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F6" w:rsidRDefault="000479F6" w:rsidP="000479F6">
      <w:pPr>
        <w:rPr>
          <w:rtl/>
        </w:rPr>
      </w:pPr>
    </w:p>
    <w:p w:rsidR="000479F6" w:rsidRDefault="000479F6" w:rsidP="000479F6">
      <w:pPr>
        <w:rPr>
          <w:rtl/>
        </w:rPr>
      </w:pPr>
    </w:p>
    <w:p w:rsidR="000479F6" w:rsidRDefault="000479F6" w:rsidP="000479F6">
      <w:pPr>
        <w:rPr>
          <w:rtl/>
        </w:rPr>
      </w:pPr>
    </w:p>
    <w:p w:rsidR="000479F6" w:rsidRDefault="000479F6" w:rsidP="000479F6">
      <w:pPr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9DE38" wp14:editId="442EFAF6">
                <wp:simplePos x="0" y="0"/>
                <wp:positionH relativeFrom="column">
                  <wp:posOffset>-683260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9F6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شط العرب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شط العرب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محاسبة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زينب جعفر سلمان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محاسبة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3.8pt;margin-top:0;width:21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E1hAIAABI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" stroked="f">
                <v:textbox>
                  <w:txbxContent>
                    <w:p w:rsidR="000479F6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شط العرب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شط العرب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محاسبة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زينب جعفر سلمان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محاسبة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5E896E" wp14:editId="1ACB278A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1" name="Picture 1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8A628" wp14:editId="0CCB423F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9F6" w:rsidRPr="004A7D3C" w:rsidRDefault="000479F6" w:rsidP="000479F6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0479F6" w:rsidRPr="004A7D3C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479F6" w:rsidRPr="004A7D3C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33pt;margin-top:0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uriW&#10;OIMCAAAZ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0479F6" w:rsidRPr="004A7D3C" w:rsidRDefault="000479F6" w:rsidP="000479F6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0479F6" w:rsidRPr="004A7D3C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479F6" w:rsidRPr="004A7D3C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9F6" w:rsidRPr="00D6340E" w:rsidRDefault="000479F6" w:rsidP="000479F6">
      <w:pPr>
        <w:jc w:val="center"/>
        <w:rPr>
          <w:rtl/>
          <w:lang w:bidi="ar-IQ"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Fonts w:ascii="Arial" w:hAnsi="Arial" w:cs="Arial"/>
          <w:sz w:val="16"/>
          <w:szCs w:val="16"/>
          <w:rtl/>
        </w:rPr>
      </w:pPr>
    </w:p>
    <w:p w:rsidR="000479F6" w:rsidRPr="00D6340E" w:rsidRDefault="000479F6" w:rsidP="000479F6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D6340E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0479F6" w:rsidRPr="00D6340E" w:rsidRDefault="000479F6" w:rsidP="000479F6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0479F6" w:rsidRPr="00D6340E" w:rsidTr="00CB695C">
        <w:tc>
          <w:tcPr>
            <w:tcW w:w="2654" w:type="dxa"/>
            <w:vAlign w:val="center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زينب جعفر الهلالي</w:t>
            </w:r>
          </w:p>
        </w:tc>
      </w:tr>
      <w:tr w:rsidR="000479F6" w:rsidRPr="00D6340E" w:rsidTr="00CB695C">
        <w:tc>
          <w:tcPr>
            <w:tcW w:w="2654" w:type="dxa"/>
            <w:vAlign w:val="center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0479F6" w:rsidRPr="000479F6" w:rsidRDefault="000479F6" w:rsidP="00CB695C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0479F6">
              <w:rPr>
                <w:rFonts w:ascii="Helvetica" w:hAnsi="Helvetica"/>
                <w:b/>
                <w:bCs/>
                <w:color w:val="5F6368"/>
                <w:spacing w:val="3"/>
                <w:sz w:val="32"/>
                <w:szCs w:val="32"/>
                <w:shd w:val="clear" w:color="auto" w:fill="FFFFFF"/>
              </w:rPr>
              <w:t>zainab.j.salman@sa-uc.edu.iq</w:t>
            </w:r>
          </w:p>
        </w:tc>
      </w:tr>
      <w:tr w:rsidR="000479F6" w:rsidRPr="00D6340E" w:rsidTr="00CB695C">
        <w:tc>
          <w:tcPr>
            <w:tcW w:w="2654" w:type="dxa"/>
            <w:vAlign w:val="center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محاسبة متوسطة 2</w:t>
            </w:r>
          </w:p>
        </w:tc>
      </w:tr>
      <w:tr w:rsidR="000479F6" w:rsidRPr="00D6340E" w:rsidTr="00CB695C">
        <w:tc>
          <w:tcPr>
            <w:tcW w:w="2654" w:type="dxa"/>
            <w:vAlign w:val="center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0479F6" w:rsidRPr="00D6340E" w:rsidTr="00CB695C">
        <w:tc>
          <w:tcPr>
            <w:tcW w:w="2654" w:type="dxa"/>
            <w:vAlign w:val="center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الهدف العام للمقرر</w:t>
            </w: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تعريف الطالب بالمعالجات المحاسبية  للعمليات المالية الخاصة بالمنشآت التجارية والصناعية وكيفية إعداد الحسابات الختامية</w:t>
            </w:r>
          </w:p>
        </w:tc>
      </w:tr>
      <w:tr w:rsidR="000479F6" w:rsidRPr="00D6340E" w:rsidTr="00CB695C">
        <w:tc>
          <w:tcPr>
            <w:tcW w:w="2654" w:type="dxa"/>
            <w:vAlign w:val="center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الأهداف الخاصة</w:t>
            </w: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تعميق فهم الطالب بكيفية المعالجة المحاسبية للمخزون والاصول الثابتة والاصول غير الملموسة</w:t>
            </w:r>
          </w:p>
        </w:tc>
      </w:tr>
      <w:tr w:rsidR="000479F6" w:rsidRPr="00D6340E" w:rsidTr="00CB695C">
        <w:tc>
          <w:tcPr>
            <w:tcW w:w="2654" w:type="dxa"/>
            <w:vAlign w:val="center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المحاسبة المتوسطة / كيسو 2016</w:t>
            </w:r>
          </w:p>
        </w:tc>
      </w:tr>
      <w:tr w:rsidR="000479F6" w:rsidRPr="00D6340E" w:rsidTr="00CB695C">
        <w:tc>
          <w:tcPr>
            <w:tcW w:w="2654" w:type="dxa"/>
            <w:vAlign w:val="center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479F6" w:rsidRDefault="000479F6" w:rsidP="000479F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المحاسبة المتوسطة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رؤية معاصرة / أ.د سعود جايد وآخرون</w:t>
            </w:r>
          </w:p>
          <w:p w:rsidR="000479F6" w:rsidRPr="000479F6" w:rsidRDefault="000479F6" w:rsidP="000479F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479F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المحاسبة المالية </w:t>
            </w:r>
            <w:r w:rsidRPr="000479F6"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 w:rsidRPr="000479F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المتوسطة / أ.د طلال الججاوي</w:t>
            </w:r>
          </w:p>
        </w:tc>
      </w:tr>
      <w:tr w:rsidR="000479F6" w:rsidRPr="00D6340E" w:rsidTr="00CB695C">
        <w:trPr>
          <w:trHeight w:val="654"/>
        </w:trPr>
        <w:tc>
          <w:tcPr>
            <w:tcW w:w="2654" w:type="dxa"/>
            <w:vMerge w:val="restart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6340E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6340E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6340E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6340E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6340E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0479F6" w:rsidRPr="00D6340E" w:rsidTr="00CB695C">
        <w:tc>
          <w:tcPr>
            <w:tcW w:w="2654" w:type="dxa"/>
            <w:vMerge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6340E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0479F6" w:rsidRPr="00D6340E" w:rsidTr="00CB695C">
        <w:tc>
          <w:tcPr>
            <w:tcW w:w="2654" w:type="dxa"/>
          </w:tcPr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0479F6" w:rsidRPr="00D6340E" w:rsidRDefault="000479F6" w:rsidP="00CB695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479F6" w:rsidRPr="00D6340E" w:rsidRDefault="000479F6" w:rsidP="00CB695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0479F6" w:rsidRPr="00D6340E" w:rsidRDefault="000479F6" w:rsidP="000479F6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  <w:lang w:bidi="ar-IQ"/>
        </w:rPr>
      </w:pPr>
    </w:p>
    <w:p w:rsidR="000479F6" w:rsidRPr="00D6340E" w:rsidRDefault="000479F6" w:rsidP="000479F6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DA5BFD" wp14:editId="2207BDC5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2" name="Picture 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805A3" wp14:editId="34CCF43D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9F6" w:rsidRPr="004A7D3C" w:rsidRDefault="000479F6" w:rsidP="000479F6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0479F6" w:rsidRPr="004A7D3C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479F6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479F6" w:rsidRPr="004A7D3C" w:rsidRDefault="000479F6" w:rsidP="000479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3pt;margin-top:0;width:18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" stroked="f">
                <v:textbox>
                  <w:txbxContent>
                    <w:p w:rsidR="000479F6" w:rsidRPr="004A7D3C" w:rsidRDefault="000479F6" w:rsidP="000479F6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0479F6" w:rsidRPr="004A7D3C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479F6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479F6" w:rsidRPr="004A7D3C" w:rsidRDefault="000479F6" w:rsidP="000479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2A094" wp14:editId="06970E22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شط العرب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شط العرب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محاسبة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زينب جعفر سلمان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محاسبة</w:t>
                            </w:r>
                          </w:p>
                          <w:p w:rsidR="000479F6" w:rsidRPr="004A7D3C" w:rsidRDefault="000479F6" w:rsidP="000479F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2.55pt;margin-top:0;width:213.5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4+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" stroked="f">
                <v:textbox>
                  <w:txbxContent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شط العرب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شط العرب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محاسبة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زينب جعفر سلمان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محاسبة</w:t>
                      </w:r>
                    </w:p>
                    <w:p w:rsidR="000479F6" w:rsidRPr="004A7D3C" w:rsidRDefault="000479F6" w:rsidP="000479F6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9F6" w:rsidRPr="00D6340E" w:rsidRDefault="000479F6" w:rsidP="000479F6">
      <w:pPr>
        <w:jc w:val="center"/>
        <w:rPr>
          <w:rtl/>
          <w:lang w:bidi="ar-IQ"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tl/>
        </w:rPr>
      </w:pPr>
    </w:p>
    <w:p w:rsidR="000479F6" w:rsidRPr="00D6340E" w:rsidRDefault="000479F6" w:rsidP="000479F6">
      <w:pPr>
        <w:jc w:val="center"/>
        <w:rPr>
          <w:rFonts w:ascii="Arial" w:hAnsi="Arial" w:cs="Arial"/>
          <w:sz w:val="16"/>
          <w:szCs w:val="16"/>
          <w:rtl/>
        </w:rPr>
      </w:pPr>
    </w:p>
    <w:p w:rsidR="000479F6" w:rsidRPr="00D6340E" w:rsidRDefault="000479F6" w:rsidP="000479F6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D6340E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587"/>
        <w:gridCol w:w="2268"/>
        <w:gridCol w:w="2268"/>
        <w:gridCol w:w="3969"/>
      </w:tblGrid>
      <w:tr w:rsidR="000479F6" w:rsidRPr="00D6340E" w:rsidTr="00CB695C">
        <w:trPr>
          <w:cantSplit/>
          <w:trHeight w:val="988"/>
        </w:trPr>
        <w:tc>
          <w:tcPr>
            <w:tcW w:w="673" w:type="dxa"/>
            <w:textDirection w:val="btLr"/>
          </w:tcPr>
          <w:p w:rsidR="000479F6" w:rsidRPr="00D6340E" w:rsidRDefault="000479F6" w:rsidP="00CB69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587" w:type="dxa"/>
            <w:vAlign w:val="center"/>
          </w:tcPr>
          <w:p w:rsidR="000479F6" w:rsidRPr="00D6340E" w:rsidRDefault="000479F6" w:rsidP="00CB6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634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87" w:type="dxa"/>
            <w:vAlign w:val="center"/>
          </w:tcPr>
          <w:p w:rsidR="000479F6" w:rsidRPr="00D6340E" w:rsidRDefault="00857C94" w:rsidP="00CB695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27/2/2022</w:t>
            </w:r>
          </w:p>
          <w:p w:rsidR="000479F6" w:rsidRPr="00D6340E" w:rsidRDefault="000479F6" w:rsidP="00CB695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 عن المخزون السلعي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نظام الجرد الدوري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نظام الجرد المستمر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التعريف بالخزون السلعي وأهميته و كيفية جرده 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87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  <w:p w:rsidR="000479F6" w:rsidRPr="00D6340E" w:rsidRDefault="00857C94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6/3/2022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تقييم المخزون السلعي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طريقة الوارد أولا صادر أولا- طريقة الوارد أخيرا صادر أولا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شرح طرق تقييم المخزون السلعي </w:t>
            </w:r>
            <w:r>
              <w:rPr>
                <w:b/>
                <w:bCs/>
              </w:rPr>
              <w:t>FIFO- LIFO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87" w:type="dxa"/>
            <w:vAlign w:val="center"/>
          </w:tcPr>
          <w:p w:rsidR="000479F6" w:rsidRPr="00D6340E" w:rsidRDefault="00857C94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13/3/2022</w:t>
            </w:r>
          </w:p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تكملة طرق تقييم المخزون السلعي مع الأمثلة والتمارين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طريقة المعدل الموزون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طريقة المعدل الموزون وع حل أمثلة وتمارين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87" w:type="dxa"/>
            <w:vAlign w:val="center"/>
          </w:tcPr>
          <w:p w:rsidR="000479F6" w:rsidRPr="00D6340E" w:rsidRDefault="00857C94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20/3/2022</w:t>
            </w:r>
          </w:p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 عن الموجودات الثابتة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الموجودات الثابتة وخصائصها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الموجودات الثابتة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587" w:type="dxa"/>
            <w:vAlign w:val="center"/>
          </w:tcPr>
          <w:p w:rsidR="000479F6" w:rsidRPr="00D6340E" w:rsidRDefault="00857C94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27/3/2022</w:t>
            </w:r>
          </w:p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اكتساب الموجودات الثابتة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الحصول على الموجودات الثابتة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طرق الحصول على الموجودات الثابتة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587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  <w:p w:rsidR="000479F6" w:rsidRPr="00D6340E" w:rsidRDefault="00857C94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3/4/2022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اندثار الموجودات الثابتة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معنى الاندثار وطرق احتسابه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توضيح مفهوم الاندثار 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587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  <w:p w:rsidR="000479F6" w:rsidRPr="00D6340E" w:rsidRDefault="00857C94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10/4/2022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احتساب الاندثار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طريقة القسط الثابت- طريقة القسط المتناقص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طرق الاندثار مع حل التمارين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587" w:type="dxa"/>
            <w:vAlign w:val="center"/>
          </w:tcPr>
          <w:p w:rsidR="000479F6" w:rsidRPr="00D6340E" w:rsidRDefault="00857C94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17/4/2022</w:t>
            </w:r>
          </w:p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احتساب الاندثار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طريقة ساعات التشغيل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طريقة الوحدات المنتجة- طريقة التقدير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شرح طرق الاندثار مع حل التمارين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587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  <w:p w:rsidR="000479F6" w:rsidRPr="00D6340E" w:rsidRDefault="00857C94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24/4/2022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أمتحان السعي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587" w:type="dxa"/>
            <w:vAlign w:val="center"/>
          </w:tcPr>
          <w:p w:rsidR="000479F6" w:rsidRPr="00D6340E" w:rsidRDefault="007B20FA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bookmarkStart w:id="0" w:name="_GoBack"/>
            <w:bookmarkEnd w:id="0"/>
            <w:r w:rsidR="00857C94">
              <w:rPr>
                <w:rFonts w:hint="cs"/>
                <w:b/>
                <w:bCs/>
                <w:rtl/>
              </w:rPr>
              <w:t>/5/2022</w:t>
            </w:r>
          </w:p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التحسينات و الإضافات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تعديل قسط الاندثار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أسباب تعديل قسط الاندثار والمعالجة المحاسبية له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587" w:type="dxa"/>
            <w:vAlign w:val="center"/>
          </w:tcPr>
          <w:p w:rsidR="000479F6" w:rsidRPr="00D6340E" w:rsidRDefault="007B20FA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  <w:r w:rsidR="00857C94">
              <w:rPr>
                <w:rFonts w:hint="cs"/>
                <w:b/>
                <w:bCs/>
                <w:rtl/>
              </w:rPr>
              <w:t>/5/2022</w:t>
            </w:r>
          </w:p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التخلص من الموجودات الثابتة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بيع واستبدال الموجودات الثابتة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بيان المعالجات المحاسبية الخاصة ببيع واستبدال الموجودات الثابتة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587" w:type="dxa"/>
            <w:vAlign w:val="center"/>
          </w:tcPr>
          <w:p w:rsidR="000479F6" w:rsidRPr="00D6340E" w:rsidRDefault="007B20FA" w:rsidP="00857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="00857C94">
              <w:rPr>
                <w:rFonts w:hint="cs"/>
                <w:b/>
                <w:bCs/>
                <w:rtl/>
              </w:rPr>
              <w:t>/5/2022</w:t>
            </w:r>
          </w:p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المحاسبة عن الموجودات </w:t>
            </w:r>
            <w:r>
              <w:rPr>
                <w:rFonts w:hint="cs"/>
                <w:b/>
                <w:bCs/>
                <w:rtl/>
              </w:rPr>
              <w:lastRenderedPageBreak/>
              <w:t>غير الملموسة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مفهوم الموجودات غير </w:t>
            </w:r>
            <w:r>
              <w:rPr>
                <w:rFonts w:hint="cs"/>
                <w:b/>
                <w:bCs/>
                <w:rtl/>
              </w:rPr>
              <w:lastRenderedPageBreak/>
              <w:t>الملموسة وانواعها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شرح مفهوم الموجودات غير الملموسة وانواعها </w:t>
            </w:r>
            <w:r>
              <w:rPr>
                <w:rFonts w:hint="cs"/>
                <w:b/>
                <w:bCs/>
                <w:rtl/>
              </w:rPr>
              <w:lastRenderedPageBreak/>
              <w:t>وطرق الحصول عليها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1587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  <w:p w:rsidR="000479F6" w:rsidRPr="00D6340E" w:rsidRDefault="007B20FA" w:rsidP="00857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  <w:r w:rsidR="00857C94">
              <w:rPr>
                <w:rFonts w:hint="cs"/>
                <w:b/>
                <w:bCs/>
                <w:rtl/>
              </w:rPr>
              <w:t>/5/2022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إطفاء الموجودات غير الملموسة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احتساب اقساط الإطفاء</w:t>
            </w: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المعالجات المحاسبية لإطفاء الموجودات غير الملموسة</w:t>
            </w: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587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  <w:p w:rsidR="000479F6" w:rsidRPr="00D6340E" w:rsidRDefault="007B20FA" w:rsidP="007B2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857C94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857C94">
              <w:rPr>
                <w:rFonts w:hint="cs"/>
                <w:b/>
                <w:bCs/>
                <w:rtl/>
              </w:rPr>
              <w:t>/2022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أمثلة وتمارين حول الموجودات غير الملموسة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</w:tr>
      <w:tr w:rsidR="000479F6" w:rsidRPr="00D6340E" w:rsidTr="00CB695C">
        <w:tc>
          <w:tcPr>
            <w:tcW w:w="673" w:type="dxa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 w:rsidRPr="00D6340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587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  <w:p w:rsidR="000479F6" w:rsidRPr="00D6340E" w:rsidRDefault="007B20FA" w:rsidP="007B20F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  <w:r w:rsidR="00485608">
              <w:rPr>
                <w:rFonts w:hint="cs"/>
                <w:b/>
                <w:bCs/>
                <w:rtl/>
              </w:rPr>
              <w:t>/6/2022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الإمتحان النهائي للكورس الثاني</w:t>
            </w:r>
          </w:p>
        </w:tc>
        <w:tc>
          <w:tcPr>
            <w:tcW w:w="2268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0479F6" w:rsidRPr="00D6340E" w:rsidRDefault="000479F6" w:rsidP="00CB695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479F6" w:rsidRPr="00D6340E" w:rsidRDefault="000479F6" w:rsidP="000479F6">
      <w:pPr>
        <w:rPr>
          <w:b/>
          <w:bCs/>
          <w:rtl/>
        </w:rPr>
      </w:pPr>
      <w:r w:rsidRPr="00D6340E">
        <w:rPr>
          <w:rFonts w:hint="cs"/>
          <w:b/>
          <w:bCs/>
          <w:rtl/>
        </w:rPr>
        <w:tab/>
      </w:r>
    </w:p>
    <w:p w:rsidR="000479F6" w:rsidRPr="00D6340E" w:rsidRDefault="000479F6" w:rsidP="000479F6">
      <w:pPr>
        <w:rPr>
          <w:b/>
          <w:bCs/>
          <w:rtl/>
          <w:lang w:bidi="ar-IQ"/>
        </w:rPr>
      </w:pPr>
      <w:r w:rsidRPr="00D6340E">
        <w:rPr>
          <w:rFonts w:hint="cs"/>
          <w:b/>
          <w:bCs/>
          <w:rtl/>
        </w:rPr>
        <w:t>توقيع الاستاذ :</w:t>
      </w:r>
      <w:r w:rsidRPr="00D6340E">
        <w:rPr>
          <w:rFonts w:hint="cs"/>
          <w:b/>
          <w:bCs/>
          <w:rtl/>
        </w:rPr>
        <w:tab/>
      </w:r>
      <w:r w:rsidRPr="00D6340E">
        <w:rPr>
          <w:rFonts w:hint="cs"/>
          <w:b/>
          <w:bCs/>
          <w:rtl/>
        </w:rPr>
        <w:tab/>
      </w:r>
      <w:r w:rsidRPr="00D6340E">
        <w:rPr>
          <w:rFonts w:hint="cs"/>
          <w:b/>
          <w:bCs/>
          <w:rtl/>
        </w:rPr>
        <w:tab/>
      </w:r>
      <w:r w:rsidRPr="00D6340E">
        <w:rPr>
          <w:rFonts w:hint="cs"/>
          <w:b/>
          <w:bCs/>
          <w:rtl/>
        </w:rPr>
        <w:tab/>
      </w:r>
      <w:r w:rsidRPr="00D6340E">
        <w:rPr>
          <w:rFonts w:hint="cs"/>
          <w:b/>
          <w:bCs/>
          <w:rtl/>
        </w:rPr>
        <w:tab/>
      </w:r>
      <w:r w:rsidRPr="00D6340E">
        <w:rPr>
          <w:rFonts w:hint="cs"/>
          <w:b/>
          <w:bCs/>
          <w:rtl/>
        </w:rPr>
        <w:tab/>
        <w:t>توقيع رئيس القسم :</w:t>
      </w:r>
    </w:p>
    <w:p w:rsidR="00500C7F" w:rsidRDefault="00500C7F">
      <w:pPr>
        <w:rPr>
          <w:lang w:bidi="ar-IQ"/>
        </w:rPr>
      </w:pPr>
    </w:p>
    <w:sectPr w:rsidR="00500C7F" w:rsidSect="00047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B1D"/>
    <w:multiLevelType w:val="hybridMultilevel"/>
    <w:tmpl w:val="F0580360"/>
    <w:lvl w:ilvl="0" w:tplc="F6802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6"/>
    <w:rsid w:val="000479F6"/>
    <w:rsid w:val="00485608"/>
    <w:rsid w:val="00500C7F"/>
    <w:rsid w:val="007B20FA"/>
    <w:rsid w:val="00857C94"/>
    <w:rsid w:val="00D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2022-03-04T21:05:00Z</dcterms:created>
  <dcterms:modified xsi:type="dcterms:W3CDTF">2022-03-04T23:04:00Z</dcterms:modified>
</cp:coreProperties>
</file>