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4B9D6978" w:rsidR="00915079" w:rsidRPr="00915079" w:rsidRDefault="003C5376" w:rsidP="00915079">
      <w:pPr>
        <w:rPr>
          <w:b/>
          <w:bCs/>
          <w:sz w:val="28"/>
          <w:szCs w:val="28"/>
          <w:u w:val="single"/>
          <w:lang w:bidi="ar-IQ"/>
        </w:rPr>
      </w:pPr>
      <w:proofErr w:type="spellStart"/>
      <w:r w:rsidRPr="003C5376">
        <w:rPr>
          <w:b/>
          <w:bCs/>
          <w:sz w:val="28"/>
          <w:szCs w:val="28"/>
          <w:lang w:bidi="ar-IQ"/>
        </w:rPr>
        <w:t>Subject</w:t>
      </w:r>
      <w:proofErr w:type="gramStart"/>
      <w:r w:rsidRPr="003C5376">
        <w:rPr>
          <w:b/>
          <w:bCs/>
          <w:sz w:val="28"/>
          <w:szCs w:val="28"/>
          <w:lang w:bidi="ar-IQ"/>
        </w:rPr>
        <w:t>:</w:t>
      </w:r>
      <w:r w:rsidR="00915079">
        <w:rPr>
          <w:b/>
          <w:bCs/>
          <w:sz w:val="28"/>
          <w:szCs w:val="28"/>
          <w:u w:val="single"/>
          <w:lang w:bidi="ar-IQ"/>
        </w:rPr>
        <w:t>Electrical</w:t>
      </w:r>
      <w:proofErr w:type="spellEnd"/>
      <w:proofErr w:type="gramEnd"/>
      <w:r w:rsidR="00915079">
        <w:rPr>
          <w:b/>
          <w:bCs/>
          <w:sz w:val="28"/>
          <w:szCs w:val="28"/>
          <w:u w:val="single"/>
          <w:lang w:bidi="ar-IQ"/>
        </w:rPr>
        <w:t xml:space="preserve"> </w:t>
      </w:r>
      <w:r w:rsidR="002E6D02">
        <w:rPr>
          <w:b/>
          <w:bCs/>
          <w:sz w:val="28"/>
          <w:szCs w:val="28"/>
          <w:u w:val="single"/>
          <w:lang w:bidi="ar-IQ"/>
        </w:rPr>
        <w:t>Machines</w:t>
      </w:r>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66B8E8E0" w:rsidR="003C5376" w:rsidRDefault="008227A1" w:rsidP="00C34DFF">
            <w:pPr>
              <w:rPr>
                <w:sz w:val="28"/>
                <w:szCs w:val="28"/>
                <w:lang w:bidi="ar-IQ"/>
              </w:rPr>
            </w:pPr>
            <w:r w:rsidRPr="008227A1">
              <w:rPr>
                <w:sz w:val="28"/>
                <w:szCs w:val="28"/>
                <w:lang w:bidi="ar-IQ"/>
              </w:rPr>
              <w:t xml:space="preserve">This course description provides a concise summary of the main features of the course and the learning outcomes expected of the student, demonstrating whether the student has made the most of the learning opportunities available. It must be linked to the </w:t>
            </w:r>
            <w:proofErr w:type="spellStart"/>
            <w:r w:rsidRPr="008227A1">
              <w:rPr>
                <w:sz w:val="28"/>
                <w:szCs w:val="28"/>
                <w:lang w:bidi="ar-IQ"/>
              </w:rPr>
              <w:t>programme</w:t>
            </w:r>
            <w:proofErr w:type="spellEnd"/>
            <w:r w:rsidRPr="008227A1">
              <w:rPr>
                <w:sz w:val="28"/>
                <w:szCs w:val="28"/>
                <w:lang w:bidi="ar-IQ"/>
              </w:rPr>
              <w:t xml:space="preserve"> description.</w:t>
            </w:r>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8"/>
        <w:gridCol w:w="5282"/>
      </w:tblGrid>
      <w:tr w:rsidR="006720B5" w14:paraId="2C6EAF72" w14:textId="77777777" w:rsidTr="006720B5">
        <w:tc>
          <w:tcPr>
            <w:tcW w:w="4158" w:type="dxa"/>
          </w:tcPr>
          <w:p w14:paraId="3D380BBA" w14:textId="77777777" w:rsidR="006720B5" w:rsidRDefault="006720B5" w:rsidP="003C5376">
            <w:pPr>
              <w:rPr>
                <w:sz w:val="28"/>
                <w:szCs w:val="28"/>
                <w:lang w:bidi="ar-IQ"/>
              </w:rPr>
            </w:pPr>
            <w:r>
              <w:rPr>
                <w:sz w:val="28"/>
                <w:szCs w:val="28"/>
                <w:lang w:bidi="ar-IQ"/>
              </w:rPr>
              <w:t>1. Educational Institution</w:t>
            </w:r>
          </w:p>
        </w:tc>
        <w:tc>
          <w:tcPr>
            <w:tcW w:w="5418" w:type="dxa"/>
          </w:tcPr>
          <w:p w14:paraId="2A26C560" w14:textId="2095AF68" w:rsidR="006720B5" w:rsidRDefault="00915079" w:rsidP="003C5376">
            <w:pPr>
              <w:rPr>
                <w:sz w:val="28"/>
                <w:szCs w:val="28"/>
                <w:lang w:bidi="ar-IQ"/>
              </w:rPr>
            </w:pPr>
            <w:r>
              <w:rPr>
                <w:sz w:val="28"/>
                <w:szCs w:val="28"/>
                <w:lang w:bidi="ar-IQ"/>
              </w:rPr>
              <w:t xml:space="preserve">Shatt Al Arab University </w:t>
            </w:r>
          </w:p>
        </w:tc>
      </w:tr>
      <w:tr w:rsidR="006720B5" w14:paraId="3274A642" w14:textId="77777777" w:rsidTr="006720B5">
        <w:tc>
          <w:tcPr>
            <w:tcW w:w="4158" w:type="dxa"/>
          </w:tcPr>
          <w:p w14:paraId="2D4D6B67" w14:textId="77777777" w:rsidR="006720B5" w:rsidRDefault="006720B5" w:rsidP="003C5376">
            <w:pPr>
              <w:rPr>
                <w:sz w:val="28"/>
                <w:szCs w:val="28"/>
                <w:lang w:bidi="ar-IQ"/>
              </w:rPr>
            </w:pPr>
            <w:r>
              <w:rPr>
                <w:sz w:val="28"/>
                <w:szCs w:val="28"/>
                <w:lang w:bidi="ar-IQ"/>
              </w:rPr>
              <w:t>2. Department / Center</w:t>
            </w:r>
          </w:p>
        </w:tc>
        <w:tc>
          <w:tcPr>
            <w:tcW w:w="5418" w:type="dxa"/>
          </w:tcPr>
          <w:p w14:paraId="0E1E10BC" w14:textId="6B78135A" w:rsidR="006720B5" w:rsidRDefault="002950AF" w:rsidP="00DD6DE9">
            <w:pPr>
              <w:autoSpaceDE w:val="0"/>
              <w:autoSpaceDN w:val="0"/>
              <w:adjustRightInd w:val="0"/>
              <w:rPr>
                <w:sz w:val="28"/>
                <w:szCs w:val="28"/>
                <w:lang w:bidi="ar-IQ"/>
              </w:rPr>
            </w:pPr>
            <w:r w:rsidRPr="002950AF">
              <w:rPr>
                <w:sz w:val="28"/>
                <w:szCs w:val="28"/>
                <w:lang w:bidi="ar-IQ"/>
              </w:rPr>
              <w:t>Medical Devices Technology Engineering</w:t>
            </w:r>
          </w:p>
        </w:tc>
      </w:tr>
      <w:tr w:rsidR="00DD6DE9" w14:paraId="011D90B8" w14:textId="77777777" w:rsidTr="00202E49">
        <w:tc>
          <w:tcPr>
            <w:tcW w:w="4158" w:type="dxa"/>
          </w:tcPr>
          <w:p w14:paraId="401B0107" w14:textId="77777777" w:rsidR="00DD6DE9" w:rsidRDefault="00DD6DE9" w:rsidP="00DD6DE9">
            <w:pPr>
              <w:rPr>
                <w:sz w:val="28"/>
                <w:szCs w:val="28"/>
                <w:lang w:bidi="ar-IQ"/>
              </w:rPr>
            </w:pPr>
            <w:r>
              <w:rPr>
                <w:sz w:val="28"/>
                <w:szCs w:val="28"/>
                <w:lang w:bidi="ar-IQ"/>
              </w:rPr>
              <w:t>3. Course Title /Code</w:t>
            </w:r>
          </w:p>
        </w:tc>
        <w:tc>
          <w:tcPr>
            <w:tcW w:w="5418" w:type="dxa"/>
            <w:vAlign w:val="center"/>
          </w:tcPr>
          <w:p w14:paraId="67033538" w14:textId="335657A7" w:rsidR="00DD6DE9" w:rsidRPr="00DB131F" w:rsidRDefault="002950AF" w:rsidP="00DD6DE9">
            <w:pPr>
              <w:autoSpaceDE w:val="0"/>
              <w:autoSpaceDN w:val="0"/>
              <w:adjustRightInd w:val="0"/>
              <w:rPr>
                <w:rFonts w:ascii="Cambria" w:hAnsi="Cambria" w:cs="Times New Roman"/>
                <w:color w:val="000000"/>
                <w:sz w:val="28"/>
                <w:szCs w:val="28"/>
                <w:lang w:bidi="ar-IQ"/>
              </w:rPr>
            </w:pPr>
            <w:r>
              <w:t>MTU1005</w:t>
            </w:r>
          </w:p>
        </w:tc>
      </w:tr>
      <w:tr w:rsidR="00DD6DE9" w14:paraId="729BCA6D" w14:textId="77777777" w:rsidTr="006720B5">
        <w:tc>
          <w:tcPr>
            <w:tcW w:w="4158" w:type="dxa"/>
          </w:tcPr>
          <w:p w14:paraId="6645A17B" w14:textId="77777777" w:rsidR="00DD6DE9" w:rsidRDefault="00DD6DE9" w:rsidP="00DD6DE9">
            <w:pPr>
              <w:rPr>
                <w:sz w:val="28"/>
                <w:szCs w:val="28"/>
                <w:lang w:bidi="ar-IQ"/>
              </w:rPr>
            </w:pPr>
            <w:r>
              <w:rPr>
                <w:sz w:val="28"/>
                <w:szCs w:val="28"/>
                <w:lang w:bidi="ar-IQ"/>
              </w:rPr>
              <w:t>4. Lecturer Name</w:t>
            </w:r>
          </w:p>
        </w:tc>
        <w:tc>
          <w:tcPr>
            <w:tcW w:w="5418" w:type="dxa"/>
          </w:tcPr>
          <w:p w14:paraId="1850E632" w14:textId="01F414DE" w:rsidR="00DD6DE9" w:rsidRDefault="008227A1" w:rsidP="00DD6DE9">
            <w:pPr>
              <w:rPr>
                <w:sz w:val="28"/>
                <w:szCs w:val="28"/>
                <w:lang w:bidi="ar-IQ"/>
              </w:rPr>
            </w:pPr>
            <w:r w:rsidRPr="005A5189">
              <w:rPr>
                <w:rFonts w:cs="Arabic Transparent"/>
                <w:b/>
                <w:bCs/>
                <w:noProof/>
                <w:lang w:bidi="ar-IQ"/>
              </w:rPr>
              <w:t>Assistant Lecturer Aya Abdul Hussein</w:t>
            </w:r>
          </w:p>
        </w:tc>
      </w:tr>
      <w:tr w:rsidR="00DD6DE9" w14:paraId="400EF6BE" w14:textId="77777777" w:rsidTr="006720B5">
        <w:tc>
          <w:tcPr>
            <w:tcW w:w="4158" w:type="dxa"/>
          </w:tcPr>
          <w:p w14:paraId="5DB1B5A0" w14:textId="77777777" w:rsidR="00DD6DE9" w:rsidRDefault="00DD6DE9" w:rsidP="00DD6DE9">
            <w:pPr>
              <w:rPr>
                <w:sz w:val="28"/>
                <w:szCs w:val="28"/>
                <w:lang w:bidi="ar-IQ"/>
              </w:rPr>
            </w:pPr>
            <w:r>
              <w:rPr>
                <w:sz w:val="28"/>
                <w:szCs w:val="28"/>
                <w:lang w:bidi="ar-IQ"/>
              </w:rPr>
              <w:t>5. Type of Teaching</w:t>
            </w:r>
          </w:p>
        </w:tc>
        <w:tc>
          <w:tcPr>
            <w:tcW w:w="5418" w:type="dxa"/>
          </w:tcPr>
          <w:p w14:paraId="0591A90C" w14:textId="088CD7F1" w:rsidR="00DD6DE9" w:rsidRDefault="00915079" w:rsidP="00DD6DE9">
            <w:pPr>
              <w:rPr>
                <w:sz w:val="28"/>
                <w:szCs w:val="28"/>
                <w:lang w:bidi="ar-IQ"/>
              </w:rPr>
            </w:pPr>
            <w:r>
              <w:rPr>
                <w:sz w:val="28"/>
                <w:szCs w:val="28"/>
                <w:lang w:bidi="ar-IQ"/>
              </w:rPr>
              <w:t>The</w:t>
            </w:r>
            <w:r w:rsidR="002E6D02">
              <w:rPr>
                <w:sz w:val="28"/>
                <w:szCs w:val="28"/>
                <w:lang w:bidi="ar-IQ"/>
              </w:rPr>
              <w:t>o</w:t>
            </w:r>
            <w:r>
              <w:rPr>
                <w:sz w:val="28"/>
                <w:szCs w:val="28"/>
                <w:lang w:bidi="ar-IQ"/>
              </w:rPr>
              <w:t xml:space="preserve">ry – Lab – Tutorial  </w:t>
            </w:r>
          </w:p>
        </w:tc>
      </w:tr>
      <w:tr w:rsidR="00DD6DE9" w14:paraId="71DFC43D" w14:textId="77777777" w:rsidTr="006720B5">
        <w:tc>
          <w:tcPr>
            <w:tcW w:w="4158" w:type="dxa"/>
          </w:tcPr>
          <w:p w14:paraId="191CB882" w14:textId="77777777" w:rsidR="00DD6DE9" w:rsidRDefault="00DD6DE9" w:rsidP="00DD6DE9">
            <w:pPr>
              <w:rPr>
                <w:sz w:val="28"/>
                <w:szCs w:val="28"/>
                <w:lang w:bidi="ar-IQ"/>
              </w:rPr>
            </w:pPr>
            <w:r>
              <w:rPr>
                <w:sz w:val="28"/>
                <w:szCs w:val="28"/>
                <w:lang w:bidi="ar-IQ"/>
              </w:rPr>
              <w:t>6. Academic Year /Term</w:t>
            </w:r>
          </w:p>
        </w:tc>
        <w:tc>
          <w:tcPr>
            <w:tcW w:w="5418" w:type="dxa"/>
          </w:tcPr>
          <w:p w14:paraId="7DDF12C3" w14:textId="30E1908D" w:rsidR="00DD6DE9" w:rsidRDefault="00915079" w:rsidP="00DD6DE9">
            <w:pPr>
              <w:rPr>
                <w:sz w:val="28"/>
                <w:szCs w:val="28"/>
                <w:lang w:bidi="ar-IQ"/>
              </w:rPr>
            </w:pPr>
            <w:r>
              <w:rPr>
                <w:sz w:val="28"/>
                <w:szCs w:val="28"/>
                <w:lang w:bidi="ar-IQ"/>
              </w:rPr>
              <w:t>202</w:t>
            </w:r>
            <w:r w:rsidR="002E6D02">
              <w:rPr>
                <w:sz w:val="28"/>
                <w:szCs w:val="28"/>
                <w:lang w:bidi="ar-IQ"/>
              </w:rPr>
              <w:t>4</w:t>
            </w:r>
            <w:r>
              <w:rPr>
                <w:sz w:val="28"/>
                <w:szCs w:val="28"/>
                <w:lang w:bidi="ar-IQ"/>
              </w:rPr>
              <w:t>/202</w:t>
            </w:r>
            <w:r w:rsidR="002E6D02">
              <w:rPr>
                <w:sz w:val="28"/>
                <w:szCs w:val="28"/>
                <w:lang w:bidi="ar-IQ"/>
              </w:rPr>
              <w:t>5</w:t>
            </w:r>
          </w:p>
        </w:tc>
      </w:tr>
      <w:tr w:rsidR="00DD6DE9" w14:paraId="490BEFD2" w14:textId="77777777" w:rsidTr="006720B5">
        <w:tc>
          <w:tcPr>
            <w:tcW w:w="415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418" w:type="dxa"/>
          </w:tcPr>
          <w:p w14:paraId="12224DB6" w14:textId="0B3C7204" w:rsidR="00DD6DE9" w:rsidRDefault="002950AF" w:rsidP="00DD6DE9">
            <w:pPr>
              <w:rPr>
                <w:sz w:val="28"/>
                <w:szCs w:val="28"/>
                <w:lang w:bidi="ar-IQ"/>
              </w:rPr>
            </w:pPr>
            <w:r>
              <w:rPr>
                <w:rFonts w:hint="cs"/>
                <w:rtl/>
              </w:rPr>
              <w:t>75</w:t>
            </w:r>
          </w:p>
        </w:tc>
      </w:tr>
      <w:tr w:rsidR="00DD6DE9" w14:paraId="32302111" w14:textId="77777777" w:rsidTr="006720B5">
        <w:tc>
          <w:tcPr>
            <w:tcW w:w="4158" w:type="dxa"/>
          </w:tcPr>
          <w:p w14:paraId="69FC27AC" w14:textId="77777777" w:rsidR="00DD6DE9" w:rsidRDefault="00DD6DE9" w:rsidP="00DD6DE9">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418" w:type="dxa"/>
          </w:tcPr>
          <w:p w14:paraId="098AF044" w14:textId="394D760A" w:rsidR="00DD6DE9" w:rsidRDefault="00DD6DE9" w:rsidP="00DD6DE9">
            <w:pPr>
              <w:rPr>
                <w:sz w:val="28"/>
                <w:szCs w:val="28"/>
                <w:lang w:bidi="ar-IQ"/>
              </w:rPr>
            </w:pP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2950AF" w14:paraId="5286DD97" w14:textId="77777777" w:rsidTr="001F1864">
        <w:tc>
          <w:tcPr>
            <w:tcW w:w="9350" w:type="dxa"/>
          </w:tcPr>
          <w:p w14:paraId="62117373" w14:textId="2A3AFA9F" w:rsidR="002950AF" w:rsidRPr="00D95AE3" w:rsidRDefault="002950AF" w:rsidP="002950AF">
            <w:pPr>
              <w:rPr>
                <w:sz w:val="28"/>
                <w:szCs w:val="28"/>
                <w:lang w:bidi="ar-IQ"/>
              </w:rPr>
            </w:pPr>
            <w:r w:rsidRPr="0034799F">
              <w:t xml:space="preserve"> Introduce students to the basic applications of Microsoft Office (Word, Excel, </w:t>
            </w:r>
            <w:proofErr w:type="gramStart"/>
            <w:r w:rsidRPr="0034799F">
              <w:t>PowerPoint</w:t>
            </w:r>
            <w:proofErr w:type="gramEnd"/>
            <w:r w:rsidRPr="0034799F">
              <w:t>) and familiarize them with their interfaces and key features.</w:t>
            </w:r>
          </w:p>
        </w:tc>
      </w:tr>
      <w:tr w:rsidR="002950AF" w14:paraId="7C0DCB81" w14:textId="77777777" w:rsidTr="001F1864">
        <w:tc>
          <w:tcPr>
            <w:tcW w:w="9350" w:type="dxa"/>
          </w:tcPr>
          <w:p w14:paraId="1AEFC964" w14:textId="1980B817" w:rsidR="002950AF" w:rsidRDefault="002950AF" w:rsidP="002950AF">
            <w:pPr>
              <w:rPr>
                <w:sz w:val="28"/>
                <w:szCs w:val="28"/>
                <w:lang w:bidi="ar-IQ"/>
              </w:rPr>
            </w:pPr>
          </w:p>
        </w:tc>
      </w:tr>
      <w:tr w:rsidR="002950AF" w14:paraId="4C1CED90" w14:textId="77777777" w:rsidTr="001F1864">
        <w:tc>
          <w:tcPr>
            <w:tcW w:w="9350" w:type="dxa"/>
          </w:tcPr>
          <w:p w14:paraId="38450D53" w14:textId="01635407" w:rsidR="002950AF" w:rsidRDefault="002950AF" w:rsidP="002950AF">
            <w:pPr>
              <w:rPr>
                <w:sz w:val="28"/>
                <w:szCs w:val="28"/>
                <w:lang w:bidi="ar-IQ"/>
              </w:rPr>
            </w:pPr>
            <w:r w:rsidRPr="0034799F">
              <w:t>Develop students’ proficiency in creating and editing documents, spreadsheets, and presentations using Microsoft Office tools.</w:t>
            </w:r>
          </w:p>
        </w:tc>
      </w:tr>
      <w:tr w:rsidR="00D95AE3" w14:paraId="4FD96A3C" w14:textId="77777777" w:rsidTr="001F1864">
        <w:tc>
          <w:tcPr>
            <w:tcW w:w="9350" w:type="dxa"/>
          </w:tcPr>
          <w:p w14:paraId="1C2B9AAC" w14:textId="77777777" w:rsidR="00D95AE3" w:rsidRDefault="00D95AE3" w:rsidP="00D95AE3">
            <w:pPr>
              <w:rPr>
                <w:sz w:val="28"/>
                <w:szCs w:val="28"/>
                <w:lang w:bidi="ar-IQ"/>
              </w:rPr>
            </w:pPr>
          </w:p>
        </w:tc>
      </w:tr>
    </w:tbl>
    <w:p w14:paraId="62CD7103" w14:textId="77777777" w:rsidR="00A277C0" w:rsidRDefault="00A277C0" w:rsidP="003C5376">
      <w:pPr>
        <w:rPr>
          <w:sz w:val="28"/>
          <w:szCs w:val="28"/>
          <w:lang w:bidi="ar-IQ"/>
        </w:rPr>
      </w:pPr>
    </w:p>
    <w:p w14:paraId="7E756B89" w14:textId="77777777" w:rsidR="00BD289A" w:rsidRDefault="00BF6521" w:rsidP="003C5376">
      <w:pPr>
        <w:rPr>
          <w:b/>
          <w:bCs/>
          <w:sz w:val="28"/>
          <w:szCs w:val="28"/>
          <w:rtl/>
          <w:lang w:bidi="ar-IQ"/>
        </w:rPr>
      </w:pPr>
      <w:r>
        <w:rPr>
          <w:sz w:val="28"/>
          <w:szCs w:val="28"/>
          <w:lang w:bidi="ar-IQ"/>
        </w:rPr>
        <w:lastRenderedPageBreak/>
        <w:t xml:space="preserve">10. </w:t>
      </w:r>
      <w:r w:rsidRPr="00EF554B">
        <w:rPr>
          <w:b/>
          <w:bCs/>
          <w:sz w:val="28"/>
          <w:szCs w:val="28"/>
          <w:lang w:bidi="ar-IQ"/>
        </w:rPr>
        <w:t>Course Output, Methodology and Evaluation</w:t>
      </w:r>
    </w:p>
    <w:p w14:paraId="67C23923" w14:textId="77777777" w:rsidR="002950AF" w:rsidRPr="002950AF" w:rsidRDefault="002950AF" w:rsidP="002950AF">
      <w:pPr>
        <w:rPr>
          <w:sz w:val="28"/>
          <w:szCs w:val="28"/>
          <w:lang w:bidi="ar-IQ"/>
        </w:rPr>
      </w:pPr>
      <w:r w:rsidRPr="002950AF">
        <w:rPr>
          <w:sz w:val="28"/>
          <w:szCs w:val="28"/>
          <w:lang w:bidi="ar-IQ"/>
        </w:rPr>
        <w:t>. Demonstrate a strong understanding of Microsoft Word, Excel, and PowerPoint, including their key features, user interfaces, and common functions.</w:t>
      </w:r>
    </w:p>
    <w:p w14:paraId="2116D14D" w14:textId="77777777" w:rsidR="002950AF" w:rsidRPr="002950AF" w:rsidRDefault="002950AF" w:rsidP="002950AF">
      <w:pPr>
        <w:rPr>
          <w:sz w:val="28"/>
          <w:szCs w:val="28"/>
          <w:lang w:bidi="ar-IQ"/>
        </w:rPr>
      </w:pPr>
    </w:p>
    <w:p w14:paraId="03684BCC" w14:textId="77777777" w:rsidR="002950AF" w:rsidRPr="002950AF" w:rsidRDefault="002950AF" w:rsidP="002950AF">
      <w:pPr>
        <w:rPr>
          <w:sz w:val="28"/>
          <w:szCs w:val="28"/>
          <w:lang w:bidi="ar-IQ"/>
        </w:rPr>
      </w:pPr>
      <w:r w:rsidRPr="002950AF">
        <w:rPr>
          <w:sz w:val="28"/>
          <w:szCs w:val="28"/>
          <w:lang w:bidi="ar-IQ"/>
        </w:rPr>
        <w:t>2. Effectively create, format, and manage documents in Microsoft Word, using styles, themes, page layout options, headers and footers, tables, images, and objects.</w:t>
      </w:r>
    </w:p>
    <w:p w14:paraId="533075E6" w14:textId="77777777" w:rsidR="002950AF" w:rsidRPr="002950AF" w:rsidRDefault="002950AF" w:rsidP="002950AF">
      <w:pPr>
        <w:rPr>
          <w:sz w:val="28"/>
          <w:szCs w:val="28"/>
          <w:lang w:bidi="ar-IQ"/>
        </w:rPr>
      </w:pPr>
    </w:p>
    <w:p w14:paraId="0527D984" w14:textId="77777777" w:rsidR="002950AF" w:rsidRPr="002950AF" w:rsidRDefault="002950AF" w:rsidP="002950AF">
      <w:pPr>
        <w:rPr>
          <w:sz w:val="28"/>
          <w:szCs w:val="28"/>
          <w:lang w:bidi="ar-IQ"/>
        </w:rPr>
      </w:pPr>
      <w:r w:rsidRPr="002950AF">
        <w:rPr>
          <w:sz w:val="28"/>
          <w:szCs w:val="28"/>
          <w:lang w:bidi="ar-IQ"/>
        </w:rPr>
        <w:t>3. Use Microsoft Excel to enter and manipulate data, perform basic calculations using formulas and functions, sort and filter data, and create charts and graphs.</w:t>
      </w:r>
    </w:p>
    <w:p w14:paraId="64D05213" w14:textId="77777777" w:rsidR="002950AF" w:rsidRPr="002950AF" w:rsidRDefault="002950AF" w:rsidP="002950AF">
      <w:pPr>
        <w:rPr>
          <w:sz w:val="28"/>
          <w:szCs w:val="28"/>
          <w:lang w:bidi="ar-IQ"/>
        </w:rPr>
      </w:pPr>
    </w:p>
    <w:p w14:paraId="26E99ACA" w14:textId="77777777" w:rsidR="002950AF" w:rsidRPr="002950AF" w:rsidRDefault="002950AF" w:rsidP="002950AF">
      <w:pPr>
        <w:rPr>
          <w:sz w:val="28"/>
          <w:szCs w:val="28"/>
          <w:lang w:bidi="ar-IQ"/>
        </w:rPr>
      </w:pPr>
      <w:r w:rsidRPr="002950AF">
        <w:rPr>
          <w:sz w:val="28"/>
          <w:szCs w:val="28"/>
          <w:lang w:bidi="ar-IQ"/>
        </w:rPr>
        <w:t>4. Develop proficiency in creating and editing slides, applying themes, templates, and multimedia elements, and using advanced features in Microsoft PowerPoint.</w:t>
      </w:r>
    </w:p>
    <w:p w14:paraId="6AE402D5" w14:textId="77777777" w:rsidR="002950AF" w:rsidRPr="002950AF" w:rsidRDefault="002950AF" w:rsidP="002950AF">
      <w:pPr>
        <w:rPr>
          <w:sz w:val="28"/>
          <w:szCs w:val="28"/>
          <w:lang w:bidi="ar-IQ"/>
        </w:rPr>
      </w:pPr>
    </w:p>
    <w:p w14:paraId="484DA236" w14:textId="77777777" w:rsidR="002950AF" w:rsidRPr="002950AF" w:rsidRDefault="002950AF" w:rsidP="002950AF">
      <w:pPr>
        <w:rPr>
          <w:sz w:val="28"/>
          <w:szCs w:val="28"/>
          <w:lang w:bidi="ar-IQ"/>
        </w:rPr>
      </w:pPr>
      <w:r w:rsidRPr="002950AF">
        <w:rPr>
          <w:sz w:val="28"/>
          <w:szCs w:val="28"/>
          <w:lang w:bidi="ar-IQ"/>
        </w:rPr>
        <w:t>5. Use word processing techniques in Microsoft Word, including mail merge, document collaboration, creating professional documents, and managing references and citations.</w:t>
      </w:r>
    </w:p>
    <w:p w14:paraId="6554BCC5" w14:textId="77777777" w:rsidR="002950AF" w:rsidRPr="002950AF" w:rsidRDefault="002950AF" w:rsidP="002950AF">
      <w:pPr>
        <w:rPr>
          <w:sz w:val="28"/>
          <w:szCs w:val="28"/>
          <w:lang w:bidi="ar-IQ"/>
        </w:rPr>
      </w:pPr>
      <w:r w:rsidRPr="002950AF">
        <w:rPr>
          <w:sz w:val="28"/>
          <w:szCs w:val="28"/>
          <w:lang w:bidi="ar-IQ"/>
        </w:rPr>
        <w:t>6. Apply advanced data analysis skills in Microsoft Excel, including advanced formulas and functions, data validation, conditional formatting, and pivot tables.</w:t>
      </w:r>
    </w:p>
    <w:p w14:paraId="26FF9A2B" w14:textId="77777777" w:rsidR="002950AF" w:rsidRDefault="002950AF" w:rsidP="002950AF">
      <w:pPr>
        <w:rPr>
          <w:sz w:val="28"/>
          <w:szCs w:val="28"/>
          <w:rtl/>
          <w:lang w:bidi="ar-IQ"/>
        </w:rPr>
      </w:pPr>
      <w:r w:rsidRPr="002950AF">
        <w:rPr>
          <w:sz w:val="28"/>
          <w:szCs w:val="28"/>
          <w:lang w:bidi="ar-IQ"/>
        </w:rPr>
        <w:t>7. Effectively collaborate and share documents using Microsoft Office features, such as sharing and co-authoring, comments and change tracking, and document protection.</w:t>
      </w:r>
    </w:p>
    <w:p w14:paraId="79AB52BD" w14:textId="36CA3538" w:rsidR="00BF6521" w:rsidRDefault="00BF6521" w:rsidP="002950AF">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6D5C1492" w14:textId="6C2EFCDD" w:rsidR="002950AF" w:rsidRPr="002950AF" w:rsidRDefault="002950AF" w:rsidP="002950AF">
            <w:pPr>
              <w:rPr>
                <w:sz w:val="28"/>
                <w:szCs w:val="28"/>
                <w:lang w:bidi="ar-IQ"/>
              </w:rPr>
            </w:pPr>
            <w:bookmarkStart w:id="0" w:name="_GoBack"/>
            <w:bookmarkEnd w:id="0"/>
            <w:r w:rsidRPr="002950AF">
              <w:rPr>
                <w:sz w:val="28"/>
                <w:szCs w:val="28"/>
                <w:lang w:bidi="ar-IQ"/>
              </w:rPr>
              <w:t>Understand Microsoft Office interfaces and key features: Students will learn the user interfaces and basic features of Word, Excel, and PowerPoint.</w:t>
            </w:r>
          </w:p>
          <w:p w14:paraId="008E0434" w14:textId="77777777" w:rsidR="002950AF" w:rsidRPr="002950AF" w:rsidRDefault="002950AF" w:rsidP="002950AF">
            <w:pPr>
              <w:rPr>
                <w:sz w:val="28"/>
                <w:szCs w:val="28"/>
                <w:lang w:bidi="ar-IQ"/>
              </w:rPr>
            </w:pPr>
          </w:p>
          <w:p w14:paraId="6343E660" w14:textId="77777777" w:rsidR="002950AF" w:rsidRPr="002950AF" w:rsidRDefault="002950AF" w:rsidP="002950AF">
            <w:pPr>
              <w:rPr>
                <w:sz w:val="28"/>
                <w:szCs w:val="28"/>
                <w:lang w:bidi="ar-IQ"/>
              </w:rPr>
            </w:pPr>
            <w:r w:rsidRPr="002950AF">
              <w:rPr>
                <w:sz w:val="28"/>
                <w:szCs w:val="28"/>
                <w:lang w:bidi="ar-IQ"/>
              </w:rPr>
              <w:t>Advanced document formatting and management knowledge: Students will learn advanced formatting, layout, and document collaboration techniques in Microsoft Word.</w:t>
            </w:r>
          </w:p>
          <w:p w14:paraId="3EE9E684" w14:textId="77777777" w:rsidR="002950AF" w:rsidRPr="002950AF" w:rsidRDefault="002950AF" w:rsidP="002950AF">
            <w:pPr>
              <w:rPr>
                <w:sz w:val="28"/>
                <w:szCs w:val="28"/>
                <w:lang w:bidi="ar-IQ"/>
              </w:rPr>
            </w:pPr>
          </w:p>
          <w:p w14:paraId="2E3D1BA3" w14:textId="77777777" w:rsidR="002950AF" w:rsidRPr="002950AF" w:rsidRDefault="002950AF" w:rsidP="002950AF">
            <w:pPr>
              <w:rPr>
                <w:sz w:val="28"/>
                <w:szCs w:val="28"/>
                <w:lang w:bidi="ar-IQ"/>
              </w:rPr>
            </w:pPr>
            <w:r w:rsidRPr="002950AF">
              <w:rPr>
                <w:sz w:val="28"/>
                <w:szCs w:val="28"/>
                <w:lang w:bidi="ar-IQ"/>
              </w:rPr>
              <w:t>Understand spreadsheet operations: Students will be able to understand basic and advanced functions of Excel, such as data entry, formulas, and data analysis tools such as PivotTables.</w:t>
            </w:r>
          </w:p>
          <w:p w14:paraId="795A1334" w14:textId="77777777" w:rsidR="002950AF" w:rsidRPr="002950AF" w:rsidRDefault="002950AF" w:rsidP="002950AF">
            <w:pPr>
              <w:rPr>
                <w:sz w:val="28"/>
                <w:szCs w:val="28"/>
                <w:lang w:bidi="ar-IQ"/>
              </w:rPr>
            </w:pPr>
          </w:p>
          <w:p w14:paraId="0F9FADAD" w14:textId="77777777" w:rsidR="002950AF" w:rsidRPr="002950AF" w:rsidRDefault="002950AF" w:rsidP="002950AF">
            <w:pPr>
              <w:rPr>
                <w:sz w:val="28"/>
                <w:szCs w:val="28"/>
                <w:lang w:bidi="ar-IQ"/>
              </w:rPr>
            </w:pPr>
            <w:r w:rsidRPr="002950AF">
              <w:rPr>
                <w:sz w:val="28"/>
                <w:szCs w:val="28"/>
                <w:lang w:bidi="ar-IQ"/>
              </w:rPr>
              <w:t>Understand presentation techniques: Students will gain knowledge of PowerPoint features, including slide design, transitions, animations, and multimedia integration.</w:t>
            </w:r>
          </w:p>
          <w:p w14:paraId="7BD67C04" w14:textId="77777777" w:rsidR="002950AF" w:rsidRPr="002950AF" w:rsidRDefault="002950AF" w:rsidP="002950AF">
            <w:pPr>
              <w:rPr>
                <w:sz w:val="28"/>
                <w:szCs w:val="28"/>
                <w:lang w:bidi="ar-IQ"/>
              </w:rPr>
            </w:pPr>
          </w:p>
          <w:p w14:paraId="3C92131F" w14:textId="6E60B22A" w:rsidR="00453379" w:rsidRDefault="002950AF" w:rsidP="002950AF">
            <w:pPr>
              <w:rPr>
                <w:sz w:val="28"/>
                <w:szCs w:val="28"/>
                <w:lang w:bidi="ar-IQ"/>
              </w:rPr>
            </w:pPr>
            <w:r w:rsidRPr="002950AF">
              <w:rPr>
                <w:sz w:val="28"/>
                <w:szCs w:val="28"/>
                <w:lang w:bidi="ar-IQ"/>
              </w:rPr>
              <w:t>Awareness of collaboration tools: Students will learn how to collaborate on documents using Microsoft Office sharing, co-authoring, and document protection tools.</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24A852C5" w14:textId="6C89B393" w:rsidR="002950AF" w:rsidRPr="002950AF" w:rsidRDefault="002950AF" w:rsidP="002950AF">
            <w:pPr>
              <w:rPr>
                <w:sz w:val="28"/>
                <w:szCs w:val="28"/>
                <w:lang w:bidi="ar-IQ"/>
              </w:rPr>
            </w:pPr>
            <w:r w:rsidRPr="002950AF">
              <w:rPr>
                <w:sz w:val="28"/>
                <w:szCs w:val="28"/>
                <w:lang w:bidi="ar-IQ"/>
              </w:rPr>
              <w:t>Create and format documents in Microsoft Word: Students will gain the ability to create, format, and manage professional Word documents, incorporating text, images, and objects.</w:t>
            </w:r>
          </w:p>
          <w:p w14:paraId="687C21E9" w14:textId="77777777" w:rsidR="002950AF" w:rsidRPr="002950AF" w:rsidRDefault="002950AF" w:rsidP="002950AF">
            <w:pPr>
              <w:rPr>
                <w:sz w:val="28"/>
                <w:szCs w:val="28"/>
                <w:lang w:bidi="ar-IQ"/>
              </w:rPr>
            </w:pPr>
            <w:r w:rsidRPr="002950AF">
              <w:rPr>
                <w:sz w:val="28"/>
                <w:szCs w:val="28"/>
                <w:lang w:bidi="ar-IQ"/>
              </w:rPr>
              <w:t>Manipulate and analyze data in Microsoft Excel: Students will practice entering, organizing, and analyzing data using basic and advanced Excel functions, charts, and graphs.</w:t>
            </w:r>
          </w:p>
          <w:p w14:paraId="7D2DD962" w14:textId="77777777" w:rsidR="002950AF" w:rsidRPr="002950AF" w:rsidRDefault="002950AF" w:rsidP="002950AF">
            <w:pPr>
              <w:rPr>
                <w:sz w:val="28"/>
                <w:szCs w:val="28"/>
                <w:lang w:bidi="ar-IQ"/>
              </w:rPr>
            </w:pPr>
            <w:r w:rsidRPr="002950AF">
              <w:rPr>
                <w:sz w:val="28"/>
                <w:szCs w:val="28"/>
                <w:lang w:bidi="ar-IQ"/>
              </w:rPr>
              <w:t>Design and deliver presentations in PowerPoint: Students will learn how to design effective presentations, apply themes and templates, and enhance slides with multimedia and animation.</w:t>
            </w:r>
          </w:p>
          <w:p w14:paraId="62F97A76" w14:textId="77777777" w:rsidR="002950AF" w:rsidRPr="002950AF" w:rsidRDefault="002950AF" w:rsidP="002950AF">
            <w:pPr>
              <w:rPr>
                <w:sz w:val="28"/>
                <w:szCs w:val="28"/>
                <w:lang w:bidi="ar-IQ"/>
              </w:rPr>
            </w:pPr>
            <w:r w:rsidRPr="002950AF">
              <w:rPr>
                <w:sz w:val="28"/>
                <w:szCs w:val="28"/>
                <w:lang w:bidi="ar-IQ"/>
              </w:rPr>
              <w:t>Advanced Excel and Word features: Students will master advanced tools such as PivotTables, mail merge, conditional formatting, and collaboration features in both Word and Excel.</w:t>
            </w:r>
          </w:p>
          <w:p w14:paraId="3BBBD722" w14:textId="17DBF66F" w:rsidR="00754C51" w:rsidRDefault="002950AF" w:rsidP="002950AF">
            <w:pPr>
              <w:rPr>
                <w:sz w:val="28"/>
                <w:szCs w:val="28"/>
                <w:lang w:bidi="ar-IQ"/>
              </w:rPr>
            </w:pPr>
            <w:r w:rsidRPr="002950AF">
              <w:rPr>
                <w:sz w:val="28"/>
                <w:szCs w:val="28"/>
                <w:lang w:bidi="ar-IQ"/>
              </w:rPr>
              <w:t>Collaborate and share: Students will gain skills in sharing, co-authoring, and document protection across Microsoft Office applications.</w:t>
            </w: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1A084D19" w14:textId="3DF665DF" w:rsidR="00B30099" w:rsidRDefault="00456C8D" w:rsidP="00456C8D">
            <w:pPr>
              <w:jc w:val="lowKashida"/>
              <w:rPr>
                <w:sz w:val="28"/>
                <w:szCs w:val="28"/>
                <w:lang w:bidi="ar-IQ"/>
              </w:rPr>
            </w:pPr>
            <w:r>
              <w:rPr>
                <w:sz w:val="28"/>
                <w:szCs w:val="28"/>
                <w:lang w:bidi="ar-IQ"/>
              </w:rPr>
              <w:t>1-Lecturers.</w:t>
            </w:r>
          </w:p>
          <w:p w14:paraId="4428B1B6" w14:textId="1BA9A5C9" w:rsidR="00456C8D" w:rsidRDefault="00456C8D" w:rsidP="00456C8D">
            <w:pPr>
              <w:jc w:val="lowKashida"/>
              <w:rPr>
                <w:sz w:val="28"/>
                <w:szCs w:val="28"/>
                <w:lang w:bidi="ar-IQ"/>
              </w:rPr>
            </w:pPr>
            <w:r>
              <w:rPr>
                <w:sz w:val="28"/>
                <w:szCs w:val="28"/>
                <w:lang w:bidi="ar-IQ"/>
              </w:rPr>
              <w:t>2-</w:t>
            </w:r>
            <w:r w:rsidR="00E56C27">
              <w:rPr>
                <w:sz w:val="28"/>
                <w:szCs w:val="28"/>
                <w:lang w:bidi="ar-IQ"/>
              </w:rPr>
              <w:t>C</w:t>
            </w:r>
            <w:r>
              <w:rPr>
                <w:sz w:val="28"/>
                <w:szCs w:val="28"/>
                <w:lang w:bidi="ar-IQ"/>
              </w:rPr>
              <w:t>lass discussion.</w:t>
            </w:r>
          </w:p>
          <w:p w14:paraId="2069DDFB" w14:textId="564E87D2" w:rsidR="00456C8D" w:rsidRDefault="00456C8D" w:rsidP="00456C8D">
            <w:pPr>
              <w:jc w:val="lowKashida"/>
              <w:rPr>
                <w:sz w:val="28"/>
                <w:szCs w:val="28"/>
                <w:lang w:bidi="ar-IQ"/>
              </w:rPr>
            </w:pPr>
            <w:r>
              <w:rPr>
                <w:sz w:val="28"/>
                <w:szCs w:val="28"/>
                <w:lang w:bidi="ar-IQ"/>
              </w:rPr>
              <w:t>3-Lab Experiments.</w:t>
            </w:r>
          </w:p>
          <w:p w14:paraId="0545C5AE" w14:textId="6B589D35" w:rsidR="00456C8D" w:rsidRDefault="00456C8D" w:rsidP="00456C8D">
            <w:pPr>
              <w:jc w:val="lowKashida"/>
              <w:rPr>
                <w:sz w:val="28"/>
                <w:szCs w:val="28"/>
                <w:lang w:bidi="ar-IQ"/>
              </w:rPr>
            </w:pPr>
            <w:r>
              <w:rPr>
                <w:sz w:val="28"/>
                <w:szCs w:val="28"/>
                <w:lang w:bidi="ar-IQ"/>
              </w:rPr>
              <w:t>4-</w:t>
            </w:r>
            <w:r w:rsidR="00E56C27">
              <w:rPr>
                <w:sz w:val="28"/>
                <w:szCs w:val="28"/>
                <w:lang w:bidi="ar-IQ"/>
              </w:rPr>
              <w:t>R</w:t>
            </w:r>
            <w:r>
              <w:rPr>
                <w:sz w:val="28"/>
                <w:szCs w:val="28"/>
                <w:lang w:bidi="ar-IQ"/>
              </w:rPr>
              <w:t>esearchs.</w:t>
            </w:r>
          </w:p>
          <w:p w14:paraId="7D97B494" w14:textId="3B269EDD" w:rsidR="00456C8D" w:rsidRPr="00456C8D" w:rsidRDefault="00456C8D" w:rsidP="00456C8D">
            <w:pPr>
              <w:jc w:val="lowKashida"/>
              <w:rPr>
                <w:sz w:val="28"/>
                <w:szCs w:val="28"/>
                <w:lang w:bidi="ar-IQ"/>
              </w:rPr>
            </w:pPr>
            <w:r>
              <w:rPr>
                <w:sz w:val="28"/>
                <w:szCs w:val="28"/>
                <w:lang w:bidi="ar-IQ"/>
              </w:rPr>
              <w:t>5-Homework.</w:t>
            </w:r>
          </w:p>
        </w:tc>
      </w:tr>
    </w:tbl>
    <w:p w14:paraId="1549240E" w14:textId="77777777" w:rsidR="00B30099" w:rsidRDefault="00B3009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378EBAA9" w14:textId="77777777" w:rsidR="00FF41FF" w:rsidRPr="00FF41FF" w:rsidRDefault="00FF41FF" w:rsidP="003C5376">
            <w:pPr>
              <w:rPr>
                <w:rStyle w:val="q4iawc"/>
                <w:b/>
                <w:bCs/>
                <w:u w:val="single"/>
                <w:lang w:val="en"/>
              </w:rPr>
            </w:pPr>
            <w:r w:rsidRPr="00FF41FF">
              <w:rPr>
                <w:rStyle w:val="q4iawc"/>
                <w:b/>
                <w:bCs/>
                <w:u w:val="single"/>
                <w:lang w:val="en"/>
              </w:rPr>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14:paraId="64CE8DA1" w14:textId="77777777" w:rsidR="00B30099" w:rsidRDefault="00456C8D" w:rsidP="003E6A6B">
            <w:pPr>
              <w:rPr>
                <w:sz w:val="28"/>
                <w:szCs w:val="28"/>
                <w:lang w:bidi="ar-IQ"/>
              </w:rPr>
            </w:pPr>
            <w:r>
              <w:rPr>
                <w:sz w:val="28"/>
                <w:szCs w:val="28"/>
                <w:lang w:bidi="ar-IQ"/>
              </w:rPr>
              <w:t>1-Examinations.</w:t>
            </w:r>
          </w:p>
          <w:p w14:paraId="6531A40D" w14:textId="77777777" w:rsidR="00456C8D" w:rsidRDefault="00456C8D" w:rsidP="003E6A6B">
            <w:pPr>
              <w:rPr>
                <w:sz w:val="28"/>
                <w:szCs w:val="28"/>
                <w:lang w:bidi="ar-IQ"/>
              </w:rPr>
            </w:pPr>
            <w:r>
              <w:rPr>
                <w:sz w:val="28"/>
                <w:szCs w:val="28"/>
                <w:lang w:bidi="ar-IQ"/>
              </w:rPr>
              <w:t>2-Lab</w:t>
            </w:r>
            <w:r>
              <w:t xml:space="preserve"> </w:t>
            </w:r>
            <w:r w:rsidRPr="00456C8D">
              <w:rPr>
                <w:sz w:val="28"/>
                <w:szCs w:val="28"/>
                <w:lang w:bidi="ar-IQ"/>
              </w:rPr>
              <w:t>Experiments.</w:t>
            </w:r>
          </w:p>
          <w:p w14:paraId="26FEFF4A" w14:textId="77777777" w:rsidR="00456C8D" w:rsidRDefault="00456C8D" w:rsidP="003E6A6B">
            <w:pPr>
              <w:rPr>
                <w:sz w:val="28"/>
                <w:szCs w:val="28"/>
                <w:lang w:bidi="ar-IQ"/>
              </w:rPr>
            </w:pPr>
            <w:r>
              <w:rPr>
                <w:sz w:val="28"/>
                <w:szCs w:val="28"/>
                <w:lang w:bidi="ar-IQ"/>
              </w:rPr>
              <w:t>3-Quizz.</w:t>
            </w:r>
          </w:p>
          <w:p w14:paraId="086A2080" w14:textId="00ADD4D7" w:rsidR="00456C8D" w:rsidRDefault="00456C8D" w:rsidP="003E6A6B">
            <w:pPr>
              <w:rPr>
                <w:sz w:val="28"/>
                <w:szCs w:val="28"/>
                <w:lang w:bidi="ar-IQ"/>
              </w:rPr>
            </w:pPr>
            <w:r>
              <w:rPr>
                <w:sz w:val="28"/>
                <w:szCs w:val="28"/>
                <w:lang w:bidi="ar-IQ"/>
              </w:rPr>
              <w:t>4-Oral Exam.</w:t>
            </w:r>
          </w:p>
          <w:p w14:paraId="799BBF4E" w14:textId="22E09BCF" w:rsidR="00456C8D" w:rsidRDefault="00456C8D" w:rsidP="00456C8D">
            <w:pPr>
              <w:rPr>
                <w:sz w:val="28"/>
                <w:szCs w:val="28"/>
                <w:lang w:bidi="ar-IQ"/>
              </w:rPr>
            </w:pPr>
            <w:r>
              <w:rPr>
                <w:sz w:val="28"/>
                <w:szCs w:val="28"/>
                <w:lang w:bidi="ar-IQ"/>
              </w:rPr>
              <w:t>5-Researchs.</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23863206" w14:textId="77777777" w:rsidR="00D9555E" w:rsidRDefault="00D9555E" w:rsidP="001709EF">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p w14:paraId="52E77516" w14:textId="38EF0672" w:rsidR="00456C8D" w:rsidRDefault="00456C8D" w:rsidP="003C5376">
      <w:pPr>
        <w:rPr>
          <w:b/>
          <w:bCs/>
          <w:sz w:val="28"/>
          <w:szCs w:val="28"/>
          <w:lang w:bidi="ar-IQ"/>
        </w:rPr>
      </w:pPr>
      <w:r>
        <w:rPr>
          <w:b/>
          <w:bCs/>
          <w:sz w:val="28"/>
          <w:szCs w:val="28"/>
          <w:lang w:bidi="ar-IQ"/>
        </w:rPr>
        <w:t>(In the table of course weekly outline)</w:t>
      </w:r>
    </w:p>
    <w:tbl>
      <w:tblPr>
        <w:tblStyle w:val="TableGrid"/>
        <w:tblW w:w="0" w:type="auto"/>
        <w:tblLook w:val="04A0" w:firstRow="1" w:lastRow="0" w:firstColumn="1" w:lastColumn="0" w:noHBand="0" w:noVBand="1"/>
      </w:tblPr>
      <w:tblGrid>
        <w:gridCol w:w="905"/>
        <w:gridCol w:w="807"/>
        <w:gridCol w:w="2083"/>
        <w:gridCol w:w="2423"/>
        <w:gridCol w:w="1561"/>
        <w:gridCol w:w="1571"/>
      </w:tblGrid>
      <w:tr w:rsidR="006446D1" w14:paraId="77E94797" w14:textId="77777777" w:rsidTr="000F753F">
        <w:tc>
          <w:tcPr>
            <w:tcW w:w="912"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F753F" w14:paraId="6DF11144" w14:textId="77777777" w:rsidTr="0072562E">
        <w:tc>
          <w:tcPr>
            <w:tcW w:w="912" w:type="dxa"/>
          </w:tcPr>
          <w:p w14:paraId="4B6C7041" w14:textId="77777777" w:rsidR="000F753F" w:rsidRDefault="000F753F" w:rsidP="000F753F">
            <w:pPr>
              <w:rPr>
                <w:sz w:val="28"/>
                <w:szCs w:val="28"/>
                <w:lang w:bidi="ar-IQ"/>
              </w:rPr>
            </w:pPr>
            <w:r>
              <w:rPr>
                <w:sz w:val="28"/>
                <w:szCs w:val="28"/>
                <w:lang w:bidi="ar-IQ"/>
              </w:rPr>
              <w:t>1</w:t>
            </w:r>
          </w:p>
        </w:tc>
        <w:tc>
          <w:tcPr>
            <w:tcW w:w="807" w:type="dxa"/>
          </w:tcPr>
          <w:p w14:paraId="1A1B45F5" w14:textId="77777777" w:rsidR="000F753F" w:rsidRDefault="000F753F" w:rsidP="000F753F">
            <w:pPr>
              <w:rPr>
                <w:sz w:val="28"/>
                <w:szCs w:val="28"/>
                <w:lang w:bidi="ar-IQ"/>
              </w:rPr>
            </w:pPr>
          </w:p>
        </w:tc>
        <w:tc>
          <w:tcPr>
            <w:tcW w:w="2149" w:type="dxa"/>
            <w:vAlign w:val="center"/>
          </w:tcPr>
          <w:p w14:paraId="23578167" w14:textId="77777777" w:rsidR="000F753F" w:rsidRPr="000F753F" w:rsidRDefault="000F753F" w:rsidP="000F753F">
            <w:pPr>
              <w:jc w:val="center"/>
              <w:rPr>
                <w:sz w:val="24"/>
                <w:szCs w:val="24"/>
                <w:lang w:bidi="ar-IQ"/>
              </w:rPr>
            </w:pPr>
          </w:p>
        </w:tc>
        <w:tc>
          <w:tcPr>
            <w:tcW w:w="2524" w:type="dxa"/>
            <w:vAlign w:val="center"/>
          </w:tcPr>
          <w:p w14:paraId="6F0C0523" w14:textId="77777777" w:rsidR="000F753F" w:rsidRPr="00405D9B" w:rsidRDefault="000F753F" w:rsidP="000F753F">
            <w:pPr>
              <w:tabs>
                <w:tab w:val="left" w:pos="642"/>
              </w:tabs>
              <w:autoSpaceDE w:val="0"/>
              <w:autoSpaceDN w:val="0"/>
              <w:adjustRightInd w:val="0"/>
              <w:jc w:val="center"/>
              <w:rPr>
                <w:rFonts w:ascii="Cambria" w:hAnsi="Cambria" w:cs="Times New Roman"/>
                <w:color w:val="000000"/>
                <w:sz w:val="24"/>
                <w:szCs w:val="24"/>
                <w:lang w:bidi="ar-IQ"/>
              </w:rPr>
            </w:pPr>
          </w:p>
        </w:tc>
        <w:tc>
          <w:tcPr>
            <w:tcW w:w="1592" w:type="dxa"/>
          </w:tcPr>
          <w:p w14:paraId="3B2DFCD0" w14:textId="77777777" w:rsidR="000F753F" w:rsidRDefault="000F753F" w:rsidP="000F753F">
            <w:pPr>
              <w:rPr>
                <w:sz w:val="28"/>
                <w:szCs w:val="28"/>
                <w:lang w:bidi="ar-IQ"/>
              </w:rPr>
            </w:pPr>
          </w:p>
        </w:tc>
        <w:tc>
          <w:tcPr>
            <w:tcW w:w="1592" w:type="dxa"/>
          </w:tcPr>
          <w:p w14:paraId="6E487D05" w14:textId="77777777" w:rsidR="000F753F" w:rsidRDefault="000F753F" w:rsidP="000F753F">
            <w:pPr>
              <w:rPr>
                <w:sz w:val="28"/>
                <w:szCs w:val="28"/>
                <w:lang w:bidi="ar-IQ"/>
              </w:rPr>
            </w:pPr>
          </w:p>
        </w:tc>
      </w:tr>
      <w:tr w:rsidR="000F753F" w14:paraId="6607B868" w14:textId="77777777" w:rsidTr="0072562E">
        <w:tc>
          <w:tcPr>
            <w:tcW w:w="912" w:type="dxa"/>
          </w:tcPr>
          <w:p w14:paraId="54303FA2" w14:textId="77777777" w:rsidR="000F753F" w:rsidRDefault="000F753F" w:rsidP="000F753F">
            <w:pPr>
              <w:rPr>
                <w:sz w:val="28"/>
                <w:szCs w:val="28"/>
                <w:lang w:bidi="ar-IQ"/>
              </w:rPr>
            </w:pPr>
            <w:r>
              <w:rPr>
                <w:sz w:val="28"/>
                <w:szCs w:val="28"/>
                <w:lang w:bidi="ar-IQ"/>
              </w:rPr>
              <w:t>2</w:t>
            </w:r>
          </w:p>
        </w:tc>
        <w:tc>
          <w:tcPr>
            <w:tcW w:w="807" w:type="dxa"/>
          </w:tcPr>
          <w:p w14:paraId="5A061346" w14:textId="77777777" w:rsidR="000F753F" w:rsidRDefault="000F753F" w:rsidP="000F753F">
            <w:pPr>
              <w:rPr>
                <w:sz w:val="28"/>
                <w:szCs w:val="28"/>
                <w:lang w:bidi="ar-IQ"/>
              </w:rPr>
            </w:pPr>
          </w:p>
        </w:tc>
        <w:tc>
          <w:tcPr>
            <w:tcW w:w="2149" w:type="dxa"/>
            <w:vAlign w:val="center"/>
          </w:tcPr>
          <w:p w14:paraId="361E5413" w14:textId="77777777" w:rsidR="000F753F" w:rsidRPr="000F753F" w:rsidRDefault="000F753F" w:rsidP="000F753F">
            <w:pPr>
              <w:jc w:val="center"/>
              <w:rPr>
                <w:sz w:val="24"/>
                <w:szCs w:val="24"/>
                <w:lang w:bidi="ar-IQ"/>
              </w:rPr>
            </w:pPr>
          </w:p>
        </w:tc>
        <w:tc>
          <w:tcPr>
            <w:tcW w:w="2524" w:type="dxa"/>
            <w:vAlign w:val="center"/>
          </w:tcPr>
          <w:p w14:paraId="448C291B" w14:textId="77777777" w:rsidR="000F753F" w:rsidRPr="00405D9B" w:rsidRDefault="000F753F" w:rsidP="000F753F">
            <w:pPr>
              <w:jc w:val="center"/>
              <w:rPr>
                <w:rFonts w:ascii="Cambria" w:hAnsi="Cambria" w:cs="Times New Roman"/>
                <w:color w:val="000000"/>
                <w:sz w:val="24"/>
                <w:szCs w:val="24"/>
                <w:lang w:bidi="ar-IQ"/>
              </w:rPr>
            </w:pPr>
          </w:p>
        </w:tc>
        <w:tc>
          <w:tcPr>
            <w:tcW w:w="1592" w:type="dxa"/>
          </w:tcPr>
          <w:p w14:paraId="5011C03B" w14:textId="77777777" w:rsidR="000F753F" w:rsidRDefault="000F753F" w:rsidP="000F753F">
            <w:pPr>
              <w:rPr>
                <w:sz w:val="28"/>
                <w:szCs w:val="28"/>
                <w:lang w:bidi="ar-IQ"/>
              </w:rPr>
            </w:pPr>
          </w:p>
        </w:tc>
        <w:tc>
          <w:tcPr>
            <w:tcW w:w="1592" w:type="dxa"/>
          </w:tcPr>
          <w:p w14:paraId="540885F4" w14:textId="77777777" w:rsidR="000F753F" w:rsidRDefault="000F753F" w:rsidP="000F753F">
            <w:pPr>
              <w:rPr>
                <w:sz w:val="28"/>
                <w:szCs w:val="28"/>
                <w:lang w:bidi="ar-IQ"/>
              </w:rPr>
            </w:pPr>
          </w:p>
        </w:tc>
      </w:tr>
      <w:tr w:rsidR="000F753F" w14:paraId="066AD1A7" w14:textId="77777777" w:rsidTr="0072562E">
        <w:tc>
          <w:tcPr>
            <w:tcW w:w="912" w:type="dxa"/>
          </w:tcPr>
          <w:p w14:paraId="513A54A8" w14:textId="77777777" w:rsidR="000F753F" w:rsidRDefault="000F753F" w:rsidP="000F753F">
            <w:pPr>
              <w:rPr>
                <w:sz w:val="28"/>
                <w:szCs w:val="28"/>
                <w:lang w:bidi="ar-IQ"/>
              </w:rPr>
            </w:pPr>
            <w:r>
              <w:rPr>
                <w:sz w:val="28"/>
                <w:szCs w:val="28"/>
                <w:lang w:bidi="ar-IQ"/>
              </w:rPr>
              <w:t>3</w:t>
            </w:r>
          </w:p>
        </w:tc>
        <w:tc>
          <w:tcPr>
            <w:tcW w:w="807" w:type="dxa"/>
          </w:tcPr>
          <w:p w14:paraId="45CE99EE" w14:textId="77777777" w:rsidR="000F753F" w:rsidRDefault="000F753F" w:rsidP="000F753F">
            <w:pPr>
              <w:rPr>
                <w:sz w:val="28"/>
                <w:szCs w:val="28"/>
                <w:lang w:bidi="ar-IQ"/>
              </w:rPr>
            </w:pPr>
          </w:p>
        </w:tc>
        <w:tc>
          <w:tcPr>
            <w:tcW w:w="2149" w:type="dxa"/>
            <w:vAlign w:val="center"/>
          </w:tcPr>
          <w:p w14:paraId="21F424B1" w14:textId="77777777" w:rsidR="000F753F" w:rsidRPr="000F753F" w:rsidRDefault="000F753F" w:rsidP="000F753F">
            <w:pPr>
              <w:jc w:val="center"/>
              <w:rPr>
                <w:sz w:val="24"/>
                <w:szCs w:val="24"/>
                <w:lang w:bidi="ar-IQ"/>
              </w:rPr>
            </w:pPr>
          </w:p>
        </w:tc>
        <w:tc>
          <w:tcPr>
            <w:tcW w:w="2524" w:type="dxa"/>
            <w:vAlign w:val="center"/>
          </w:tcPr>
          <w:p w14:paraId="2E305CFD" w14:textId="77777777" w:rsidR="000F753F" w:rsidRPr="00405D9B" w:rsidRDefault="000F753F" w:rsidP="000F753F">
            <w:pPr>
              <w:autoSpaceDE w:val="0"/>
              <w:autoSpaceDN w:val="0"/>
              <w:adjustRightInd w:val="0"/>
              <w:jc w:val="center"/>
              <w:rPr>
                <w:rFonts w:ascii="Cambria" w:hAnsi="Cambria" w:cs="Times New Roman"/>
                <w:color w:val="000000"/>
                <w:sz w:val="24"/>
                <w:szCs w:val="24"/>
                <w:lang w:bidi="ar-IQ"/>
              </w:rPr>
            </w:pPr>
          </w:p>
        </w:tc>
        <w:tc>
          <w:tcPr>
            <w:tcW w:w="1592" w:type="dxa"/>
          </w:tcPr>
          <w:p w14:paraId="106C22B7" w14:textId="77777777" w:rsidR="000F753F" w:rsidRDefault="000F753F" w:rsidP="000F753F">
            <w:pPr>
              <w:rPr>
                <w:sz w:val="28"/>
                <w:szCs w:val="28"/>
                <w:lang w:bidi="ar-IQ"/>
              </w:rPr>
            </w:pPr>
          </w:p>
        </w:tc>
        <w:tc>
          <w:tcPr>
            <w:tcW w:w="1592" w:type="dxa"/>
          </w:tcPr>
          <w:p w14:paraId="1F7C80ED" w14:textId="77777777" w:rsidR="000F753F" w:rsidRDefault="000F753F" w:rsidP="000F753F">
            <w:pPr>
              <w:rPr>
                <w:sz w:val="28"/>
                <w:szCs w:val="28"/>
                <w:lang w:bidi="ar-IQ"/>
              </w:rPr>
            </w:pPr>
          </w:p>
        </w:tc>
      </w:tr>
      <w:tr w:rsidR="00A6309C" w14:paraId="2D26AAB5" w14:textId="77777777" w:rsidTr="0072562E">
        <w:tc>
          <w:tcPr>
            <w:tcW w:w="912" w:type="dxa"/>
          </w:tcPr>
          <w:p w14:paraId="4AF9A712" w14:textId="77777777" w:rsidR="00A6309C" w:rsidRDefault="00A6309C" w:rsidP="00A6309C">
            <w:pPr>
              <w:rPr>
                <w:sz w:val="28"/>
                <w:szCs w:val="28"/>
                <w:lang w:bidi="ar-IQ"/>
              </w:rPr>
            </w:pPr>
            <w:r>
              <w:rPr>
                <w:sz w:val="28"/>
                <w:szCs w:val="28"/>
                <w:lang w:bidi="ar-IQ"/>
              </w:rPr>
              <w:t>4</w:t>
            </w:r>
          </w:p>
        </w:tc>
        <w:tc>
          <w:tcPr>
            <w:tcW w:w="807" w:type="dxa"/>
          </w:tcPr>
          <w:p w14:paraId="668B283E" w14:textId="77777777" w:rsidR="00A6309C" w:rsidRDefault="00A6309C" w:rsidP="00A6309C">
            <w:pPr>
              <w:rPr>
                <w:sz w:val="28"/>
                <w:szCs w:val="28"/>
                <w:lang w:bidi="ar-IQ"/>
              </w:rPr>
            </w:pPr>
          </w:p>
        </w:tc>
        <w:tc>
          <w:tcPr>
            <w:tcW w:w="2149" w:type="dxa"/>
            <w:vAlign w:val="center"/>
          </w:tcPr>
          <w:p w14:paraId="0393B00A" w14:textId="77777777" w:rsidR="00A6309C" w:rsidRPr="000F753F" w:rsidRDefault="00A6309C" w:rsidP="00A6309C">
            <w:pPr>
              <w:jc w:val="center"/>
              <w:rPr>
                <w:sz w:val="24"/>
                <w:szCs w:val="24"/>
                <w:lang w:bidi="ar-IQ"/>
              </w:rPr>
            </w:pPr>
          </w:p>
        </w:tc>
        <w:tc>
          <w:tcPr>
            <w:tcW w:w="2524" w:type="dxa"/>
            <w:vAlign w:val="center"/>
          </w:tcPr>
          <w:p w14:paraId="53D5171F"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0E4CF89" w14:textId="77777777" w:rsidR="00A6309C" w:rsidRDefault="00A6309C" w:rsidP="00A6309C">
            <w:pPr>
              <w:rPr>
                <w:sz w:val="28"/>
                <w:szCs w:val="28"/>
                <w:lang w:bidi="ar-IQ"/>
              </w:rPr>
            </w:pPr>
          </w:p>
        </w:tc>
        <w:tc>
          <w:tcPr>
            <w:tcW w:w="1592" w:type="dxa"/>
          </w:tcPr>
          <w:p w14:paraId="54FA9B5A" w14:textId="77777777" w:rsidR="00A6309C" w:rsidRDefault="00A6309C" w:rsidP="00A6309C">
            <w:pPr>
              <w:rPr>
                <w:sz w:val="28"/>
                <w:szCs w:val="28"/>
                <w:lang w:bidi="ar-IQ"/>
              </w:rPr>
            </w:pPr>
          </w:p>
        </w:tc>
      </w:tr>
      <w:tr w:rsidR="00A6309C" w14:paraId="6BEAA456" w14:textId="77777777" w:rsidTr="0072562E">
        <w:tc>
          <w:tcPr>
            <w:tcW w:w="912" w:type="dxa"/>
          </w:tcPr>
          <w:p w14:paraId="3F6FA185" w14:textId="77777777" w:rsidR="00A6309C" w:rsidRDefault="00A6309C" w:rsidP="00A6309C">
            <w:pPr>
              <w:rPr>
                <w:sz w:val="28"/>
                <w:szCs w:val="28"/>
                <w:lang w:bidi="ar-IQ"/>
              </w:rPr>
            </w:pPr>
            <w:r>
              <w:rPr>
                <w:sz w:val="28"/>
                <w:szCs w:val="28"/>
                <w:lang w:bidi="ar-IQ"/>
              </w:rPr>
              <w:t>5</w:t>
            </w:r>
          </w:p>
        </w:tc>
        <w:tc>
          <w:tcPr>
            <w:tcW w:w="807" w:type="dxa"/>
          </w:tcPr>
          <w:p w14:paraId="389434E6" w14:textId="77777777" w:rsidR="00A6309C" w:rsidRDefault="00A6309C" w:rsidP="00A6309C">
            <w:pPr>
              <w:rPr>
                <w:sz w:val="28"/>
                <w:szCs w:val="28"/>
                <w:lang w:bidi="ar-IQ"/>
              </w:rPr>
            </w:pPr>
          </w:p>
        </w:tc>
        <w:tc>
          <w:tcPr>
            <w:tcW w:w="2149" w:type="dxa"/>
            <w:vAlign w:val="center"/>
          </w:tcPr>
          <w:p w14:paraId="28BE1D45" w14:textId="77777777" w:rsidR="00A6309C" w:rsidRPr="000F753F" w:rsidRDefault="00A6309C" w:rsidP="00A6309C">
            <w:pPr>
              <w:jc w:val="center"/>
              <w:rPr>
                <w:sz w:val="24"/>
                <w:szCs w:val="24"/>
                <w:lang w:bidi="ar-IQ"/>
              </w:rPr>
            </w:pPr>
          </w:p>
        </w:tc>
        <w:tc>
          <w:tcPr>
            <w:tcW w:w="2524" w:type="dxa"/>
            <w:vAlign w:val="center"/>
          </w:tcPr>
          <w:p w14:paraId="20759F02"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5B61D961" w14:textId="77777777" w:rsidR="00A6309C" w:rsidRDefault="00A6309C" w:rsidP="00A6309C">
            <w:pPr>
              <w:rPr>
                <w:sz w:val="28"/>
                <w:szCs w:val="28"/>
                <w:lang w:bidi="ar-IQ"/>
              </w:rPr>
            </w:pPr>
          </w:p>
        </w:tc>
        <w:tc>
          <w:tcPr>
            <w:tcW w:w="1592" w:type="dxa"/>
          </w:tcPr>
          <w:p w14:paraId="53DD4D48" w14:textId="77777777" w:rsidR="00A6309C" w:rsidRDefault="00A6309C" w:rsidP="00A6309C">
            <w:pPr>
              <w:rPr>
                <w:sz w:val="28"/>
                <w:szCs w:val="28"/>
                <w:lang w:bidi="ar-IQ"/>
              </w:rPr>
            </w:pPr>
          </w:p>
        </w:tc>
      </w:tr>
      <w:tr w:rsidR="00A6309C" w14:paraId="2D21F1CA" w14:textId="77777777" w:rsidTr="0072562E">
        <w:tc>
          <w:tcPr>
            <w:tcW w:w="912" w:type="dxa"/>
          </w:tcPr>
          <w:p w14:paraId="23AF67A3" w14:textId="77777777" w:rsidR="00A6309C" w:rsidRDefault="00A6309C" w:rsidP="00A6309C">
            <w:pPr>
              <w:rPr>
                <w:sz w:val="28"/>
                <w:szCs w:val="28"/>
                <w:lang w:bidi="ar-IQ"/>
              </w:rPr>
            </w:pPr>
            <w:r>
              <w:rPr>
                <w:sz w:val="28"/>
                <w:szCs w:val="28"/>
                <w:lang w:bidi="ar-IQ"/>
              </w:rPr>
              <w:t>6</w:t>
            </w:r>
          </w:p>
        </w:tc>
        <w:tc>
          <w:tcPr>
            <w:tcW w:w="807" w:type="dxa"/>
          </w:tcPr>
          <w:p w14:paraId="1B279D60" w14:textId="77777777" w:rsidR="00A6309C" w:rsidRDefault="00A6309C" w:rsidP="00A6309C">
            <w:pPr>
              <w:rPr>
                <w:sz w:val="28"/>
                <w:szCs w:val="28"/>
                <w:lang w:bidi="ar-IQ"/>
              </w:rPr>
            </w:pPr>
          </w:p>
        </w:tc>
        <w:tc>
          <w:tcPr>
            <w:tcW w:w="2149" w:type="dxa"/>
            <w:vAlign w:val="center"/>
          </w:tcPr>
          <w:p w14:paraId="59CD3873" w14:textId="77777777" w:rsidR="00A6309C" w:rsidRPr="000F753F" w:rsidRDefault="00A6309C" w:rsidP="00A6309C">
            <w:pPr>
              <w:jc w:val="center"/>
              <w:rPr>
                <w:sz w:val="24"/>
                <w:szCs w:val="24"/>
                <w:lang w:bidi="ar-IQ"/>
              </w:rPr>
            </w:pPr>
          </w:p>
        </w:tc>
        <w:tc>
          <w:tcPr>
            <w:tcW w:w="2524" w:type="dxa"/>
            <w:vAlign w:val="center"/>
          </w:tcPr>
          <w:p w14:paraId="30FB860B"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C522DE9" w14:textId="77777777" w:rsidR="00A6309C" w:rsidRDefault="00A6309C" w:rsidP="00A6309C">
            <w:pPr>
              <w:rPr>
                <w:sz w:val="28"/>
                <w:szCs w:val="28"/>
                <w:lang w:bidi="ar-IQ"/>
              </w:rPr>
            </w:pPr>
          </w:p>
        </w:tc>
        <w:tc>
          <w:tcPr>
            <w:tcW w:w="1592" w:type="dxa"/>
          </w:tcPr>
          <w:p w14:paraId="37B81C49" w14:textId="77777777" w:rsidR="00A6309C" w:rsidRDefault="00A6309C" w:rsidP="00A6309C">
            <w:pPr>
              <w:rPr>
                <w:sz w:val="28"/>
                <w:szCs w:val="28"/>
                <w:lang w:bidi="ar-IQ"/>
              </w:rPr>
            </w:pPr>
          </w:p>
        </w:tc>
      </w:tr>
      <w:tr w:rsidR="00A6309C" w14:paraId="100392A6" w14:textId="77777777" w:rsidTr="0072562E">
        <w:tc>
          <w:tcPr>
            <w:tcW w:w="912" w:type="dxa"/>
          </w:tcPr>
          <w:p w14:paraId="0A45A0FC" w14:textId="77777777" w:rsidR="00A6309C" w:rsidRDefault="00A6309C" w:rsidP="00A6309C">
            <w:pPr>
              <w:rPr>
                <w:sz w:val="28"/>
                <w:szCs w:val="28"/>
                <w:lang w:bidi="ar-IQ"/>
              </w:rPr>
            </w:pPr>
            <w:r>
              <w:rPr>
                <w:sz w:val="28"/>
                <w:szCs w:val="28"/>
                <w:lang w:bidi="ar-IQ"/>
              </w:rPr>
              <w:t>7</w:t>
            </w:r>
          </w:p>
        </w:tc>
        <w:tc>
          <w:tcPr>
            <w:tcW w:w="807" w:type="dxa"/>
          </w:tcPr>
          <w:p w14:paraId="2C3DABC7" w14:textId="77777777" w:rsidR="00A6309C" w:rsidRDefault="00A6309C" w:rsidP="00A6309C">
            <w:pPr>
              <w:rPr>
                <w:sz w:val="28"/>
                <w:szCs w:val="28"/>
                <w:lang w:bidi="ar-IQ"/>
              </w:rPr>
            </w:pPr>
          </w:p>
        </w:tc>
        <w:tc>
          <w:tcPr>
            <w:tcW w:w="2149" w:type="dxa"/>
            <w:vAlign w:val="center"/>
          </w:tcPr>
          <w:p w14:paraId="54F3CF07" w14:textId="77777777" w:rsidR="00A6309C" w:rsidRPr="000F753F" w:rsidRDefault="00A6309C" w:rsidP="00A6309C">
            <w:pPr>
              <w:jc w:val="center"/>
              <w:rPr>
                <w:sz w:val="24"/>
                <w:szCs w:val="24"/>
                <w:lang w:bidi="ar-IQ"/>
              </w:rPr>
            </w:pPr>
          </w:p>
        </w:tc>
        <w:tc>
          <w:tcPr>
            <w:tcW w:w="2524" w:type="dxa"/>
            <w:vAlign w:val="center"/>
          </w:tcPr>
          <w:p w14:paraId="285A224D" w14:textId="77777777" w:rsidR="00A6309C" w:rsidRPr="00405D9B" w:rsidRDefault="00A6309C" w:rsidP="00A6309C">
            <w:pPr>
              <w:jc w:val="center"/>
              <w:rPr>
                <w:rFonts w:ascii="Cambria" w:hAnsi="Cambria" w:cs="Times New Roman"/>
                <w:color w:val="000000"/>
                <w:sz w:val="24"/>
                <w:szCs w:val="24"/>
                <w:lang w:bidi="ar-IQ"/>
              </w:rPr>
            </w:pPr>
          </w:p>
        </w:tc>
        <w:tc>
          <w:tcPr>
            <w:tcW w:w="1592" w:type="dxa"/>
          </w:tcPr>
          <w:p w14:paraId="24E2A6E3" w14:textId="77777777" w:rsidR="00A6309C" w:rsidRDefault="00A6309C" w:rsidP="00A6309C">
            <w:pPr>
              <w:rPr>
                <w:sz w:val="28"/>
                <w:szCs w:val="28"/>
                <w:lang w:bidi="ar-IQ"/>
              </w:rPr>
            </w:pPr>
          </w:p>
        </w:tc>
        <w:tc>
          <w:tcPr>
            <w:tcW w:w="1592" w:type="dxa"/>
          </w:tcPr>
          <w:p w14:paraId="26290DCF" w14:textId="77777777" w:rsidR="00A6309C" w:rsidRDefault="00A6309C" w:rsidP="00A6309C">
            <w:pPr>
              <w:rPr>
                <w:sz w:val="28"/>
                <w:szCs w:val="28"/>
                <w:lang w:bidi="ar-IQ"/>
              </w:rPr>
            </w:pPr>
          </w:p>
        </w:tc>
      </w:tr>
    </w:tbl>
    <w:p w14:paraId="741D929D" w14:textId="77777777" w:rsidR="00DB162C" w:rsidRDefault="00DB162C" w:rsidP="003C5376">
      <w:pPr>
        <w:rPr>
          <w:sz w:val="28"/>
          <w:szCs w:val="28"/>
          <w:lang w:bidi="ar-IQ"/>
        </w:rPr>
      </w:pPr>
    </w:p>
    <w:p w14:paraId="0B5FF45B" w14:textId="77777777" w:rsidR="00AC75D6" w:rsidRPr="00DB162C" w:rsidRDefault="00AC75D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30032205" w:rsidR="007A0038" w:rsidRDefault="002950AF" w:rsidP="003C5376">
            <w:pPr>
              <w:rPr>
                <w:sz w:val="28"/>
                <w:szCs w:val="28"/>
                <w:lang w:bidi="ar-IQ"/>
              </w:rPr>
            </w:pPr>
            <w:r>
              <w:t xml:space="preserve">M. E. </w:t>
            </w:r>
            <w:proofErr w:type="spellStart"/>
            <w:r>
              <w:t>Vermaat</w:t>
            </w:r>
            <w:proofErr w:type="spellEnd"/>
            <w:r>
              <w:t xml:space="preserve">, S. M. Freund, C. Hoisington, and E. </w:t>
            </w:r>
            <w:proofErr w:type="spellStart"/>
            <w:r>
              <w:t>Schmieder</w:t>
            </w:r>
            <w:proofErr w:type="spellEnd"/>
            <w:r>
              <w:t>, "Microsoft Office 365 &amp; Office 2019: Introductory," Boston, MA: Cengage Learning, 2020.</w:t>
            </w:r>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4F5EF122" w14:textId="717AE73A" w:rsidR="007A0038" w:rsidRDefault="00FE4B1A" w:rsidP="00915079">
            <w:pPr>
              <w:rPr>
                <w:sz w:val="28"/>
                <w:szCs w:val="28"/>
                <w:lang w:bidi="ar-IQ"/>
              </w:rPr>
            </w:pPr>
            <w:r>
              <w:t>[</w:t>
            </w:r>
            <w:r w:rsidR="002950AF">
              <w:t>Triad Interactive, Inc., "Microsoft Office 2019: A Skills Approach," Boston, MA: Cengage Learning, 2019.</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13059FF2" w:rsidR="00A6309C" w:rsidRPr="00DB131F" w:rsidRDefault="00A6309C" w:rsidP="00A6309C">
            <w:pPr>
              <w:autoSpaceDE w:val="0"/>
              <w:autoSpaceDN w:val="0"/>
              <w:adjustRightInd w:val="0"/>
              <w:rPr>
                <w:rFonts w:ascii="Cambria" w:hAnsi="Cambria"/>
                <w:color w:val="000000"/>
                <w:sz w:val="28"/>
                <w:szCs w:val="28"/>
                <w:lang w:bidi="ar-IQ"/>
              </w:rPr>
            </w:pPr>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4671" w:type="dxa"/>
            <w:shd w:val="clear" w:color="auto" w:fill="auto"/>
            <w:vAlign w:val="center"/>
          </w:tcPr>
          <w:p w14:paraId="22628C68" w14:textId="1F2ECFC9" w:rsidR="00915079" w:rsidRDefault="002950AF" w:rsidP="00915079">
            <w:pPr>
              <w:rPr>
                <w:sz w:val="28"/>
                <w:szCs w:val="28"/>
                <w:lang w:bidi="ar-IQ"/>
              </w:rPr>
            </w:pPr>
            <w:r>
              <w:t>The Collage E-Library</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14:paraId="59C4D36B" w14:textId="77777777" w:rsidTr="007A0038">
        <w:tc>
          <w:tcPr>
            <w:tcW w:w="9576" w:type="dxa"/>
          </w:tcPr>
          <w:p w14:paraId="79A21321" w14:textId="0F0A6160" w:rsidR="007A0038" w:rsidRDefault="00E37F7F" w:rsidP="001709EF">
            <w:pPr>
              <w:rPr>
                <w:sz w:val="28"/>
                <w:szCs w:val="28"/>
                <w:lang w:bidi="ar-IQ"/>
              </w:rPr>
            </w:pPr>
            <w:proofErr w:type="gramStart"/>
            <w:r>
              <w:rPr>
                <w:sz w:val="28"/>
                <w:szCs w:val="28"/>
                <w:lang w:bidi="ar-IQ"/>
              </w:rPr>
              <w:t>1</w:t>
            </w:r>
            <w:r w:rsidRPr="00E37F7F">
              <w:rPr>
                <w:sz w:val="28"/>
                <w:szCs w:val="28"/>
                <w:lang w:bidi="ar-IQ"/>
              </w:rPr>
              <w:t>.Add</w:t>
            </w:r>
            <w:proofErr w:type="gramEnd"/>
            <w:r w:rsidRPr="00E37F7F">
              <w:rPr>
                <w:sz w:val="28"/>
                <w:szCs w:val="28"/>
                <w:lang w:bidi="ar-IQ"/>
              </w:rPr>
              <w:t xml:space="preserve"> new programs 2. Add advanced skills 3. Link the program together to perform specific tasks</w:t>
            </w:r>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96242"/>
    <w:multiLevelType w:val="hybridMultilevel"/>
    <w:tmpl w:val="37340FBC"/>
    <w:lvl w:ilvl="0" w:tplc="428C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25541"/>
    <w:rsid w:val="00063594"/>
    <w:rsid w:val="000E5EBD"/>
    <w:rsid w:val="000F6501"/>
    <w:rsid w:val="000F753F"/>
    <w:rsid w:val="00140456"/>
    <w:rsid w:val="001709EF"/>
    <w:rsid w:val="001B3DE4"/>
    <w:rsid w:val="001B5F8D"/>
    <w:rsid w:val="001F1864"/>
    <w:rsid w:val="002444CC"/>
    <w:rsid w:val="0027110C"/>
    <w:rsid w:val="002950AF"/>
    <w:rsid w:val="002D372C"/>
    <w:rsid w:val="002E6D02"/>
    <w:rsid w:val="00303724"/>
    <w:rsid w:val="00326EAA"/>
    <w:rsid w:val="003628DD"/>
    <w:rsid w:val="003C5376"/>
    <w:rsid w:val="003E5134"/>
    <w:rsid w:val="003E6A6B"/>
    <w:rsid w:val="00414CE6"/>
    <w:rsid w:val="00450A29"/>
    <w:rsid w:val="00453379"/>
    <w:rsid w:val="00455F43"/>
    <w:rsid w:val="00456C8D"/>
    <w:rsid w:val="004838C3"/>
    <w:rsid w:val="004D4A44"/>
    <w:rsid w:val="00504C8C"/>
    <w:rsid w:val="0057145E"/>
    <w:rsid w:val="00573C37"/>
    <w:rsid w:val="0057781E"/>
    <w:rsid w:val="00581149"/>
    <w:rsid w:val="005B0F2A"/>
    <w:rsid w:val="005D4290"/>
    <w:rsid w:val="006006FD"/>
    <w:rsid w:val="006446D1"/>
    <w:rsid w:val="00650F85"/>
    <w:rsid w:val="006720B5"/>
    <w:rsid w:val="00697792"/>
    <w:rsid w:val="006C47A9"/>
    <w:rsid w:val="006D2735"/>
    <w:rsid w:val="00733CF4"/>
    <w:rsid w:val="00737B43"/>
    <w:rsid w:val="00744111"/>
    <w:rsid w:val="0075366F"/>
    <w:rsid w:val="00754C51"/>
    <w:rsid w:val="0079331D"/>
    <w:rsid w:val="007A0038"/>
    <w:rsid w:val="007E5937"/>
    <w:rsid w:val="00812340"/>
    <w:rsid w:val="008126C5"/>
    <w:rsid w:val="008178E8"/>
    <w:rsid w:val="008227A1"/>
    <w:rsid w:val="00825C5E"/>
    <w:rsid w:val="00830A29"/>
    <w:rsid w:val="008B4121"/>
    <w:rsid w:val="00907CCE"/>
    <w:rsid w:val="00913302"/>
    <w:rsid w:val="00915079"/>
    <w:rsid w:val="009300F3"/>
    <w:rsid w:val="00942D80"/>
    <w:rsid w:val="00954A62"/>
    <w:rsid w:val="009F52EA"/>
    <w:rsid w:val="00A277C0"/>
    <w:rsid w:val="00A6309C"/>
    <w:rsid w:val="00AB0D4C"/>
    <w:rsid w:val="00AC75D6"/>
    <w:rsid w:val="00B032F2"/>
    <w:rsid w:val="00B05EE5"/>
    <w:rsid w:val="00B27C05"/>
    <w:rsid w:val="00B30099"/>
    <w:rsid w:val="00B62B56"/>
    <w:rsid w:val="00B71468"/>
    <w:rsid w:val="00BA4385"/>
    <w:rsid w:val="00BD289A"/>
    <w:rsid w:val="00BF6394"/>
    <w:rsid w:val="00BF6521"/>
    <w:rsid w:val="00C04A92"/>
    <w:rsid w:val="00C16A11"/>
    <w:rsid w:val="00C32AFE"/>
    <w:rsid w:val="00C34DFF"/>
    <w:rsid w:val="00C535D5"/>
    <w:rsid w:val="00C64481"/>
    <w:rsid w:val="00D23089"/>
    <w:rsid w:val="00D65DF6"/>
    <w:rsid w:val="00D7064B"/>
    <w:rsid w:val="00D7350B"/>
    <w:rsid w:val="00D85CC8"/>
    <w:rsid w:val="00D9555E"/>
    <w:rsid w:val="00D95AE3"/>
    <w:rsid w:val="00DA5DB3"/>
    <w:rsid w:val="00DB162C"/>
    <w:rsid w:val="00DD1C92"/>
    <w:rsid w:val="00DD6DE9"/>
    <w:rsid w:val="00DF494C"/>
    <w:rsid w:val="00E002D0"/>
    <w:rsid w:val="00E05AA0"/>
    <w:rsid w:val="00E37F7F"/>
    <w:rsid w:val="00E41930"/>
    <w:rsid w:val="00E56C27"/>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E4B1A"/>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9431-04AE-4110-A0A0-2BCAF0CD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815</Words>
  <Characters>4649</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9</cp:revision>
  <cp:lastPrinted>2024-09-27T17:36:00Z</cp:lastPrinted>
  <dcterms:created xsi:type="dcterms:W3CDTF">2024-10-09T19:48:00Z</dcterms:created>
  <dcterms:modified xsi:type="dcterms:W3CDTF">2024-10-09T23:57:00Z</dcterms:modified>
</cp:coreProperties>
</file>