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32" w:rsidRPr="000928FF" w:rsidRDefault="006A6632">
      <w:pPr>
        <w:widowControl w:val="0"/>
        <w:spacing w:line="276" w:lineRule="auto"/>
        <w:rPr>
          <w:rFonts w:ascii="Traditional Arabic" w:eastAsia="Traditional Arabic" w:hAnsi="Traditional Arabic" w:cs="Traditional Arabic" w:hint="cs"/>
          <w:b/>
          <w:sz w:val="16"/>
          <w:szCs w:val="16"/>
          <w:lang w:bidi="ar-IQ"/>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0928FF" w:rsidRPr="000928FF">
        <w:trPr>
          <w:trHeight w:val="318"/>
        </w:trPr>
        <w:tc>
          <w:tcPr>
            <w:tcW w:w="7035" w:type="dxa"/>
            <w:shd w:val="clear" w:color="auto" w:fill="auto"/>
          </w:tcPr>
          <w:p w:rsidR="006A6632" w:rsidRPr="000928FF" w:rsidRDefault="008F160E">
            <w:pPr>
              <w:pBdr>
                <w:top w:val="nil"/>
                <w:left w:val="nil"/>
                <w:bottom w:val="nil"/>
                <w:right w:val="nil"/>
                <w:between w:val="nil"/>
              </w:pBdr>
              <w:tabs>
                <w:tab w:val="center" w:pos="4153"/>
                <w:tab w:val="right" w:pos="8306"/>
              </w:tabs>
              <w:rPr>
                <w:rFonts w:ascii="Times New Roman" w:eastAsia="Times New Roman" w:hAnsi="Times New Roman" w:cs="Times New Roman"/>
                <w:b/>
                <w:color w:val="auto"/>
                <w:sz w:val="24"/>
                <w:szCs w:val="24"/>
              </w:rPr>
            </w:pPr>
            <w:r w:rsidRPr="000928FF">
              <w:rPr>
                <w:rFonts w:ascii="Simplified Arabic" w:eastAsia="Simplified Arabic" w:hAnsi="Simplified Arabic" w:cs="Simplified Arabic"/>
                <w:b/>
                <w:color w:val="auto"/>
                <w:sz w:val="24"/>
                <w:szCs w:val="24"/>
              </w:rPr>
              <w:t>Ministry of Higher Education and Scientific Research</w:t>
            </w:r>
          </w:p>
        </w:tc>
        <w:tc>
          <w:tcPr>
            <w:tcW w:w="270" w:type="dxa"/>
            <w:shd w:val="clear" w:color="auto" w:fill="auto"/>
          </w:tcPr>
          <w:p w:rsidR="006A6632" w:rsidRPr="000928FF" w:rsidRDefault="006A6632">
            <w:pPr>
              <w:tabs>
                <w:tab w:val="center" w:pos="4153"/>
                <w:tab w:val="right" w:pos="8306"/>
              </w:tabs>
              <w:rPr>
                <w:rFonts w:ascii="Times New Roman" w:eastAsia="Times New Roman" w:hAnsi="Times New Roman" w:cs="Times New Roman"/>
                <w:b/>
                <w:color w:val="auto"/>
                <w:sz w:val="28"/>
                <w:szCs w:val="28"/>
              </w:rPr>
            </w:pPr>
          </w:p>
        </w:tc>
        <w:tc>
          <w:tcPr>
            <w:tcW w:w="3855" w:type="dxa"/>
            <w:shd w:val="clear" w:color="auto" w:fill="auto"/>
          </w:tcPr>
          <w:p w:rsidR="006A6632" w:rsidRPr="000928FF" w:rsidRDefault="006A6632">
            <w:pPr>
              <w:tabs>
                <w:tab w:val="center" w:pos="4153"/>
                <w:tab w:val="right" w:pos="8306"/>
              </w:tabs>
              <w:rPr>
                <w:rFonts w:ascii="Times New Roman" w:eastAsia="Times New Roman" w:hAnsi="Times New Roman" w:cs="Times New Roman"/>
                <w:b/>
                <w:color w:val="auto"/>
                <w:sz w:val="28"/>
                <w:szCs w:val="28"/>
              </w:rPr>
            </w:pPr>
          </w:p>
        </w:tc>
      </w:tr>
      <w:tr w:rsidR="000928FF" w:rsidRPr="000928FF">
        <w:trPr>
          <w:trHeight w:val="468"/>
        </w:trPr>
        <w:tc>
          <w:tcPr>
            <w:tcW w:w="7035" w:type="dxa"/>
            <w:shd w:val="clear" w:color="auto" w:fill="auto"/>
          </w:tcPr>
          <w:p w:rsidR="006A6632" w:rsidRPr="000928FF" w:rsidRDefault="008F160E">
            <w:pPr>
              <w:spacing w:before="240"/>
              <w:rPr>
                <w:rFonts w:ascii="Times New Roman" w:eastAsia="Times New Roman" w:hAnsi="Times New Roman" w:cs="Times New Roman"/>
                <w:b/>
                <w:color w:val="auto"/>
                <w:sz w:val="24"/>
                <w:szCs w:val="24"/>
              </w:rPr>
            </w:pPr>
            <w:r w:rsidRPr="000928FF">
              <w:rPr>
                <w:rFonts w:ascii="Simplified Arabic" w:eastAsia="Simplified Arabic" w:hAnsi="Simplified Arabic" w:cs="Simplified Arabic"/>
                <w:b/>
                <w:color w:val="auto"/>
                <w:sz w:val="24"/>
                <w:szCs w:val="24"/>
              </w:rPr>
              <w:t>Supervision and Scientific Evaluation Body</w:t>
            </w:r>
          </w:p>
        </w:tc>
        <w:tc>
          <w:tcPr>
            <w:tcW w:w="270" w:type="dxa"/>
            <w:shd w:val="clear" w:color="auto" w:fill="auto"/>
          </w:tcPr>
          <w:p w:rsidR="006A6632" w:rsidRPr="000928FF" w:rsidRDefault="006A6632">
            <w:pPr>
              <w:tabs>
                <w:tab w:val="center" w:pos="4153"/>
                <w:tab w:val="right" w:pos="8306"/>
              </w:tabs>
              <w:jc w:val="center"/>
              <w:rPr>
                <w:rFonts w:ascii="Times New Roman" w:eastAsia="Times New Roman" w:hAnsi="Times New Roman" w:cs="Times New Roman"/>
                <w:b/>
                <w:color w:val="auto"/>
                <w:sz w:val="28"/>
                <w:szCs w:val="28"/>
              </w:rPr>
            </w:pPr>
          </w:p>
        </w:tc>
        <w:tc>
          <w:tcPr>
            <w:tcW w:w="3855" w:type="dxa"/>
            <w:shd w:val="clear" w:color="auto" w:fill="auto"/>
          </w:tcPr>
          <w:p w:rsidR="006A6632" w:rsidRPr="000928FF" w:rsidRDefault="006A6632">
            <w:pPr>
              <w:tabs>
                <w:tab w:val="center" w:pos="4153"/>
                <w:tab w:val="right" w:pos="8306"/>
              </w:tabs>
              <w:rPr>
                <w:rFonts w:ascii="Times New Roman" w:eastAsia="Times New Roman" w:hAnsi="Times New Roman" w:cs="Times New Roman"/>
                <w:b/>
                <w:color w:val="auto"/>
                <w:sz w:val="28"/>
                <w:szCs w:val="28"/>
              </w:rPr>
            </w:pPr>
          </w:p>
        </w:tc>
      </w:tr>
      <w:tr w:rsidR="000928FF" w:rsidRPr="000928FF">
        <w:trPr>
          <w:trHeight w:val="1022"/>
        </w:trPr>
        <w:tc>
          <w:tcPr>
            <w:tcW w:w="7035" w:type="dxa"/>
            <w:shd w:val="clear" w:color="auto" w:fill="auto"/>
          </w:tcPr>
          <w:p w:rsidR="006A6632" w:rsidRPr="000928FF" w:rsidRDefault="008F160E">
            <w:pPr>
              <w:tabs>
                <w:tab w:val="center" w:pos="4153"/>
                <w:tab w:val="right" w:pos="8306"/>
              </w:tabs>
              <w:rPr>
                <w:rFonts w:ascii="Times New Roman" w:eastAsia="Times New Roman" w:hAnsi="Times New Roman" w:cs="Times New Roman"/>
                <w:b/>
                <w:color w:val="auto"/>
                <w:sz w:val="24"/>
                <w:szCs w:val="24"/>
              </w:rPr>
            </w:pPr>
            <w:r w:rsidRPr="000928FF">
              <w:rPr>
                <w:rFonts w:ascii="Simplified Arabic" w:eastAsia="Simplified Arabic" w:hAnsi="Simplified Arabic" w:cs="Simplified Arabic"/>
                <w:b/>
                <w:color w:val="auto"/>
                <w:sz w:val="24"/>
                <w:szCs w:val="24"/>
              </w:rPr>
              <w:t>Department of Quality Assurance and Academic Accreditation</w:t>
            </w:r>
            <w:r w:rsidRPr="000928FF">
              <w:rPr>
                <w:rFonts w:ascii="Times New Roman" w:eastAsia="Times New Roman" w:hAnsi="Times New Roman" w:cs="Times New Roman"/>
                <w:b/>
                <w:color w:val="auto"/>
                <w:sz w:val="24"/>
                <w:szCs w:val="24"/>
              </w:rPr>
              <w:t xml:space="preserve"> </w:t>
            </w:r>
          </w:p>
        </w:tc>
        <w:tc>
          <w:tcPr>
            <w:tcW w:w="270" w:type="dxa"/>
            <w:shd w:val="clear" w:color="auto" w:fill="auto"/>
          </w:tcPr>
          <w:p w:rsidR="006A6632" w:rsidRPr="000928FF" w:rsidRDefault="008F160E">
            <w:pPr>
              <w:tabs>
                <w:tab w:val="center" w:pos="4153"/>
                <w:tab w:val="right" w:pos="8306"/>
              </w:tabs>
              <w:rPr>
                <w:rFonts w:ascii="Times New Roman" w:eastAsia="Times New Roman" w:hAnsi="Times New Roman" w:cs="Times New Roman"/>
                <w:b/>
                <w:color w:val="auto"/>
                <w:sz w:val="28"/>
                <w:szCs w:val="28"/>
              </w:rPr>
            </w:pPr>
            <w:r w:rsidRPr="000928FF">
              <w:rPr>
                <w:noProof/>
                <w:color w:val="auto"/>
                <w:lang w:val="en-US"/>
              </w:rPr>
              <w:drawing>
                <wp:anchor distT="0" distB="0" distL="0" distR="0" simplePos="0" relativeHeight="251658240" behindDoc="1" locked="0" layoutInCell="1" hidden="0" allowOverlap="1" wp14:anchorId="0603F8C8" wp14:editId="616BD43D">
                  <wp:simplePos x="0" y="0"/>
                  <wp:positionH relativeFrom="column">
                    <wp:posOffset>280964</wp:posOffset>
                  </wp:positionH>
                  <wp:positionV relativeFrom="paragraph">
                    <wp:posOffset>-722098</wp:posOffset>
                  </wp:positionV>
                  <wp:extent cx="1064526" cy="98848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rsidR="006A6632" w:rsidRPr="000928FF" w:rsidRDefault="006A6632">
            <w:pPr>
              <w:tabs>
                <w:tab w:val="center" w:pos="4153"/>
                <w:tab w:val="right" w:pos="8306"/>
              </w:tabs>
              <w:rPr>
                <w:rFonts w:ascii="Times New Roman" w:eastAsia="Times New Roman" w:hAnsi="Times New Roman" w:cs="Times New Roman"/>
                <w:b/>
                <w:color w:val="auto"/>
                <w:sz w:val="28"/>
                <w:szCs w:val="28"/>
              </w:rPr>
            </w:pPr>
          </w:p>
        </w:tc>
      </w:tr>
    </w:tbl>
    <w:p w:rsidR="006A6632" w:rsidRPr="000928FF" w:rsidRDefault="008F160E">
      <w:pPr>
        <w:jc w:val="center"/>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Course Description Form </w:t>
      </w:r>
    </w:p>
    <w:tbl>
      <w:tblPr>
        <w:tblStyle w:val="a0"/>
        <w:tblW w:w="9255" w:type="dxa"/>
        <w:tblInd w:w="-5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630"/>
        <w:gridCol w:w="5625"/>
      </w:tblGrid>
      <w:tr w:rsidR="000928FF" w:rsidRPr="000928FF">
        <w:tc>
          <w:tcPr>
            <w:tcW w:w="3630" w:type="dxa"/>
            <w:tcBorders>
              <w:top w:val="single" w:sz="8" w:space="0" w:color="000000"/>
              <w:left w:val="single" w:sz="8" w:space="0" w:color="000000"/>
              <w:bottom w:val="single" w:sz="8" w:space="0" w:color="000000"/>
              <w:right w:val="single" w:sz="8" w:space="0" w:color="000000"/>
            </w:tcBorders>
            <w:shd w:val="clear" w:color="auto" w:fill="auto"/>
          </w:tcPr>
          <w:p w:rsidR="006A6632" w:rsidRPr="000928FF" w:rsidRDefault="008F160E">
            <w:pPr>
              <w:jc w:val="center"/>
              <w:rPr>
                <w:rFonts w:ascii="Traditional Arabic" w:eastAsia="Traditional Arabic" w:hAnsi="Traditional Arabic" w:cs="Traditional Arabic"/>
                <w:color w:val="auto"/>
                <w:sz w:val="18"/>
                <w:szCs w:val="18"/>
              </w:rPr>
            </w:pPr>
            <w:r w:rsidRPr="000928FF">
              <w:rPr>
                <w:rFonts w:ascii="Traditional Arabic" w:eastAsia="Traditional Arabic" w:hAnsi="Traditional Arabic" w:cs="Traditional Arabic"/>
                <w:b/>
                <w:color w:val="auto"/>
                <w:sz w:val="28"/>
                <w:szCs w:val="28"/>
              </w:rPr>
              <w:t>Description Course</w:t>
            </w:r>
          </w:p>
        </w:tc>
        <w:tc>
          <w:tcPr>
            <w:tcW w:w="5625" w:type="dxa"/>
            <w:tcBorders>
              <w:top w:val="single" w:sz="8" w:space="0" w:color="000000"/>
              <w:left w:val="single" w:sz="8" w:space="0" w:color="000000"/>
              <w:bottom w:val="single" w:sz="8" w:space="0" w:color="000000"/>
              <w:right w:val="single" w:sz="8" w:space="0" w:color="000000"/>
            </w:tcBorders>
            <w:shd w:val="clear" w:color="auto" w:fill="auto"/>
          </w:tcPr>
          <w:p w:rsidR="006A6632" w:rsidRPr="000928FF" w:rsidRDefault="00551D4A">
            <w:pPr>
              <w:jc w:val="center"/>
              <w:rPr>
                <w:rFonts w:ascii="Traditional Arabic" w:eastAsia="Traditional Arabic" w:hAnsi="Traditional Arabic" w:cs="Traditional Arabic"/>
                <w:b/>
                <w:color w:val="auto"/>
                <w:sz w:val="28"/>
                <w:szCs w:val="28"/>
              </w:rPr>
            </w:pPr>
            <w:r w:rsidRPr="000928FF">
              <w:rPr>
                <w:rFonts w:ascii="Traditional Arabic" w:eastAsia="Traditional Arabic" w:hAnsi="Traditional Arabic" w:cs="Traditional Arabic"/>
                <w:b/>
                <w:color w:val="auto"/>
                <w:sz w:val="28"/>
                <w:szCs w:val="28"/>
              </w:rPr>
              <w:t>Arabic language</w:t>
            </w:r>
          </w:p>
        </w:tc>
      </w:tr>
    </w:tbl>
    <w:p w:rsidR="006A6632" w:rsidRPr="000928FF" w:rsidRDefault="006A6632">
      <w:pPr>
        <w:rPr>
          <w:rFonts w:ascii="Traditional Arabic" w:eastAsia="Traditional Arabic" w:hAnsi="Traditional Arabic" w:cs="Traditional Arabic"/>
          <w:b/>
          <w:sz w:val="32"/>
          <w:szCs w:val="32"/>
        </w:rPr>
      </w:pPr>
    </w:p>
    <w:tbl>
      <w:tblPr>
        <w:tblStyle w:val="a1"/>
        <w:tblW w:w="83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6A6632" w:rsidRPr="000928FF">
        <w:tc>
          <w:tcPr>
            <w:tcW w:w="8302" w:type="dxa"/>
            <w:tcBorders>
              <w:top w:val="single" w:sz="8" w:space="0" w:color="FFFFFF"/>
              <w:left w:val="single" w:sz="8" w:space="0" w:color="FFFFFF"/>
              <w:bottom w:val="single" w:sz="8" w:space="0" w:color="FFFFFF"/>
              <w:right w:val="single" w:sz="8" w:space="0" w:color="FFFFFF"/>
            </w:tcBorders>
            <w:shd w:val="clear" w:color="auto" w:fill="auto"/>
          </w:tcPr>
          <w:p w:rsidR="006A6632" w:rsidRPr="000928FF" w:rsidRDefault="008F160E">
            <w:pPr>
              <w:jc w:val="both"/>
              <w:rPr>
                <w:rFonts w:ascii="Traditional Arabic" w:eastAsia="Traditional Arabic" w:hAnsi="Traditional Arabic" w:cs="Traditional Arabic"/>
                <w:color w:val="auto"/>
                <w:sz w:val="32"/>
                <w:szCs w:val="32"/>
              </w:rPr>
            </w:pPr>
            <w:r w:rsidRPr="000928FF">
              <w:rPr>
                <w:rFonts w:ascii="Traditional Arabic" w:eastAsia="Traditional Arabic" w:hAnsi="Traditional Arabic" w:cs="Traditional Arabic"/>
                <w:color w:val="auto"/>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sidRPr="000928FF">
              <w:rPr>
                <w:rFonts w:ascii="Traditional Arabic" w:eastAsia="Traditional Arabic" w:hAnsi="Traditional Arabic" w:cs="Traditional Arabic"/>
                <w:color w:val="auto"/>
                <w:sz w:val="32"/>
                <w:szCs w:val="32"/>
              </w:rPr>
              <w:t>.</w:t>
            </w:r>
          </w:p>
        </w:tc>
      </w:tr>
    </w:tbl>
    <w:p w:rsidR="006A6632" w:rsidRPr="000928FF" w:rsidRDefault="006A6632">
      <w:pPr>
        <w:jc w:val="center"/>
        <w:rPr>
          <w:rFonts w:ascii="Traditional Arabic" w:eastAsia="Traditional Arabic" w:hAnsi="Traditional Arabic" w:cs="Traditional Arabic"/>
          <w:b/>
          <w:sz w:val="32"/>
          <w:szCs w:val="32"/>
        </w:rPr>
      </w:pPr>
    </w:p>
    <w:tbl>
      <w:tblPr>
        <w:tblStyle w:val="a2"/>
        <w:tblW w:w="10395" w:type="dxa"/>
        <w:tblInd w:w="-1068" w:type="dxa"/>
        <w:tblLayout w:type="fixed"/>
        <w:tblLook w:val="0400" w:firstRow="0" w:lastRow="0" w:firstColumn="0" w:lastColumn="0" w:noHBand="0" w:noVBand="1"/>
      </w:tblPr>
      <w:tblGrid>
        <w:gridCol w:w="3985"/>
        <w:gridCol w:w="4775"/>
        <w:gridCol w:w="1635"/>
      </w:tblGrid>
      <w:tr w:rsidR="000928FF" w:rsidRPr="000928FF">
        <w:trPr>
          <w:trHeight w:val="1065"/>
        </w:trPr>
        <w:tc>
          <w:tcPr>
            <w:tcW w:w="3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both"/>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1. Educational Institution</w:t>
            </w:r>
          </w:p>
        </w:tc>
        <w:tc>
          <w:tcPr>
            <w:tcW w:w="4775"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rsidR="006A6632" w:rsidRPr="000928FF" w:rsidRDefault="008F160E" w:rsidP="000928FF">
            <w:pPr>
              <w:jc w:val="center"/>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Shatt Al-Arab University College</w:t>
            </w:r>
          </w:p>
        </w:tc>
        <w:tc>
          <w:tcPr>
            <w:tcW w:w="1635" w:type="dxa"/>
            <w:tcBorders>
              <w:top w:val="single" w:sz="4" w:space="0" w:color="000000"/>
              <w:bottom w:val="single" w:sz="4" w:space="0" w:color="000000"/>
              <w:right w:val="single" w:sz="4" w:space="0" w:color="000000"/>
            </w:tcBorders>
            <w:vAlign w:val="center"/>
          </w:tcPr>
          <w:p w:rsidR="006A6632" w:rsidRPr="000928FF" w:rsidRDefault="008F160E">
            <w:pPr>
              <w:jc w:val="both"/>
              <w:rPr>
                <w:rFonts w:ascii="Traditional Arabic" w:eastAsia="Traditional Arabic" w:hAnsi="Traditional Arabic" w:cs="Traditional Arabic"/>
                <w:b/>
                <w:sz w:val="28"/>
                <w:szCs w:val="28"/>
              </w:rPr>
            </w:pPr>
            <w:r w:rsidRPr="000928FF">
              <w:rPr>
                <w:noProof/>
                <w:lang w:val="en-US"/>
              </w:rPr>
              <w:drawing>
                <wp:anchor distT="0" distB="0" distL="0" distR="0" simplePos="0" relativeHeight="251659264" behindDoc="1" locked="0" layoutInCell="1" hidden="0" allowOverlap="1" wp14:anchorId="0F3445AB" wp14:editId="636161BF">
                  <wp:simplePos x="0" y="0"/>
                  <wp:positionH relativeFrom="column">
                    <wp:posOffset>144145</wp:posOffset>
                  </wp:positionH>
                  <wp:positionV relativeFrom="paragraph">
                    <wp:posOffset>-50164</wp:posOffset>
                  </wp:positionV>
                  <wp:extent cx="711835" cy="6229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11835" cy="622935"/>
                          </a:xfrm>
                          <a:prstGeom prst="rect">
                            <a:avLst/>
                          </a:prstGeom>
                          <a:ln/>
                        </pic:spPr>
                      </pic:pic>
                    </a:graphicData>
                  </a:graphic>
                </wp:anchor>
              </w:drawing>
            </w:r>
          </w:p>
        </w:tc>
      </w:tr>
      <w:tr w:rsidR="000928FF" w:rsidRPr="000928FF">
        <w:trPr>
          <w:trHeight w:val="76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both"/>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2. Department / Center</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6632" w:rsidRPr="000928FF" w:rsidRDefault="008F160E" w:rsidP="000928FF">
            <w:pPr>
              <w:jc w:val="center"/>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Business Administration</w:t>
            </w:r>
          </w:p>
        </w:tc>
      </w:tr>
      <w:tr w:rsidR="000928FF" w:rsidRPr="000928FF">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both"/>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3. Course Title /Code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6632" w:rsidRPr="000928FF" w:rsidRDefault="0081782F" w:rsidP="000928FF">
            <w:pPr>
              <w:jc w:val="center"/>
              <w:rPr>
                <w:rFonts w:ascii="Traditional Arabic" w:eastAsia="Traditional Arabic" w:hAnsi="Traditional Arabic" w:cs="Traditional Arabic"/>
                <w:sz w:val="28"/>
                <w:szCs w:val="28"/>
                <w:lang w:val="en-US"/>
              </w:rPr>
            </w:pPr>
            <w:r w:rsidRPr="000928FF">
              <w:rPr>
                <w:rFonts w:ascii="Traditional Arabic" w:eastAsia="Traditional Arabic" w:hAnsi="Traditional Arabic" w:cs="Traditional Arabic"/>
                <w:b/>
                <w:sz w:val="28"/>
                <w:szCs w:val="28"/>
              </w:rPr>
              <w:t>Arabic language</w:t>
            </w:r>
          </w:p>
        </w:tc>
      </w:tr>
      <w:tr w:rsidR="000928FF" w:rsidRPr="000928FF">
        <w:trPr>
          <w:trHeight w:val="43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both"/>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4. Lecturer Name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6632" w:rsidRPr="000928FF" w:rsidRDefault="0081782F" w:rsidP="000928FF">
            <w:pPr>
              <w:jc w:val="center"/>
              <w:rPr>
                <w:rFonts w:ascii="Traditional Arabic" w:eastAsia="Traditional Arabic" w:hAnsi="Traditional Arabic" w:cs="Traditional Arabic"/>
                <w:sz w:val="28"/>
                <w:szCs w:val="28"/>
                <w:lang w:bidi="ar-IQ"/>
              </w:rPr>
            </w:pPr>
            <w:proofErr w:type="spellStart"/>
            <w:r w:rsidRPr="000928FF">
              <w:rPr>
                <w:rFonts w:ascii="Traditional Arabic" w:eastAsia="Traditional Arabic" w:hAnsi="Traditional Arabic" w:cs="Traditional Arabic"/>
                <w:sz w:val="28"/>
                <w:szCs w:val="28"/>
                <w:lang w:bidi="ar-IQ"/>
              </w:rPr>
              <w:t>Dr.Abd</w:t>
            </w:r>
            <w:proofErr w:type="spellEnd"/>
            <w:r w:rsidRPr="000928FF">
              <w:rPr>
                <w:rFonts w:ascii="Traditional Arabic" w:eastAsia="Traditional Arabic" w:hAnsi="Traditional Arabic" w:cs="Traditional Arabic"/>
                <w:sz w:val="28"/>
                <w:szCs w:val="28"/>
                <w:lang w:bidi="ar-IQ"/>
              </w:rPr>
              <w:t xml:space="preserve"> al-Hussein </w:t>
            </w:r>
            <w:proofErr w:type="spellStart"/>
            <w:r w:rsidRPr="000928FF">
              <w:rPr>
                <w:rFonts w:ascii="Traditional Arabic" w:eastAsia="Traditional Arabic" w:hAnsi="Traditional Arabic" w:cs="Traditional Arabic"/>
                <w:sz w:val="28"/>
                <w:szCs w:val="28"/>
                <w:lang w:bidi="ar-IQ"/>
              </w:rPr>
              <w:t>Bargash</w:t>
            </w:r>
            <w:proofErr w:type="spellEnd"/>
          </w:p>
        </w:tc>
      </w:tr>
      <w:tr w:rsidR="000928FF" w:rsidRPr="000928FF">
        <w:trPr>
          <w:trHeight w:val="49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both"/>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5. Type of Teaching</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6632" w:rsidRPr="000928FF" w:rsidRDefault="008F160E" w:rsidP="000928FF">
            <w:pPr>
              <w:jc w:val="center"/>
              <w:rPr>
                <w:rFonts w:ascii="Traditional Arabic" w:eastAsia="Traditional Arabic" w:hAnsi="Traditional Arabic" w:cs="Traditional Arabic"/>
                <w:sz w:val="28"/>
                <w:szCs w:val="28"/>
              </w:rPr>
            </w:pPr>
            <w:r w:rsidRPr="000928FF">
              <w:rPr>
                <w:rFonts w:ascii="Calibri" w:eastAsia="Calibri" w:hAnsi="Calibri" w:cs="Calibri"/>
                <w:sz w:val="28"/>
                <w:szCs w:val="28"/>
              </w:rPr>
              <w:t xml:space="preserve">Attendance </w:t>
            </w:r>
            <w:r w:rsidRPr="000928FF">
              <w:rPr>
                <w:rFonts w:ascii="Traditional Arabic" w:eastAsia="Traditional Arabic" w:hAnsi="Traditional Arabic" w:cs="Traditional Arabic"/>
                <w:sz w:val="28"/>
                <w:szCs w:val="28"/>
              </w:rPr>
              <w:t>Class</w:t>
            </w:r>
          </w:p>
        </w:tc>
      </w:tr>
      <w:tr w:rsidR="000928FF" w:rsidRPr="000928FF">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both"/>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6. Academic Year /Term</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6632" w:rsidRPr="000928FF" w:rsidRDefault="008F160E" w:rsidP="000928FF">
            <w:pPr>
              <w:jc w:val="center"/>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 xml:space="preserve">First Semester - Stage (  </w:t>
            </w:r>
            <w:r w:rsidR="0096791E" w:rsidRPr="000928FF">
              <w:rPr>
                <w:rFonts w:ascii="Traditional Arabic" w:eastAsia="Traditional Arabic" w:hAnsi="Traditional Arabic" w:cs="Traditional Arabic"/>
                <w:sz w:val="28"/>
                <w:szCs w:val="28"/>
              </w:rPr>
              <w:t>1</w:t>
            </w:r>
            <w:r w:rsidRPr="000928FF">
              <w:rPr>
                <w:rFonts w:ascii="Traditional Arabic" w:eastAsia="Traditional Arabic" w:hAnsi="Traditional Arabic" w:cs="Traditional Arabic"/>
                <w:sz w:val="28"/>
                <w:szCs w:val="28"/>
              </w:rPr>
              <w:t xml:space="preserve">  )</w:t>
            </w:r>
          </w:p>
        </w:tc>
      </w:tr>
      <w:tr w:rsidR="000928FF" w:rsidRPr="000928FF">
        <w:trPr>
          <w:trHeight w:val="66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both"/>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7. Total No. of Teaching Hours</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6632" w:rsidRPr="000928FF" w:rsidRDefault="0096791E" w:rsidP="000928FF">
            <w:pPr>
              <w:jc w:val="center"/>
              <w:rPr>
                <w:rFonts w:ascii="Traditional Arabic" w:eastAsia="Traditional Arabic" w:hAnsi="Traditional Arabic" w:cs="Traditional Arabic"/>
                <w:sz w:val="28"/>
                <w:szCs w:val="28"/>
                <w:lang w:val="en-US" w:bidi="ar-IQ"/>
              </w:rPr>
            </w:pPr>
            <w:r w:rsidRPr="000928FF">
              <w:rPr>
                <w:rFonts w:ascii="Traditional Arabic" w:eastAsia="Traditional Arabic" w:hAnsi="Traditional Arabic" w:cs="Traditional Arabic"/>
                <w:sz w:val="28"/>
                <w:szCs w:val="28"/>
                <w:lang w:val="en-US" w:bidi="ar-IQ"/>
              </w:rPr>
              <w:t>30</w:t>
            </w:r>
          </w:p>
        </w:tc>
      </w:tr>
      <w:tr w:rsidR="000928FF" w:rsidRPr="000928FF">
        <w:trPr>
          <w:trHeight w:val="515"/>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both"/>
              <w:rPr>
                <w:rFonts w:ascii="Traditional Arabic" w:eastAsia="Traditional Arabic" w:hAnsi="Traditional Arabic" w:cs="Traditional Arabic"/>
                <w:sz w:val="28"/>
                <w:szCs w:val="28"/>
              </w:rPr>
            </w:pPr>
            <w:r w:rsidRPr="000928FF">
              <w:rPr>
                <w:rFonts w:ascii="Traditional Arabic" w:eastAsia="Traditional Arabic" w:hAnsi="Traditional Arabic" w:cs="Traditional Arabic"/>
                <w:sz w:val="28"/>
                <w:szCs w:val="28"/>
              </w:rPr>
              <w:t xml:space="preserve">8. Date of Preparing this Course </w:t>
            </w:r>
            <w:r w:rsidRPr="000928FF">
              <w:rPr>
                <w:rFonts w:ascii="Traditional Arabic" w:eastAsia="Traditional Arabic" w:hAnsi="Traditional Arabic" w:cs="Traditional Arabic"/>
                <w:sz w:val="28"/>
                <w:szCs w:val="28"/>
              </w:rPr>
              <w:lastRenderedPageBreak/>
              <w:t>Description</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6632" w:rsidRPr="000928FF" w:rsidRDefault="008F160E" w:rsidP="000928FF">
            <w:pPr>
              <w:jc w:val="center"/>
              <w:rPr>
                <w:rFonts w:ascii="Traditional Arabic" w:eastAsia="Traditional Arabic" w:hAnsi="Traditional Arabic" w:cs="Traditional Arabic"/>
                <w:sz w:val="32"/>
                <w:szCs w:val="32"/>
              </w:rPr>
            </w:pPr>
            <w:r w:rsidRPr="000928FF">
              <w:rPr>
                <w:rFonts w:ascii="Traditional Arabic" w:eastAsia="Traditional Arabic" w:hAnsi="Traditional Arabic" w:cs="Traditional Arabic"/>
                <w:sz w:val="32"/>
                <w:szCs w:val="32"/>
              </w:rPr>
              <w:lastRenderedPageBreak/>
              <w:t>202</w:t>
            </w:r>
            <w:r w:rsidR="000928FF">
              <w:rPr>
                <w:rFonts w:ascii="Traditional Arabic" w:eastAsia="Traditional Arabic" w:hAnsi="Traditional Arabic" w:cs="Traditional Arabic"/>
                <w:sz w:val="32"/>
                <w:szCs w:val="32"/>
              </w:rPr>
              <w:t>3-2024</w:t>
            </w:r>
            <w:bookmarkStart w:id="0" w:name="_GoBack"/>
            <w:bookmarkEnd w:id="0"/>
          </w:p>
        </w:tc>
      </w:tr>
    </w:tbl>
    <w:p w:rsidR="006A6632" w:rsidRPr="000928FF" w:rsidRDefault="006A6632">
      <w:pPr>
        <w:rPr>
          <w:rFonts w:ascii="Traditional Arabic" w:eastAsia="Traditional Arabic" w:hAnsi="Traditional Arabic" w:cs="Traditional Arabic"/>
          <w:b/>
          <w:sz w:val="32"/>
          <w:szCs w:val="32"/>
        </w:rPr>
      </w:pPr>
    </w:p>
    <w:p w:rsidR="006A6632" w:rsidRPr="000928FF" w:rsidRDefault="006A6632">
      <w:pPr>
        <w:rPr>
          <w:rFonts w:ascii="Traditional Arabic" w:eastAsia="Traditional Arabic" w:hAnsi="Traditional Arabic" w:cs="Traditional Arabic"/>
          <w:b/>
          <w:sz w:val="32"/>
          <w:szCs w:val="32"/>
        </w:rPr>
      </w:pP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bidi="ar-IQ"/>
              </w:rPr>
            </w:pPr>
            <w:r w:rsidRPr="000928FF">
              <w:rPr>
                <w:rFonts w:ascii="Traditional Arabic" w:eastAsia="Traditional Arabic" w:hAnsi="Traditional Arabic" w:cs="Traditional Arabic"/>
                <w:b/>
                <w:sz w:val="28"/>
                <w:szCs w:val="28"/>
              </w:rPr>
              <w:t xml:space="preserve">a. Providing students with the most important principles and basics </w:t>
            </w:r>
            <w:proofErr w:type="gramStart"/>
            <w:r w:rsidRPr="000928FF">
              <w:rPr>
                <w:rFonts w:ascii="Traditional Arabic" w:eastAsia="Traditional Arabic" w:hAnsi="Traditional Arabic" w:cs="Traditional Arabic"/>
                <w:b/>
                <w:sz w:val="28"/>
                <w:szCs w:val="28"/>
              </w:rPr>
              <w:t xml:space="preserve">of  </w:t>
            </w:r>
            <w:r w:rsidR="003A3625" w:rsidRPr="000928FF">
              <w:rPr>
                <w:rFonts w:ascii="Traditional Arabic" w:eastAsia="Traditional Arabic" w:hAnsi="Traditional Arabic" w:cs="Traditional Arabic"/>
                <w:b/>
                <w:sz w:val="28"/>
                <w:szCs w:val="28"/>
              </w:rPr>
              <w:t>Arabic</w:t>
            </w:r>
            <w:proofErr w:type="gramEnd"/>
            <w:r w:rsidR="003A3625" w:rsidRPr="000928FF">
              <w:rPr>
                <w:rFonts w:ascii="Traditional Arabic" w:eastAsia="Traditional Arabic" w:hAnsi="Traditional Arabic" w:cs="Traditional Arabic"/>
                <w:b/>
                <w:sz w:val="28"/>
                <w:szCs w:val="28"/>
              </w:rPr>
              <w:t xml:space="preserve"> language</w:t>
            </w:r>
            <w:r w:rsidR="00FA4BF4" w:rsidRPr="000928FF">
              <w:rPr>
                <w:rFonts w:ascii="Traditional Arabic" w:eastAsia="Traditional Arabic" w:hAnsi="Traditional Arabic" w:cs="Traditional Arabic"/>
                <w:b/>
                <w:sz w:val="28"/>
                <w:szCs w:val="28"/>
                <w:lang w:val="en-US" w:bidi="ar-IQ"/>
              </w:rPr>
              <w:t>.</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bidi="ar-IQ"/>
              </w:rPr>
            </w:pPr>
            <w:proofErr w:type="spellStart"/>
            <w:proofErr w:type="gramStart"/>
            <w:r w:rsidRPr="000928FF">
              <w:rPr>
                <w:rFonts w:ascii="Traditional Arabic" w:eastAsia="Traditional Arabic" w:hAnsi="Traditional Arabic" w:cs="Traditional Arabic"/>
                <w:b/>
                <w:sz w:val="28"/>
                <w:szCs w:val="28"/>
              </w:rPr>
              <w:t>b.Teaching</w:t>
            </w:r>
            <w:proofErr w:type="spellEnd"/>
            <w:proofErr w:type="gramEnd"/>
            <w:r w:rsidRPr="000928FF">
              <w:rPr>
                <w:rFonts w:ascii="Traditional Arabic" w:eastAsia="Traditional Arabic" w:hAnsi="Traditional Arabic" w:cs="Traditional Arabic"/>
                <w:b/>
                <w:sz w:val="28"/>
                <w:szCs w:val="28"/>
              </w:rPr>
              <w:t xml:space="preserve"> students how to apply  </w:t>
            </w:r>
            <w:r w:rsidR="003A3625" w:rsidRPr="000928FF">
              <w:rPr>
                <w:rFonts w:ascii="Traditional Arabic" w:eastAsia="Traditional Arabic" w:hAnsi="Traditional Arabic" w:cs="Traditional Arabic"/>
                <w:b/>
                <w:sz w:val="28"/>
                <w:szCs w:val="28"/>
              </w:rPr>
              <w:t>Arabic language</w:t>
            </w:r>
            <w:r w:rsidR="003A3625" w:rsidRPr="000928FF">
              <w:rPr>
                <w:rFonts w:ascii="Traditional Arabic" w:eastAsia="Traditional Arabic" w:hAnsi="Traditional Arabic" w:cs="Traditional Arabic"/>
                <w:b/>
                <w:sz w:val="28"/>
                <w:szCs w:val="28"/>
                <w:lang w:val="en-US" w:bidi="ar-IQ"/>
              </w:rPr>
              <w:t>.</w:t>
            </w:r>
          </w:p>
        </w:tc>
      </w:tr>
      <w:tr w:rsidR="000928FF"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bidi="ar-IQ"/>
              </w:rPr>
            </w:pPr>
            <w:r w:rsidRPr="000928FF">
              <w:rPr>
                <w:rFonts w:ascii="Traditional Arabic" w:eastAsia="Traditional Arabic" w:hAnsi="Traditional Arabic" w:cs="Traditional Arabic"/>
                <w:b/>
                <w:sz w:val="28"/>
                <w:szCs w:val="28"/>
              </w:rPr>
              <w:t xml:space="preserve">c. Providing graduates with the necessary knowledge on </w:t>
            </w:r>
            <w:r w:rsidR="003A3625" w:rsidRPr="000928FF">
              <w:rPr>
                <w:rFonts w:ascii="Traditional Arabic" w:eastAsia="Traditional Arabic" w:hAnsi="Traditional Arabic" w:cs="Traditional Arabic"/>
                <w:b/>
                <w:sz w:val="28"/>
                <w:szCs w:val="28"/>
              </w:rPr>
              <w:t>Arabic language</w:t>
            </w:r>
            <w:r w:rsidR="003A3625" w:rsidRPr="000928FF">
              <w:rPr>
                <w:rFonts w:ascii="Traditional Arabic" w:eastAsia="Traditional Arabic" w:hAnsi="Traditional Arabic" w:cs="Traditional Arabic"/>
                <w:b/>
                <w:sz w:val="28"/>
                <w:szCs w:val="28"/>
                <w:lang w:val="en-US" w:bidi="ar-IQ"/>
              </w:rPr>
              <w:t>.</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bidi="ar-IQ"/>
              </w:rPr>
            </w:pPr>
            <w:r w:rsidRPr="000928FF">
              <w:rPr>
                <w:rFonts w:ascii="Traditional Arabic" w:eastAsia="Traditional Arabic" w:hAnsi="Traditional Arabic" w:cs="Traditional Arabic"/>
                <w:b/>
                <w:sz w:val="28"/>
                <w:szCs w:val="28"/>
              </w:rPr>
              <w:t xml:space="preserve">d. Improving the administrative skills in the field </w:t>
            </w:r>
            <w:proofErr w:type="gramStart"/>
            <w:r w:rsidRPr="000928FF">
              <w:rPr>
                <w:rFonts w:ascii="Traditional Arabic" w:eastAsia="Traditional Arabic" w:hAnsi="Traditional Arabic" w:cs="Traditional Arabic"/>
                <w:b/>
                <w:sz w:val="28"/>
                <w:szCs w:val="28"/>
              </w:rPr>
              <w:t xml:space="preserve">of  </w:t>
            </w:r>
            <w:r w:rsidR="003A3625" w:rsidRPr="000928FF">
              <w:rPr>
                <w:rFonts w:ascii="Traditional Arabic" w:eastAsia="Traditional Arabic" w:hAnsi="Traditional Arabic" w:cs="Traditional Arabic"/>
                <w:b/>
                <w:sz w:val="28"/>
                <w:szCs w:val="28"/>
              </w:rPr>
              <w:t>Arabic</w:t>
            </w:r>
            <w:proofErr w:type="gramEnd"/>
            <w:r w:rsidR="003A3625" w:rsidRPr="000928FF">
              <w:rPr>
                <w:rFonts w:ascii="Traditional Arabic" w:eastAsia="Traditional Arabic" w:hAnsi="Traditional Arabic" w:cs="Traditional Arabic"/>
                <w:b/>
                <w:sz w:val="28"/>
                <w:szCs w:val="28"/>
              </w:rPr>
              <w:t xml:space="preserve"> language</w:t>
            </w:r>
            <w:r w:rsidR="003A3625" w:rsidRPr="000928FF">
              <w:rPr>
                <w:rFonts w:ascii="Traditional Arabic" w:eastAsia="Traditional Arabic" w:hAnsi="Traditional Arabic" w:cs="Traditional Arabic"/>
                <w:b/>
                <w:sz w:val="28"/>
                <w:szCs w:val="28"/>
                <w:lang w:val="en-US" w:bidi="ar-IQ"/>
              </w:rPr>
              <w:t>.</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e. Providing graduates with the skills of education and creative learning.</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10. Course Output, Methodology and Evaluation</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r w:rsidRPr="000928FF">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bidi="ar-IQ"/>
              </w:rPr>
            </w:pPr>
            <w:r w:rsidRPr="000928FF">
              <w:rPr>
                <w:rFonts w:ascii="Traditional Arabic" w:eastAsia="Traditional Arabic" w:hAnsi="Traditional Arabic" w:cs="Traditional Arabic"/>
                <w:b/>
                <w:sz w:val="28"/>
                <w:szCs w:val="28"/>
              </w:rPr>
              <w:t xml:space="preserve">a. Enabling students to acquire knowledge and the art </w:t>
            </w:r>
            <w:proofErr w:type="gramStart"/>
            <w:r w:rsidRPr="000928FF">
              <w:rPr>
                <w:rFonts w:ascii="Traditional Arabic" w:eastAsia="Traditional Arabic" w:hAnsi="Traditional Arabic" w:cs="Traditional Arabic"/>
                <w:b/>
                <w:sz w:val="28"/>
                <w:szCs w:val="28"/>
              </w:rPr>
              <w:t xml:space="preserve">of  </w:t>
            </w:r>
            <w:r w:rsidR="003A3625" w:rsidRPr="000928FF">
              <w:rPr>
                <w:rFonts w:ascii="Traditional Arabic" w:eastAsia="Traditional Arabic" w:hAnsi="Traditional Arabic" w:cs="Traditional Arabic"/>
                <w:b/>
                <w:sz w:val="28"/>
                <w:szCs w:val="28"/>
              </w:rPr>
              <w:t>Arabic</w:t>
            </w:r>
            <w:proofErr w:type="gramEnd"/>
            <w:r w:rsidR="003A3625" w:rsidRPr="000928FF">
              <w:rPr>
                <w:rFonts w:ascii="Traditional Arabic" w:eastAsia="Traditional Arabic" w:hAnsi="Traditional Arabic" w:cs="Traditional Arabic"/>
                <w:b/>
                <w:sz w:val="28"/>
                <w:szCs w:val="28"/>
              </w:rPr>
              <w:t xml:space="preserve"> language</w:t>
            </w:r>
            <w:r w:rsidR="003A3625" w:rsidRPr="000928FF">
              <w:rPr>
                <w:rFonts w:ascii="Traditional Arabic" w:eastAsia="Traditional Arabic" w:hAnsi="Traditional Arabic" w:cs="Traditional Arabic"/>
                <w:b/>
                <w:sz w:val="28"/>
                <w:szCs w:val="28"/>
                <w:lang w:val="en-US" w:bidi="ar-IQ"/>
              </w:rPr>
              <w:t>.</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lastRenderedPageBreak/>
              <w:t>b. Acquainting students with how to promote their personal knowledge.</w:t>
            </w:r>
          </w:p>
        </w:tc>
      </w:tr>
      <w:tr w:rsidR="000928FF"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bidi="ar-IQ"/>
              </w:rPr>
            </w:pPr>
            <w:r w:rsidRPr="000928FF">
              <w:rPr>
                <w:rFonts w:ascii="Traditional Arabic" w:eastAsia="Traditional Arabic" w:hAnsi="Traditional Arabic" w:cs="Traditional Arabic"/>
                <w:b/>
                <w:sz w:val="28"/>
                <w:szCs w:val="28"/>
              </w:rPr>
              <w:t>c. Helping students to acquire knowledge in the art of I T</w:t>
            </w:r>
            <w:r w:rsidRPr="000928FF">
              <w:rPr>
                <w:rFonts w:ascii="Traditional Arabic" w:eastAsia="Traditional Arabic" w:hAnsi="Traditional Arabic" w:cs="Traditional Arabic"/>
                <w:b/>
                <w:sz w:val="32"/>
                <w:szCs w:val="32"/>
              </w:rPr>
              <w:t xml:space="preserve"> </w:t>
            </w:r>
            <w:r w:rsidR="003A3625" w:rsidRPr="000928FF">
              <w:rPr>
                <w:rFonts w:ascii="Traditional Arabic" w:eastAsia="Traditional Arabic" w:hAnsi="Traditional Arabic" w:cs="Traditional Arabic"/>
                <w:b/>
                <w:sz w:val="28"/>
                <w:szCs w:val="28"/>
              </w:rPr>
              <w:t>Arabic language</w:t>
            </w:r>
            <w:r w:rsidR="003A3625" w:rsidRPr="000928FF">
              <w:rPr>
                <w:rFonts w:ascii="Traditional Arabic" w:eastAsia="Traditional Arabic" w:hAnsi="Traditional Arabic" w:cs="Traditional Arabic"/>
                <w:b/>
                <w:sz w:val="28"/>
                <w:szCs w:val="28"/>
                <w:lang w:val="en-US"/>
              </w:rPr>
              <w:t>.</w:t>
            </w:r>
          </w:p>
        </w:tc>
      </w:tr>
      <w:tr w:rsidR="000928FF"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 Enabling students to sharpen their skills in the dynamic work environment.</w:t>
            </w:r>
          </w:p>
        </w:tc>
      </w:tr>
      <w:tr w:rsidR="000928FF"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bidi="ar-IQ"/>
              </w:rPr>
            </w:pPr>
            <w:r w:rsidRPr="000928FF">
              <w:rPr>
                <w:rFonts w:ascii="Traditional Arabic" w:eastAsia="Traditional Arabic" w:hAnsi="Traditional Arabic" w:cs="Traditional Arabic"/>
                <w:b/>
                <w:sz w:val="28"/>
                <w:szCs w:val="28"/>
              </w:rPr>
              <w:t xml:space="preserve">e. Enabling students to invest their scientific abilities in their working place in the scope </w:t>
            </w:r>
            <w:proofErr w:type="gramStart"/>
            <w:r w:rsidRPr="000928FF">
              <w:rPr>
                <w:rFonts w:ascii="Traditional Arabic" w:eastAsia="Traditional Arabic" w:hAnsi="Traditional Arabic" w:cs="Traditional Arabic"/>
                <w:b/>
                <w:sz w:val="28"/>
                <w:szCs w:val="28"/>
              </w:rPr>
              <w:t xml:space="preserve">of  </w:t>
            </w:r>
            <w:r w:rsidR="003A3625" w:rsidRPr="000928FF">
              <w:rPr>
                <w:rFonts w:ascii="Traditional Arabic" w:eastAsia="Traditional Arabic" w:hAnsi="Traditional Arabic" w:cs="Traditional Arabic"/>
                <w:b/>
                <w:sz w:val="28"/>
                <w:szCs w:val="28"/>
              </w:rPr>
              <w:t>Arabic</w:t>
            </w:r>
            <w:proofErr w:type="gramEnd"/>
            <w:r w:rsidR="003A3625" w:rsidRPr="000928FF">
              <w:rPr>
                <w:rFonts w:ascii="Traditional Arabic" w:eastAsia="Traditional Arabic" w:hAnsi="Traditional Arabic" w:cs="Traditional Arabic"/>
                <w:b/>
                <w:sz w:val="28"/>
                <w:szCs w:val="28"/>
              </w:rPr>
              <w:t xml:space="preserve"> language</w:t>
            </w:r>
            <w:r w:rsidR="003A3625" w:rsidRPr="000928FF">
              <w:rPr>
                <w:rFonts w:ascii="Traditional Arabic" w:eastAsia="Traditional Arabic" w:hAnsi="Traditional Arabic" w:cs="Traditional Arabic"/>
                <w:b/>
                <w:sz w:val="28"/>
                <w:szCs w:val="28"/>
                <w:lang w:val="en-US" w:bidi="ar-IQ"/>
              </w:rPr>
              <w:t>.</w:t>
            </w:r>
          </w:p>
        </w:tc>
      </w:tr>
      <w:tr w:rsidR="000928FF"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bidi="ar-IQ"/>
              </w:rPr>
            </w:pPr>
            <w:r w:rsidRPr="000928FF">
              <w:rPr>
                <w:rFonts w:ascii="Traditional Arabic" w:eastAsia="Traditional Arabic" w:hAnsi="Traditional Arabic" w:cs="Traditional Arabic"/>
                <w:b/>
                <w:sz w:val="28"/>
                <w:szCs w:val="28"/>
              </w:rPr>
              <w:t xml:space="preserve">f. Helping students to get the necessary knowledge to solve problems </w:t>
            </w:r>
            <w:r w:rsidR="003A3625" w:rsidRPr="000928FF">
              <w:rPr>
                <w:rFonts w:ascii="Traditional Arabic" w:eastAsia="Traditional Arabic" w:hAnsi="Traditional Arabic" w:cs="Traditional Arabic"/>
                <w:b/>
                <w:sz w:val="28"/>
                <w:szCs w:val="28"/>
              </w:rPr>
              <w:t>Arabic language</w:t>
            </w:r>
            <w:r w:rsidR="003A3625" w:rsidRPr="000928FF">
              <w:rPr>
                <w:rFonts w:ascii="Traditional Arabic" w:eastAsia="Traditional Arabic" w:hAnsi="Traditional Arabic" w:cs="Traditional Arabic"/>
                <w:b/>
                <w:sz w:val="28"/>
                <w:szCs w:val="28"/>
                <w:lang w:val="en-US"/>
              </w:rPr>
              <w:t>.</w:t>
            </w:r>
            <w:r w:rsidR="003A3625" w:rsidRPr="000928FF">
              <w:rPr>
                <w:rFonts w:ascii="Traditional Arabic" w:eastAsia="Traditional Arabic" w:hAnsi="Traditional Arabic" w:cs="Traditional Arabic"/>
                <w:b/>
                <w:sz w:val="28"/>
                <w:szCs w:val="28"/>
                <w:rtl/>
              </w:rPr>
              <w:t xml:space="preserve"> </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b/>
        <w:t>(B) Skill Objectives Related to the Program:</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r w:rsidRPr="000928FF">
        <w:rPr>
          <w:rFonts w:ascii="Traditional Arabic" w:eastAsia="Traditional Arabic" w:hAnsi="Traditional Arabic" w:cs="Traditional Arabic"/>
          <w:b/>
          <w:sz w:val="28"/>
          <w:szCs w:val="28"/>
        </w:rPr>
        <w:tab/>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Scientific Skills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b. Leadership Skills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c. Skills Related to Administrative Work Challenges</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Using already- prepared lectures.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lastRenderedPageBreak/>
              <w:t>b. Using up-to-</w:t>
            </w:r>
            <w:proofErr w:type="gramStart"/>
            <w:r w:rsidRPr="000928FF">
              <w:rPr>
                <w:rFonts w:ascii="Traditional Arabic" w:eastAsia="Traditional Arabic" w:hAnsi="Traditional Arabic" w:cs="Traditional Arabic"/>
                <w:b/>
                <w:sz w:val="28"/>
                <w:szCs w:val="28"/>
              </w:rPr>
              <w:t>date  data</w:t>
            </w:r>
            <w:proofErr w:type="gramEnd"/>
            <w:r w:rsidRPr="000928FF">
              <w:rPr>
                <w:rFonts w:ascii="Traditional Arabic" w:eastAsia="Traditional Arabic" w:hAnsi="Traditional Arabic" w:cs="Traditional Arabic"/>
                <w:b/>
                <w:sz w:val="28"/>
                <w:szCs w:val="28"/>
              </w:rPr>
              <w:t xml:space="preserve"> shows.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c. Homework</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 Adopting group discussions.</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Oral tests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b. Monthly tests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c. Daily quizzes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 Students'  Regular Attendance</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r w:rsidRPr="000928FF">
        <w:rPr>
          <w:rFonts w:ascii="Traditional Arabic" w:eastAsia="Traditional Arabic" w:hAnsi="Traditional Arabic" w:cs="Traditional Arabic"/>
          <w:b/>
          <w:sz w:val="28"/>
          <w:szCs w:val="28"/>
        </w:rPr>
        <w:tab/>
        <w:t>(C) Sentimental and Value Objectives</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Realizing ethical objectives.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b. Commitment to university traditions.</w:t>
            </w:r>
          </w:p>
        </w:tc>
      </w:tr>
      <w:tr w:rsidR="000928FF"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c. Compliance with the University Instructions and the Ministry </w:t>
            </w:r>
            <w:r w:rsidRPr="000928FF">
              <w:rPr>
                <w:rFonts w:ascii="Traditional Arabic" w:eastAsia="Traditional Arabic" w:hAnsi="Traditional Arabic" w:cs="Traditional Arabic"/>
                <w:b/>
                <w:sz w:val="28"/>
                <w:szCs w:val="28"/>
              </w:rPr>
              <w:lastRenderedPageBreak/>
              <w:t>Regulations.</w:t>
            </w:r>
          </w:p>
        </w:tc>
      </w:tr>
      <w:tr w:rsidR="000928FF"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lastRenderedPageBreak/>
              <w:t xml:space="preserve">d. </w:t>
            </w:r>
            <w:proofErr w:type="gramStart"/>
            <w:r w:rsidRPr="000928FF">
              <w:rPr>
                <w:rFonts w:ascii="Traditional Arabic" w:eastAsia="Traditional Arabic" w:hAnsi="Traditional Arabic" w:cs="Traditional Arabic"/>
                <w:b/>
                <w:sz w:val="28"/>
                <w:szCs w:val="28"/>
              </w:rPr>
              <w:t>Promoting  students'</w:t>
            </w:r>
            <w:proofErr w:type="gramEnd"/>
            <w:r w:rsidRPr="000928FF">
              <w:rPr>
                <w:rFonts w:ascii="Traditional Arabic" w:eastAsia="Traditional Arabic" w:hAnsi="Traditional Arabic" w:cs="Traditional Arabic"/>
                <w:b/>
                <w:sz w:val="28"/>
                <w:szCs w:val="28"/>
              </w:rPr>
              <w:t xml:space="preserve"> personal abilities in educational scopes and how to behave well with others.</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Lectures on university instructions.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b. Educational guidance lectures.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c. Continuous directing.</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proofErr w:type="gramStart"/>
            <w:r w:rsidRPr="000928FF">
              <w:rPr>
                <w:rFonts w:ascii="Traditional Arabic" w:eastAsia="Traditional Arabic" w:hAnsi="Traditional Arabic" w:cs="Traditional Arabic"/>
                <w:b/>
                <w:sz w:val="28"/>
                <w:szCs w:val="28"/>
              </w:rPr>
              <w:t>d</w:t>
            </w:r>
            <w:proofErr w:type="gramEnd"/>
            <w:r w:rsidRPr="000928FF">
              <w:rPr>
                <w:rFonts w:ascii="Traditional Arabic" w:eastAsia="Traditional Arabic" w:hAnsi="Traditional Arabic" w:cs="Traditional Arabic"/>
                <w:b/>
                <w:sz w:val="28"/>
                <w:szCs w:val="28"/>
              </w:rPr>
              <w:t>. Visiting State and private institutions.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e. Showing practical cases.</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Daily quizzes.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b. Classroom discussions and commitment to ethics and sublime values.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proofErr w:type="gramStart"/>
            <w:r w:rsidRPr="000928FF">
              <w:rPr>
                <w:rFonts w:ascii="Traditional Arabic" w:eastAsia="Traditional Arabic" w:hAnsi="Traditional Arabic" w:cs="Traditional Arabic"/>
                <w:b/>
                <w:sz w:val="28"/>
                <w:szCs w:val="28"/>
              </w:rPr>
              <w:t>c.  Special</w:t>
            </w:r>
            <w:proofErr w:type="gramEnd"/>
            <w:r w:rsidRPr="000928FF">
              <w:rPr>
                <w:rFonts w:ascii="Traditional Arabic" w:eastAsia="Traditional Arabic" w:hAnsi="Traditional Arabic" w:cs="Traditional Arabic"/>
                <w:b/>
                <w:sz w:val="28"/>
                <w:szCs w:val="28"/>
              </w:rPr>
              <w:t xml:space="preserve"> marks for class activities.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lastRenderedPageBreak/>
              <w:t>d. Monthly and quarterly evaluation.</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rPr>
            </w:pPr>
            <w:r w:rsidRPr="000928FF">
              <w:rPr>
                <w:rFonts w:ascii="Traditional Arabic" w:eastAsia="Traditional Arabic" w:hAnsi="Traditional Arabic" w:cs="Traditional Arabic"/>
                <w:b/>
                <w:sz w:val="28"/>
                <w:szCs w:val="28"/>
              </w:rPr>
              <w:t xml:space="preserve">a. Enabling students to acquire the skill and art </w:t>
            </w:r>
            <w:proofErr w:type="gramStart"/>
            <w:r w:rsidRPr="000928FF">
              <w:rPr>
                <w:rFonts w:ascii="Traditional Arabic" w:eastAsia="Traditional Arabic" w:hAnsi="Traditional Arabic" w:cs="Traditional Arabic"/>
                <w:b/>
                <w:sz w:val="28"/>
                <w:szCs w:val="28"/>
              </w:rPr>
              <w:t xml:space="preserve">of </w:t>
            </w:r>
            <w:r w:rsidRPr="000928FF">
              <w:rPr>
                <w:rFonts w:ascii="Traditional Arabic" w:eastAsia="Traditional Arabic" w:hAnsi="Traditional Arabic" w:cs="Traditional Arabic"/>
                <w:b/>
                <w:sz w:val="32"/>
                <w:szCs w:val="32"/>
              </w:rPr>
              <w:t xml:space="preserve"> </w:t>
            </w:r>
            <w:r w:rsidR="003A3625" w:rsidRPr="000928FF">
              <w:rPr>
                <w:rFonts w:ascii="Traditional Arabic" w:eastAsia="Traditional Arabic" w:hAnsi="Traditional Arabic" w:cs="Traditional Arabic"/>
                <w:b/>
                <w:sz w:val="28"/>
                <w:szCs w:val="28"/>
              </w:rPr>
              <w:t>Arabic</w:t>
            </w:r>
            <w:proofErr w:type="gramEnd"/>
            <w:r w:rsidR="003A3625" w:rsidRPr="000928FF">
              <w:rPr>
                <w:rFonts w:ascii="Traditional Arabic" w:eastAsia="Traditional Arabic" w:hAnsi="Traditional Arabic" w:cs="Traditional Arabic"/>
                <w:b/>
                <w:sz w:val="28"/>
                <w:szCs w:val="28"/>
              </w:rPr>
              <w:t xml:space="preserve"> language.</w:t>
            </w:r>
            <w:r w:rsidR="003A3625" w:rsidRPr="000928FF">
              <w:rPr>
                <w:rFonts w:ascii="Traditional Arabic" w:eastAsia="Traditional Arabic" w:hAnsi="Traditional Arabic" w:cs="Traditional Arabic"/>
                <w:b/>
                <w:sz w:val="28"/>
                <w:szCs w:val="28"/>
                <w:rtl/>
              </w:rPr>
              <w:t xml:space="preserve"> </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bidi="ar-IQ"/>
              </w:rPr>
            </w:pPr>
            <w:r w:rsidRPr="000928FF">
              <w:rPr>
                <w:rFonts w:ascii="Traditional Arabic" w:eastAsia="Traditional Arabic" w:hAnsi="Traditional Arabic" w:cs="Traditional Arabic"/>
                <w:b/>
                <w:sz w:val="28"/>
                <w:szCs w:val="28"/>
              </w:rPr>
              <w:t xml:space="preserve">b. Enabling students to apply creative thinking in </w:t>
            </w:r>
            <w:r w:rsidR="003A3625" w:rsidRPr="000928FF">
              <w:rPr>
                <w:rFonts w:ascii="Traditional Arabic" w:eastAsia="Traditional Arabic" w:hAnsi="Traditional Arabic" w:cs="Traditional Arabic"/>
                <w:b/>
                <w:sz w:val="28"/>
                <w:szCs w:val="28"/>
              </w:rPr>
              <w:t>Arabic language</w:t>
            </w:r>
            <w:r w:rsidR="003A3625" w:rsidRPr="000928FF">
              <w:rPr>
                <w:rFonts w:ascii="Traditional Arabic" w:eastAsia="Traditional Arabic" w:hAnsi="Traditional Arabic" w:cs="Traditional Arabic"/>
                <w:b/>
                <w:sz w:val="28"/>
                <w:szCs w:val="28"/>
                <w:lang w:val="en-US"/>
              </w:rPr>
              <w:t>.</w:t>
            </w:r>
            <w:r w:rsidR="003A3625" w:rsidRPr="000928FF">
              <w:rPr>
                <w:rFonts w:ascii="Traditional Arabic" w:eastAsia="Traditional Arabic" w:hAnsi="Traditional Arabic" w:cs="Traditional Arabic"/>
                <w:b/>
                <w:sz w:val="28"/>
                <w:szCs w:val="28"/>
                <w:rtl/>
              </w:rPr>
              <w:t xml:space="preserve"> </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c. Enabling students to use modern methods of analysis and conclusions.</w:t>
            </w:r>
          </w:p>
        </w:tc>
      </w:tr>
      <w:tr w:rsidR="000928FF" w:rsidRPr="000928FF">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lang w:val="en-US"/>
              </w:rPr>
            </w:pPr>
            <w:r w:rsidRPr="000928FF">
              <w:rPr>
                <w:rFonts w:ascii="Traditional Arabic" w:eastAsia="Traditional Arabic" w:hAnsi="Traditional Arabic" w:cs="Traditional Arabic"/>
                <w:b/>
                <w:sz w:val="28"/>
                <w:szCs w:val="28"/>
              </w:rPr>
              <w:t xml:space="preserve">d. Enabling students </w:t>
            </w:r>
            <w:proofErr w:type="gramStart"/>
            <w:r w:rsidRPr="000928FF">
              <w:rPr>
                <w:rFonts w:ascii="Traditional Arabic" w:eastAsia="Traditional Arabic" w:hAnsi="Traditional Arabic" w:cs="Traditional Arabic"/>
                <w:b/>
                <w:sz w:val="28"/>
                <w:szCs w:val="28"/>
              </w:rPr>
              <w:t xml:space="preserve">on </w:t>
            </w:r>
            <w:r w:rsidRPr="000928FF">
              <w:rPr>
                <w:rFonts w:ascii="Traditional Arabic" w:eastAsia="Traditional Arabic" w:hAnsi="Traditional Arabic" w:cs="Traditional Arabic"/>
                <w:b/>
                <w:sz w:val="32"/>
                <w:szCs w:val="32"/>
              </w:rPr>
              <w:t xml:space="preserve"> </w:t>
            </w:r>
            <w:r w:rsidR="003A3625" w:rsidRPr="000928FF">
              <w:rPr>
                <w:rFonts w:ascii="Traditional Arabic" w:eastAsia="Traditional Arabic" w:hAnsi="Traditional Arabic" w:cs="Traditional Arabic"/>
                <w:b/>
                <w:sz w:val="28"/>
                <w:szCs w:val="28"/>
              </w:rPr>
              <w:t>Arabic</w:t>
            </w:r>
            <w:proofErr w:type="gramEnd"/>
            <w:r w:rsidR="003A3625" w:rsidRPr="000928FF">
              <w:rPr>
                <w:rFonts w:ascii="Traditional Arabic" w:eastAsia="Traditional Arabic" w:hAnsi="Traditional Arabic" w:cs="Traditional Arabic"/>
                <w:b/>
                <w:sz w:val="28"/>
                <w:szCs w:val="28"/>
              </w:rPr>
              <w:t xml:space="preserve"> language</w:t>
            </w:r>
            <w:r w:rsidR="003A3625" w:rsidRPr="000928FF">
              <w:rPr>
                <w:rFonts w:ascii="Traditional Arabic" w:eastAsia="Traditional Arabic" w:hAnsi="Traditional Arabic" w:cs="Traditional Arabic"/>
                <w:b/>
                <w:sz w:val="28"/>
                <w:szCs w:val="28"/>
                <w:lang w:val="en-US"/>
              </w:rPr>
              <w:t>.</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711"/>
        <w:gridCol w:w="3059"/>
        <w:gridCol w:w="2219"/>
        <w:gridCol w:w="1802"/>
      </w:tblGrid>
      <w:tr w:rsidR="000928FF" w:rsidRPr="000928FF">
        <w:trPr>
          <w:trHeight w:val="102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4"/>
                <w:szCs w:val="24"/>
              </w:rPr>
            </w:pPr>
            <w:r w:rsidRPr="000928FF">
              <w:rPr>
                <w:rFonts w:ascii="Traditional Arabic" w:eastAsia="Traditional Arabic" w:hAnsi="Traditional Arabic" w:cs="Traditional Arabic"/>
                <w:b/>
                <w:sz w:val="24"/>
                <w:szCs w:val="24"/>
              </w:rPr>
              <w:lastRenderedPageBreak/>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4"/>
                <w:szCs w:val="24"/>
              </w:rPr>
            </w:pPr>
            <w:r w:rsidRPr="000928FF">
              <w:rPr>
                <w:rFonts w:ascii="Traditional Arabic" w:eastAsia="Traditional Arabic" w:hAnsi="Traditional Arabic" w:cs="Traditional Arabic"/>
                <w:b/>
                <w:sz w:val="24"/>
                <w:szCs w:val="24"/>
              </w:rPr>
              <w:t>No of Hours</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center"/>
              <w:rPr>
                <w:rFonts w:ascii="Traditional Arabic" w:eastAsia="Traditional Arabic" w:hAnsi="Traditional Arabic" w:cs="Traditional Arabic"/>
                <w:b/>
                <w:sz w:val="24"/>
                <w:szCs w:val="24"/>
              </w:rPr>
            </w:pPr>
            <w:r w:rsidRPr="000928FF">
              <w:rPr>
                <w:rFonts w:ascii="Traditional Arabic" w:eastAsia="Traditional Arabic" w:hAnsi="Traditional Arabic" w:cs="Traditional Arabic"/>
                <w:b/>
                <w:sz w:val="24"/>
                <w:szCs w:val="24"/>
              </w:rPr>
              <w:t>Required Learning Output</w:t>
            </w:r>
          </w:p>
        </w:tc>
        <w:tc>
          <w:tcPr>
            <w:tcW w:w="30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center"/>
              <w:rPr>
                <w:rFonts w:ascii="Traditional Arabic" w:eastAsia="Traditional Arabic" w:hAnsi="Traditional Arabic" w:cs="Traditional Arabic"/>
                <w:b/>
                <w:sz w:val="24"/>
                <w:szCs w:val="24"/>
              </w:rPr>
            </w:pPr>
            <w:r w:rsidRPr="000928FF">
              <w:rPr>
                <w:rFonts w:ascii="Traditional Arabic" w:eastAsia="Traditional Arabic" w:hAnsi="Traditional Arabic" w:cs="Traditional Arabic"/>
                <w:b/>
                <w:sz w:val="24"/>
                <w:szCs w:val="24"/>
              </w:rPr>
              <w:t>Title of Subject</w:t>
            </w:r>
          </w:p>
        </w:tc>
        <w:tc>
          <w:tcPr>
            <w:tcW w:w="22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center"/>
              <w:rPr>
                <w:rFonts w:ascii="Traditional Arabic" w:eastAsia="Traditional Arabic" w:hAnsi="Traditional Arabic" w:cs="Traditional Arabic"/>
                <w:b/>
                <w:sz w:val="24"/>
                <w:szCs w:val="24"/>
              </w:rPr>
            </w:pPr>
            <w:r w:rsidRPr="000928FF">
              <w:rPr>
                <w:rFonts w:ascii="Traditional Arabic" w:eastAsia="Traditional Arabic" w:hAnsi="Traditional Arabic" w:cs="Traditional Arabic"/>
                <w:b/>
                <w:sz w:val="24"/>
                <w:szCs w:val="24"/>
              </w:rPr>
              <w:t>Teaching Method</w:t>
            </w:r>
          </w:p>
        </w:tc>
        <w:tc>
          <w:tcPr>
            <w:tcW w:w="18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jc w:val="center"/>
              <w:rPr>
                <w:rFonts w:ascii="Traditional Arabic" w:eastAsia="Traditional Arabic" w:hAnsi="Traditional Arabic" w:cs="Traditional Arabic"/>
                <w:b/>
                <w:sz w:val="24"/>
                <w:szCs w:val="24"/>
              </w:rPr>
            </w:pPr>
            <w:r w:rsidRPr="000928FF">
              <w:rPr>
                <w:rFonts w:ascii="Traditional Arabic" w:eastAsia="Traditional Arabic" w:hAnsi="Traditional Arabic" w:cs="Traditional Arabic"/>
                <w:b/>
                <w:sz w:val="24"/>
                <w:szCs w:val="24"/>
              </w:rPr>
              <w:t>Evaluation</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rsidP="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Our Arabic language and the need to preserve it</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stylistic and analytical study in Surat Al-</w:t>
            </w:r>
            <w:proofErr w:type="spellStart"/>
            <w:r w:rsidRPr="000928FF">
              <w:rPr>
                <w:rFonts w:ascii="Traditional Arabic" w:eastAsia="Traditional Arabic" w:hAnsi="Traditional Arabic" w:cs="Traditional Arabic"/>
                <w:b/>
                <w:sz w:val="28"/>
                <w:szCs w:val="28"/>
              </w:rPr>
              <w:t>Duha</w:t>
            </w:r>
            <w:proofErr w:type="spellEnd"/>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The actual sentence and the nominal sentence</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Parent and child signs in the present noun and verb</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Hamza and its types</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lastRenderedPageBreak/>
              <w:t>6</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Number and definition of number</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rsidP="0081782F">
            <w:pPr>
              <w:spacing w:before="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rsidP="0081782F">
            <w:pPr>
              <w:spacing w:before="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rsidP="0081782F">
            <w:pPr>
              <w:spacing w:before="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81782F" w:rsidRPr="000928FF" w:rsidRDefault="0081782F" w:rsidP="0081782F">
            <w:pPr>
              <w:spacing w:before="240" w:line="276" w:lineRule="auto"/>
              <w:rPr>
                <w:rFonts w:ascii="Traditional Arabic" w:eastAsia="Traditional Arabic" w:hAnsi="Traditional Arabic" w:cs="Traditional Arabic"/>
                <w:b/>
                <w:sz w:val="28"/>
                <w:szCs w:val="28"/>
                <w:lang w:bidi="ar-IQ"/>
              </w:rPr>
            </w:pPr>
            <w:r w:rsidRPr="000928FF">
              <w:rPr>
                <w:rFonts w:ascii="Traditional Arabic" w:eastAsia="Traditional Arabic" w:hAnsi="Traditional Arabic" w:cs="Traditional Arabic"/>
                <w:b/>
                <w:sz w:val="28"/>
                <w:szCs w:val="28"/>
                <w:lang w:bidi="ar-IQ"/>
              </w:rPr>
              <w:t>literary ages</w:t>
            </w:r>
          </w:p>
          <w:p w:rsidR="006A6632" w:rsidRPr="000928FF" w:rsidRDefault="0081782F" w:rsidP="0081782F">
            <w:pPr>
              <w:spacing w:before="240" w:line="276" w:lineRule="auto"/>
              <w:rPr>
                <w:rFonts w:ascii="Traditional Arabic" w:eastAsia="Traditional Arabic" w:hAnsi="Traditional Arabic" w:cs="Traditional Arabic"/>
                <w:b/>
                <w:sz w:val="28"/>
                <w:szCs w:val="28"/>
                <w:lang w:bidi="ar-IQ"/>
              </w:rPr>
            </w:pPr>
            <w:r w:rsidRPr="000928FF">
              <w:rPr>
                <w:rFonts w:ascii="Traditional Arabic" w:eastAsia="Traditional Arabic" w:hAnsi="Traditional Arabic" w:cs="Traditional Arabic"/>
                <w:b/>
                <w:sz w:val="28"/>
                <w:szCs w:val="28"/>
                <w:lang w:bidi="ar-IQ"/>
              </w:rPr>
              <w:t xml:space="preserve">Hassan Bin </w:t>
            </w:r>
            <w:proofErr w:type="spellStart"/>
            <w:r w:rsidRPr="000928FF">
              <w:rPr>
                <w:rFonts w:ascii="Traditional Arabic" w:eastAsia="Traditional Arabic" w:hAnsi="Traditional Arabic" w:cs="Traditional Arabic"/>
                <w:b/>
                <w:sz w:val="28"/>
                <w:szCs w:val="28"/>
                <w:lang w:bidi="ar-IQ"/>
              </w:rPr>
              <w:t>Thabet</w:t>
            </w:r>
            <w:proofErr w:type="spellEnd"/>
            <w:r w:rsidRPr="000928FF">
              <w:rPr>
                <w:rFonts w:ascii="Traditional Arabic" w:eastAsia="Traditional Arabic" w:hAnsi="Traditional Arabic" w:cs="Traditional Arabic"/>
                <w:b/>
                <w:sz w:val="28"/>
                <w:szCs w:val="28"/>
                <w:lang w:bidi="ar-IQ"/>
              </w:rPr>
              <w:t xml:space="preserve"> / His Life and Poetic Purposes</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Al-</w:t>
            </w:r>
            <w:proofErr w:type="spellStart"/>
            <w:r w:rsidRPr="000928FF">
              <w:rPr>
                <w:rFonts w:ascii="Traditional Arabic" w:eastAsia="Traditional Arabic" w:hAnsi="Traditional Arabic" w:cs="Traditional Arabic"/>
                <w:b/>
                <w:sz w:val="28"/>
                <w:szCs w:val="28"/>
              </w:rPr>
              <w:t>Mutanabbi's</w:t>
            </w:r>
            <w:proofErr w:type="spellEnd"/>
            <w:r w:rsidRPr="000928FF">
              <w:rPr>
                <w:rFonts w:ascii="Traditional Arabic" w:eastAsia="Traditional Arabic" w:hAnsi="Traditional Arabic" w:cs="Traditional Arabic"/>
                <w:b/>
                <w:sz w:val="28"/>
                <w:szCs w:val="28"/>
              </w:rPr>
              <w:t xml:space="preserve"> life and poetic purposes</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Prose / Prose Purposes / The Commandment in Islam</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10</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81782F" w:rsidRPr="000928FF" w:rsidRDefault="0081782F" w:rsidP="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Al-</w:t>
            </w:r>
            <w:proofErr w:type="spellStart"/>
            <w:r w:rsidRPr="000928FF">
              <w:rPr>
                <w:rFonts w:ascii="Traditional Arabic" w:eastAsia="Traditional Arabic" w:hAnsi="Traditional Arabic" w:cs="Traditional Arabic"/>
                <w:b/>
                <w:sz w:val="28"/>
                <w:szCs w:val="28"/>
              </w:rPr>
              <w:t>Muthanna</w:t>
            </w:r>
            <w:proofErr w:type="spellEnd"/>
            <w:r w:rsidRPr="000928FF">
              <w:rPr>
                <w:rFonts w:ascii="Traditional Arabic" w:eastAsia="Traditional Arabic" w:hAnsi="Traditional Arabic" w:cs="Traditional Arabic"/>
                <w:b/>
                <w:sz w:val="28"/>
                <w:szCs w:val="28"/>
              </w:rPr>
              <w:t xml:space="preserve"> and its appendix</w:t>
            </w:r>
          </w:p>
          <w:p w:rsidR="006A6632" w:rsidRPr="000928FF" w:rsidRDefault="0081782F" w:rsidP="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Good masculine plural and appended to it</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lastRenderedPageBreak/>
              <w:t>11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Punctuation marks with examples</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1782F">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The situation and its types</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3A3625">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Subjunctive / conjunctions, conjunctions</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3A3625">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The science of rhetoric / analogy and its types</w:t>
            </w:r>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r w:rsidR="000928FF" w:rsidRPr="000928FF">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6A6632">
            <w:pPr>
              <w:spacing w:before="240" w:line="276" w:lineRule="auto"/>
              <w:rPr>
                <w:rFonts w:ascii="Traditional Arabic" w:eastAsia="Traditional Arabic" w:hAnsi="Traditional Arabic" w:cs="Traditional Arabic"/>
                <w:b/>
                <w:sz w:val="28"/>
                <w:szCs w:val="28"/>
              </w:rPr>
            </w:pP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student understands the subject</w:t>
            </w:r>
          </w:p>
        </w:tc>
        <w:tc>
          <w:tcPr>
            <w:tcW w:w="305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3A3625">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The open and open </w:t>
            </w:r>
            <w:proofErr w:type="spellStart"/>
            <w:r w:rsidRPr="000928FF">
              <w:rPr>
                <w:rFonts w:ascii="Traditional Arabic" w:eastAsia="Traditional Arabic" w:hAnsi="Traditional Arabic" w:cs="Traditional Arabic"/>
                <w:b/>
                <w:sz w:val="28"/>
                <w:szCs w:val="28"/>
              </w:rPr>
              <w:t>taa</w:t>
            </w:r>
            <w:proofErr w:type="spellEnd"/>
          </w:p>
        </w:tc>
        <w:tc>
          <w:tcPr>
            <w:tcW w:w="2218"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lectures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case study</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-discussions</w:t>
            </w:r>
          </w:p>
        </w:tc>
        <w:tc>
          <w:tcPr>
            <w:tcW w:w="1801"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oral tests</w:t>
            </w:r>
          </w:p>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-questions</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6A6632">
      <w:pPr>
        <w:spacing w:before="240" w:after="240"/>
        <w:rPr>
          <w:rFonts w:ascii="Traditional Arabic" w:eastAsia="Traditional Arabic" w:hAnsi="Traditional Arabic" w:cs="Traditional Arabic"/>
          <w:b/>
          <w:sz w:val="28"/>
          <w:szCs w:val="28"/>
        </w:rPr>
      </w:pP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12</w:t>
      </w:r>
      <w:proofErr w:type="gramStart"/>
      <w:r w:rsidRPr="000928FF">
        <w:rPr>
          <w:rFonts w:ascii="Traditional Arabic" w:eastAsia="Traditional Arabic" w:hAnsi="Traditional Arabic" w:cs="Traditional Arabic"/>
          <w:b/>
          <w:sz w:val="28"/>
          <w:szCs w:val="28"/>
        </w:rPr>
        <w:t>.Infrastructure</w:t>
      </w:r>
      <w:proofErr w:type="gramEnd"/>
    </w:p>
    <w:tbl>
      <w:tblPr>
        <w:tblStyle w:val="ad"/>
        <w:tblW w:w="10375" w:type="dxa"/>
        <w:tblInd w:w="-916" w:type="dxa"/>
        <w:tblBorders>
          <w:top w:val="nil"/>
          <w:left w:val="nil"/>
          <w:bottom w:val="nil"/>
          <w:right w:val="nil"/>
          <w:insideH w:val="nil"/>
          <w:insideV w:val="nil"/>
        </w:tblBorders>
        <w:tblLayout w:type="fixed"/>
        <w:tblLook w:val="0600" w:firstRow="0" w:lastRow="0" w:firstColumn="0" w:lastColumn="0" w:noHBand="1" w:noVBand="1"/>
      </w:tblPr>
      <w:tblGrid>
        <w:gridCol w:w="5100"/>
        <w:gridCol w:w="5275"/>
      </w:tblGrid>
      <w:tr w:rsidR="000928FF" w:rsidRPr="000928FF">
        <w:trPr>
          <w:trHeight w:val="87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Textbooks</w:t>
            </w:r>
          </w:p>
        </w:tc>
        <w:tc>
          <w:tcPr>
            <w:tcW w:w="5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6632" w:rsidRPr="000928FF" w:rsidRDefault="003A3625">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tl/>
              </w:rPr>
              <w:t xml:space="preserve">- </w:t>
            </w:r>
            <w:r w:rsidRPr="000928FF">
              <w:rPr>
                <w:rFonts w:ascii="Traditional Arabic" w:eastAsia="Traditional Arabic" w:hAnsi="Traditional Arabic" w:cs="Traditional Arabic"/>
                <w:b/>
                <w:sz w:val="28"/>
                <w:szCs w:val="28"/>
              </w:rPr>
              <w:t xml:space="preserve">Binding of the Arabic language / Dr. Abdul-Hussein </w:t>
            </w:r>
            <w:proofErr w:type="spellStart"/>
            <w:r w:rsidRPr="000928FF">
              <w:rPr>
                <w:rFonts w:ascii="Traditional Arabic" w:eastAsia="Traditional Arabic" w:hAnsi="Traditional Arabic" w:cs="Traditional Arabic"/>
                <w:b/>
                <w:sz w:val="28"/>
                <w:szCs w:val="28"/>
              </w:rPr>
              <w:t>Barghash</w:t>
            </w:r>
            <w:proofErr w:type="spellEnd"/>
          </w:p>
        </w:tc>
      </w:tr>
      <w:tr w:rsidR="000928FF" w:rsidRPr="000928FF">
        <w:trPr>
          <w:trHeight w:val="54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b. References</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r w:rsidR="003A3625" w:rsidRPr="000928FF">
              <w:rPr>
                <w:rFonts w:ascii="Traditional Arabic" w:eastAsia="Traditional Arabic" w:hAnsi="Traditional Arabic" w:cs="Traditional Arabic"/>
                <w:b/>
                <w:sz w:val="28"/>
                <w:szCs w:val="28"/>
              </w:rPr>
              <w:t xml:space="preserve">The Arabic Lesson Collector, Arabic grammar, rhetoric and application, clear </w:t>
            </w:r>
            <w:proofErr w:type="gramStart"/>
            <w:r w:rsidR="003A3625" w:rsidRPr="000928FF">
              <w:rPr>
                <w:rFonts w:ascii="Traditional Arabic" w:eastAsia="Traditional Arabic" w:hAnsi="Traditional Arabic" w:cs="Traditional Arabic"/>
                <w:b/>
                <w:sz w:val="28"/>
                <w:szCs w:val="28"/>
              </w:rPr>
              <w:t>dictation,</w:t>
            </w:r>
            <w:proofErr w:type="gramEnd"/>
            <w:r w:rsidR="003A3625" w:rsidRPr="000928FF">
              <w:rPr>
                <w:rFonts w:ascii="Traditional Arabic" w:eastAsia="Traditional Arabic" w:hAnsi="Traditional Arabic" w:cs="Traditional Arabic"/>
                <w:b/>
                <w:sz w:val="28"/>
                <w:szCs w:val="28"/>
              </w:rPr>
              <w:t xml:space="preserve"> and </w:t>
            </w:r>
            <w:proofErr w:type="spellStart"/>
            <w:r w:rsidR="003A3625" w:rsidRPr="000928FF">
              <w:rPr>
                <w:rFonts w:ascii="Traditional Arabic" w:eastAsia="Traditional Arabic" w:hAnsi="Traditional Arabic" w:cs="Traditional Arabic"/>
                <w:b/>
                <w:sz w:val="28"/>
                <w:szCs w:val="28"/>
              </w:rPr>
              <w:t>Amali</w:t>
            </w:r>
            <w:proofErr w:type="spellEnd"/>
            <w:r w:rsidR="003A3625" w:rsidRPr="000928FF">
              <w:rPr>
                <w:rFonts w:ascii="Traditional Arabic" w:eastAsia="Traditional Arabic" w:hAnsi="Traditional Arabic" w:cs="Traditional Arabic"/>
                <w:b/>
                <w:sz w:val="28"/>
                <w:szCs w:val="28"/>
              </w:rPr>
              <w:t xml:space="preserve"> in Islamic literature</w:t>
            </w:r>
            <w:r w:rsidR="003A3625" w:rsidRPr="000928FF">
              <w:rPr>
                <w:rFonts w:ascii="Traditional Arabic" w:eastAsia="Traditional Arabic" w:hAnsi="Traditional Arabic" w:cs="Traditional Arabic"/>
                <w:b/>
                <w:sz w:val="28"/>
                <w:szCs w:val="28"/>
                <w:rtl/>
              </w:rPr>
              <w:t>.</w:t>
            </w:r>
          </w:p>
        </w:tc>
      </w:tr>
      <w:tr w:rsidR="000928FF" w:rsidRPr="000928FF">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c. Recommended books and periodicals (journals, reports,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r w:rsidR="003A3625" w:rsidRPr="000928FF">
              <w:rPr>
                <w:rFonts w:ascii="Traditional Arabic" w:eastAsia="Traditional Arabic" w:hAnsi="Traditional Arabic" w:cs="Traditional Arabic"/>
                <w:b/>
                <w:sz w:val="28"/>
                <w:szCs w:val="28"/>
              </w:rPr>
              <w:t>Explanation of Ibn Aqil, grammatical rules, the curriculum in grammar and syntax, modern Arabic literature, topics in language and grammar</w:t>
            </w:r>
            <w:r w:rsidR="003A3625" w:rsidRPr="000928FF">
              <w:rPr>
                <w:rFonts w:ascii="Traditional Arabic" w:eastAsia="Traditional Arabic" w:hAnsi="Traditional Arabic" w:cs="Traditional Arabic"/>
                <w:b/>
                <w:sz w:val="28"/>
                <w:szCs w:val="28"/>
                <w:rtl/>
              </w:rPr>
              <w:t>.</w:t>
            </w:r>
          </w:p>
        </w:tc>
      </w:tr>
      <w:tr w:rsidR="000928FF" w:rsidRPr="000928FF">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d. Electronic references, internet websites, </w:t>
            </w:r>
            <w:proofErr w:type="spellStart"/>
            <w:r w:rsidRPr="000928FF">
              <w:rPr>
                <w:rFonts w:ascii="Traditional Arabic" w:eastAsia="Traditional Arabic" w:hAnsi="Traditional Arabic" w:cs="Traditional Arabic"/>
                <w:b/>
                <w:sz w:val="28"/>
                <w:szCs w:val="28"/>
              </w:rPr>
              <w:t>etc</w:t>
            </w:r>
            <w:proofErr w:type="spellEnd"/>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r w:rsidR="003A3625" w:rsidRPr="000928FF">
              <w:rPr>
                <w:rFonts w:ascii="Traditional Arabic" w:eastAsia="Traditional Arabic" w:hAnsi="Traditional Arabic" w:cs="Traditional Arabic"/>
                <w:b/>
                <w:sz w:val="28"/>
                <w:szCs w:val="28"/>
              </w:rPr>
              <w:t>Goodreads  ,  open library</w:t>
            </w:r>
            <w:r w:rsidR="003A3625" w:rsidRPr="000928FF">
              <w:rPr>
                <w:rFonts w:ascii="Traditional Arabic" w:eastAsia="Traditional Arabic" w:hAnsi="Traditional Arabic" w:cs="Traditional Arabic"/>
                <w:b/>
                <w:sz w:val="28"/>
                <w:szCs w:val="28"/>
                <w:rtl/>
              </w:rPr>
              <w:t xml:space="preserve">     </w:t>
            </w:r>
          </w:p>
        </w:tc>
      </w:tr>
    </w:tbl>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 </w:t>
      </w:r>
    </w:p>
    <w:p w:rsidR="006A6632" w:rsidRPr="000928FF" w:rsidRDefault="008F160E">
      <w:pPr>
        <w:spacing w:before="240" w:after="240"/>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0928FF" w:rsidRPr="000928FF">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a. Studying labor market needs.</w:t>
            </w:r>
          </w:p>
        </w:tc>
      </w:tr>
      <w:tr w:rsidR="000928FF"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rsidP="003A3625">
            <w:pPr>
              <w:spacing w:before="240" w:line="276" w:lineRule="auto"/>
              <w:rPr>
                <w:rFonts w:ascii="Traditional Arabic" w:eastAsia="Traditional Arabic" w:hAnsi="Traditional Arabic" w:cs="Traditional Arabic"/>
                <w:b/>
                <w:sz w:val="28"/>
                <w:szCs w:val="28"/>
              </w:rPr>
            </w:pPr>
            <w:r w:rsidRPr="000928FF">
              <w:rPr>
                <w:rFonts w:ascii="Traditional Arabic" w:eastAsia="Traditional Arabic" w:hAnsi="Traditional Arabic" w:cs="Traditional Arabic"/>
                <w:b/>
                <w:sz w:val="28"/>
                <w:szCs w:val="28"/>
              </w:rPr>
              <w:t xml:space="preserve">b. Be informed of the experiences of other countries in the field of  </w:t>
            </w:r>
            <w:r w:rsidR="003A3625" w:rsidRPr="000928FF">
              <w:rPr>
                <w:rFonts w:ascii="Traditional Arabic" w:eastAsia="Traditional Arabic" w:hAnsi="Traditional Arabic" w:cs="Traditional Arabic"/>
                <w:b/>
                <w:sz w:val="28"/>
                <w:szCs w:val="28"/>
              </w:rPr>
              <w:t>Arabic language</w:t>
            </w:r>
            <w:r w:rsidR="003A3625" w:rsidRPr="000928FF">
              <w:rPr>
                <w:rFonts w:ascii="Traditional Arabic" w:eastAsia="Traditional Arabic" w:hAnsi="Traditional Arabic" w:cs="Traditional Arabic"/>
                <w:b/>
                <w:sz w:val="28"/>
                <w:szCs w:val="28"/>
                <w:rtl/>
              </w:rPr>
              <w:t xml:space="preserve"> </w:t>
            </w:r>
          </w:p>
        </w:tc>
      </w:tr>
      <w:tr w:rsidR="006A6632" w:rsidRPr="000928FF">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6632" w:rsidRPr="000928FF" w:rsidRDefault="008F160E" w:rsidP="003A3625">
            <w:pPr>
              <w:spacing w:before="240" w:line="276" w:lineRule="auto"/>
              <w:rPr>
                <w:rFonts w:ascii="Traditional Arabic" w:eastAsia="Traditional Arabic" w:hAnsi="Traditional Arabic" w:cs="Traditional Arabic"/>
                <w:b/>
                <w:sz w:val="28"/>
                <w:szCs w:val="28"/>
                <w:rtl/>
                <w:lang w:bidi="ar-IQ"/>
              </w:rPr>
            </w:pPr>
            <w:r w:rsidRPr="000928FF">
              <w:rPr>
                <w:rFonts w:ascii="Traditional Arabic" w:eastAsia="Traditional Arabic" w:hAnsi="Traditional Arabic" w:cs="Traditional Arabic"/>
                <w:b/>
                <w:sz w:val="28"/>
                <w:szCs w:val="28"/>
              </w:rPr>
              <w:lastRenderedPageBreak/>
              <w:t xml:space="preserve">c. Be informed of research work published in national and international journals in the field of Principles </w:t>
            </w:r>
            <w:proofErr w:type="gramStart"/>
            <w:r w:rsidRPr="000928FF">
              <w:rPr>
                <w:rFonts w:ascii="Traditional Arabic" w:eastAsia="Traditional Arabic" w:hAnsi="Traditional Arabic" w:cs="Traditional Arabic"/>
                <w:b/>
                <w:sz w:val="28"/>
                <w:szCs w:val="28"/>
              </w:rPr>
              <w:t xml:space="preserve">of  </w:t>
            </w:r>
            <w:r w:rsidR="003A3625" w:rsidRPr="000928FF">
              <w:rPr>
                <w:rFonts w:ascii="Traditional Arabic" w:eastAsia="Traditional Arabic" w:hAnsi="Traditional Arabic" w:cs="Traditional Arabic"/>
                <w:b/>
                <w:sz w:val="28"/>
                <w:szCs w:val="28"/>
              </w:rPr>
              <w:t>Arabic</w:t>
            </w:r>
            <w:proofErr w:type="gramEnd"/>
            <w:r w:rsidR="003A3625" w:rsidRPr="000928FF">
              <w:rPr>
                <w:rFonts w:ascii="Traditional Arabic" w:eastAsia="Traditional Arabic" w:hAnsi="Traditional Arabic" w:cs="Traditional Arabic"/>
                <w:b/>
                <w:sz w:val="28"/>
                <w:szCs w:val="28"/>
              </w:rPr>
              <w:t xml:space="preserve"> language </w:t>
            </w:r>
            <w:r w:rsidR="003A3625" w:rsidRPr="000928FF">
              <w:rPr>
                <w:rFonts w:ascii="Traditional Arabic" w:eastAsia="Traditional Arabic" w:hAnsi="Traditional Arabic" w:cs="Traditional Arabic" w:hint="cs"/>
                <w:b/>
                <w:sz w:val="28"/>
                <w:szCs w:val="28"/>
                <w:rtl/>
              </w:rPr>
              <w:t>.</w:t>
            </w:r>
          </w:p>
        </w:tc>
      </w:tr>
    </w:tbl>
    <w:p w:rsidR="006A6632" w:rsidRPr="000928FF" w:rsidRDefault="006A6632">
      <w:pPr>
        <w:rPr>
          <w:rFonts w:ascii="Traditional Arabic" w:eastAsia="Traditional Arabic" w:hAnsi="Traditional Arabic" w:cs="Traditional Arabic"/>
          <w:b/>
          <w:sz w:val="32"/>
          <w:szCs w:val="32"/>
        </w:rPr>
      </w:pPr>
    </w:p>
    <w:sectPr w:rsidR="006A6632" w:rsidRPr="000928FF">
      <w:headerReference w:type="default" r:id="rId9"/>
      <w:footerReference w:type="default" r:id="rId10"/>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671" w:rsidRDefault="00437671">
      <w:r>
        <w:separator/>
      </w:r>
    </w:p>
  </w:endnote>
  <w:endnote w:type="continuationSeparator" w:id="0">
    <w:p w:rsidR="00437671" w:rsidRDefault="0043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32" w:rsidRDefault="008F160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0928FF">
      <w:rPr>
        <w:noProof/>
        <w:color w:val="000000"/>
        <w:rtl/>
      </w:rPr>
      <w:t>11</w:t>
    </w:r>
    <w:r>
      <w:rPr>
        <w:color w:val="000000"/>
      </w:rPr>
      <w:fldChar w:fldCharType="end"/>
    </w:r>
  </w:p>
  <w:p w:rsidR="006A6632" w:rsidRDefault="006A663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671" w:rsidRDefault="00437671">
      <w:r>
        <w:separator/>
      </w:r>
    </w:p>
  </w:footnote>
  <w:footnote w:type="continuationSeparator" w:id="0">
    <w:p w:rsidR="00437671" w:rsidRDefault="00437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32" w:rsidRDefault="006A6632">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A6632"/>
    <w:rsid w:val="000928FF"/>
    <w:rsid w:val="003A3625"/>
    <w:rsid w:val="00437671"/>
    <w:rsid w:val="00551D4A"/>
    <w:rsid w:val="006A6632"/>
    <w:rsid w:val="0081782F"/>
    <w:rsid w:val="008F160E"/>
    <w:rsid w:val="0096791E"/>
    <w:rsid w:val="00A319AC"/>
    <w:rsid w:val="00CF5CB8"/>
    <w:rsid w:val="00FA4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Mohamed Khaled Ibrahim</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AL-Laith_CO</cp:lastModifiedBy>
  <cp:revision>8</cp:revision>
  <dcterms:created xsi:type="dcterms:W3CDTF">2022-11-22T19:10:00Z</dcterms:created>
  <dcterms:modified xsi:type="dcterms:W3CDTF">2023-12-09T18:55:00Z</dcterms:modified>
</cp:coreProperties>
</file>