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F55DD" w14:textId="77777777" w:rsidR="00063594" w:rsidRPr="003C5376" w:rsidRDefault="003C5376" w:rsidP="00414CE6">
      <w:pPr>
        <w:rPr>
          <w:b/>
          <w:bCs/>
          <w:sz w:val="24"/>
          <w:szCs w:val="24"/>
          <w:lang w:bidi="ar-IQ"/>
        </w:rPr>
      </w:pPr>
      <w:r w:rsidRPr="003C5376">
        <w:rPr>
          <w:b/>
          <w:bCs/>
          <w:sz w:val="24"/>
          <w:szCs w:val="24"/>
          <w:lang w:bidi="ar-IQ"/>
        </w:rPr>
        <w:t>Mi</w:t>
      </w:r>
      <w:r w:rsidR="00EF554B">
        <w:rPr>
          <w:b/>
          <w:bCs/>
          <w:sz w:val="24"/>
          <w:szCs w:val="24"/>
          <w:lang w:bidi="ar-IQ"/>
        </w:rPr>
        <w:t>nistry of Higher Education and S</w:t>
      </w:r>
      <w:r w:rsidRPr="003C5376">
        <w:rPr>
          <w:b/>
          <w:bCs/>
          <w:sz w:val="24"/>
          <w:szCs w:val="24"/>
          <w:lang w:bidi="ar-IQ"/>
        </w:rPr>
        <w:t>cientific Research</w:t>
      </w:r>
    </w:p>
    <w:p w14:paraId="1C6DBC47" w14:textId="77777777" w:rsidR="003C5376" w:rsidRPr="003C5376" w:rsidRDefault="003C5376" w:rsidP="00414CE6">
      <w:pPr>
        <w:rPr>
          <w:b/>
          <w:bCs/>
          <w:sz w:val="24"/>
          <w:szCs w:val="24"/>
          <w:lang w:bidi="ar-IQ"/>
        </w:rPr>
      </w:pPr>
      <w:r w:rsidRPr="003C5376">
        <w:rPr>
          <w:b/>
          <w:bCs/>
          <w:sz w:val="24"/>
          <w:szCs w:val="24"/>
          <w:lang w:bidi="ar-IQ"/>
        </w:rPr>
        <w:t>Supervision and Scientific Evaluation Body</w:t>
      </w:r>
    </w:p>
    <w:p w14:paraId="38DCC417" w14:textId="77777777" w:rsidR="003C5376" w:rsidRDefault="003C5376" w:rsidP="00414CE6">
      <w:pPr>
        <w:rPr>
          <w:b/>
          <w:bCs/>
          <w:sz w:val="24"/>
          <w:szCs w:val="24"/>
          <w:lang w:bidi="ar-IQ"/>
        </w:rPr>
      </w:pPr>
      <w:r w:rsidRPr="003C5376">
        <w:rPr>
          <w:b/>
          <w:bCs/>
          <w:sz w:val="24"/>
          <w:szCs w:val="24"/>
          <w:lang w:bidi="ar-IQ"/>
        </w:rPr>
        <w:t>Quality Assurance and Academic Accreditation Office</w:t>
      </w:r>
    </w:p>
    <w:p w14:paraId="085B6719" w14:textId="77777777" w:rsidR="003C5376" w:rsidRDefault="003C5376" w:rsidP="00414CE6">
      <w:pPr>
        <w:rPr>
          <w:b/>
          <w:bCs/>
          <w:sz w:val="24"/>
          <w:szCs w:val="24"/>
          <w:lang w:bidi="ar-IQ"/>
        </w:rPr>
      </w:pPr>
    </w:p>
    <w:p w14:paraId="447A8CC2" w14:textId="138F596F" w:rsidR="003C5376" w:rsidRPr="00CC35CD" w:rsidRDefault="003C5376" w:rsidP="00CC35CD">
      <w:pPr>
        <w:jc w:val="center"/>
        <w:rPr>
          <w:b/>
          <w:bCs/>
          <w:sz w:val="32"/>
          <w:szCs w:val="32"/>
          <w:u w:val="single"/>
          <w:lang w:bidi="ar-IQ"/>
        </w:rPr>
      </w:pPr>
      <w:r w:rsidRPr="00EF554B">
        <w:rPr>
          <w:b/>
          <w:bCs/>
          <w:sz w:val="32"/>
          <w:szCs w:val="32"/>
          <w:u w:val="single"/>
          <w:lang w:bidi="ar-IQ"/>
        </w:rPr>
        <w:t xml:space="preserve">Course Description </w:t>
      </w:r>
    </w:p>
    <w:p w14:paraId="2C76D8A7" w14:textId="32F3598E" w:rsidR="003C5376" w:rsidRDefault="003C5376" w:rsidP="008547B5">
      <w:pPr>
        <w:rPr>
          <w:b/>
          <w:bCs/>
          <w:sz w:val="28"/>
          <w:szCs w:val="28"/>
          <w:lang w:bidi="ar-IQ"/>
        </w:rPr>
      </w:pPr>
      <w:r w:rsidRPr="003C5376">
        <w:rPr>
          <w:b/>
          <w:bCs/>
          <w:sz w:val="28"/>
          <w:szCs w:val="28"/>
          <w:lang w:bidi="ar-IQ"/>
        </w:rPr>
        <w:t xml:space="preserve">Subject:  </w:t>
      </w:r>
      <w:r w:rsidR="00BC0A1F">
        <w:rPr>
          <w:b/>
          <w:bCs/>
          <w:sz w:val="28"/>
          <w:szCs w:val="28"/>
          <w:lang w:bidi="ar-IQ"/>
        </w:rPr>
        <w:t xml:space="preserve">French </w:t>
      </w:r>
      <w:r w:rsidR="0018511F">
        <w:rPr>
          <w:b/>
          <w:bCs/>
          <w:sz w:val="28"/>
          <w:szCs w:val="28"/>
          <w:lang w:bidi="ar-IQ"/>
        </w:rPr>
        <w:t>Language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C5376" w14:paraId="6260CDA2" w14:textId="77777777" w:rsidTr="003C5376">
        <w:tc>
          <w:tcPr>
            <w:tcW w:w="9576" w:type="dxa"/>
          </w:tcPr>
          <w:p w14:paraId="666240E7" w14:textId="13420C3A" w:rsidR="003C5376" w:rsidRDefault="003C5376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This </w:t>
            </w:r>
            <w:r w:rsidR="0075366F">
              <w:rPr>
                <w:sz w:val="28"/>
                <w:szCs w:val="28"/>
                <w:lang w:bidi="ar-IQ"/>
              </w:rPr>
              <w:t xml:space="preserve">course description provides a brief survey of the most important characteristics, expected learning output, showing whether students have made full use </w:t>
            </w:r>
            <w:r w:rsidR="00735E8A">
              <w:rPr>
                <w:sz w:val="28"/>
                <w:szCs w:val="28"/>
                <w:lang w:bidi="ar-IQ"/>
              </w:rPr>
              <w:t>o</w:t>
            </w:r>
            <w:r w:rsidR="0075366F">
              <w:rPr>
                <w:sz w:val="28"/>
                <w:szCs w:val="28"/>
                <w:lang w:bidi="ar-IQ"/>
              </w:rPr>
              <w:t>f the learning opportunities. These characteristics have to be matched with the description of the program.</w:t>
            </w:r>
          </w:p>
        </w:tc>
      </w:tr>
    </w:tbl>
    <w:p w14:paraId="36BDB963" w14:textId="77777777" w:rsidR="003C5376" w:rsidRDefault="003C5376" w:rsidP="003C5376">
      <w:pPr>
        <w:rPr>
          <w:sz w:val="28"/>
          <w:szCs w:val="28"/>
          <w:lang w:bidi="ar-IQ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8"/>
        <w:gridCol w:w="5418"/>
      </w:tblGrid>
      <w:tr w:rsidR="006720B5" w14:paraId="73EF09D3" w14:textId="77777777" w:rsidTr="006720B5">
        <w:tc>
          <w:tcPr>
            <w:tcW w:w="4158" w:type="dxa"/>
          </w:tcPr>
          <w:p w14:paraId="277DD645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1. Educational Institution</w:t>
            </w:r>
          </w:p>
        </w:tc>
        <w:tc>
          <w:tcPr>
            <w:tcW w:w="5418" w:type="dxa"/>
          </w:tcPr>
          <w:p w14:paraId="2191DD99" w14:textId="5B527A81" w:rsidR="006720B5" w:rsidRDefault="00EF554B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Shatt Al-Arab University </w:t>
            </w:r>
          </w:p>
        </w:tc>
      </w:tr>
      <w:tr w:rsidR="006720B5" w14:paraId="557B1B9B" w14:textId="77777777" w:rsidTr="006720B5">
        <w:tc>
          <w:tcPr>
            <w:tcW w:w="4158" w:type="dxa"/>
          </w:tcPr>
          <w:p w14:paraId="3458DC4A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2. Department / Center</w:t>
            </w:r>
          </w:p>
        </w:tc>
        <w:tc>
          <w:tcPr>
            <w:tcW w:w="5418" w:type="dxa"/>
          </w:tcPr>
          <w:p w14:paraId="5007C771" w14:textId="37778D54" w:rsidR="006720B5" w:rsidRDefault="008547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English</w:t>
            </w:r>
            <w:r w:rsidR="00E324CA">
              <w:rPr>
                <w:sz w:val="28"/>
                <w:szCs w:val="28"/>
                <w:lang w:bidi="ar-IQ"/>
              </w:rPr>
              <w:t xml:space="preserve"> -College of Arts</w:t>
            </w:r>
          </w:p>
        </w:tc>
      </w:tr>
      <w:tr w:rsidR="006720B5" w14:paraId="11BF03F1" w14:textId="77777777" w:rsidTr="006720B5">
        <w:tc>
          <w:tcPr>
            <w:tcW w:w="4158" w:type="dxa"/>
          </w:tcPr>
          <w:p w14:paraId="6EDEF62D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3. Course Title /Code</w:t>
            </w:r>
          </w:p>
        </w:tc>
        <w:tc>
          <w:tcPr>
            <w:tcW w:w="5418" w:type="dxa"/>
          </w:tcPr>
          <w:p w14:paraId="7A9719A0" w14:textId="56456283" w:rsidR="006720B5" w:rsidRDefault="0005634A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French Language</w:t>
            </w:r>
          </w:p>
        </w:tc>
      </w:tr>
      <w:tr w:rsidR="006720B5" w14:paraId="7E14F34F" w14:textId="77777777" w:rsidTr="006720B5">
        <w:tc>
          <w:tcPr>
            <w:tcW w:w="4158" w:type="dxa"/>
          </w:tcPr>
          <w:p w14:paraId="6806EEEB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4. Lecturer Name</w:t>
            </w:r>
          </w:p>
        </w:tc>
        <w:tc>
          <w:tcPr>
            <w:tcW w:w="5418" w:type="dxa"/>
          </w:tcPr>
          <w:p w14:paraId="6D089A50" w14:textId="5764B6DA" w:rsidR="006720B5" w:rsidRDefault="0005634A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Noora Dandoon</w:t>
            </w:r>
            <w:r w:rsidR="008547B5">
              <w:rPr>
                <w:sz w:val="28"/>
                <w:szCs w:val="28"/>
                <w:lang w:bidi="ar-IQ"/>
              </w:rPr>
              <w:t xml:space="preserve"> </w:t>
            </w:r>
          </w:p>
        </w:tc>
      </w:tr>
      <w:tr w:rsidR="006720B5" w14:paraId="2CF13CA4" w14:textId="77777777" w:rsidTr="006720B5">
        <w:tc>
          <w:tcPr>
            <w:tcW w:w="4158" w:type="dxa"/>
          </w:tcPr>
          <w:p w14:paraId="04C70E78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5. Type of Teaching</w:t>
            </w:r>
          </w:p>
        </w:tc>
        <w:tc>
          <w:tcPr>
            <w:tcW w:w="5418" w:type="dxa"/>
          </w:tcPr>
          <w:p w14:paraId="6382D34E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Attendance</w:t>
            </w:r>
          </w:p>
        </w:tc>
      </w:tr>
      <w:tr w:rsidR="006720B5" w14:paraId="42014881" w14:textId="77777777" w:rsidTr="006720B5">
        <w:tc>
          <w:tcPr>
            <w:tcW w:w="4158" w:type="dxa"/>
          </w:tcPr>
          <w:p w14:paraId="3DB0293C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6. Academic Year /Term</w:t>
            </w:r>
          </w:p>
        </w:tc>
        <w:tc>
          <w:tcPr>
            <w:tcW w:w="5418" w:type="dxa"/>
          </w:tcPr>
          <w:p w14:paraId="2A2AAB7B" w14:textId="4BABE006" w:rsidR="006720B5" w:rsidRDefault="001860EF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202</w:t>
            </w:r>
            <w:r w:rsidR="00D27087">
              <w:rPr>
                <w:rFonts w:hint="cs"/>
                <w:sz w:val="28"/>
                <w:szCs w:val="28"/>
                <w:rtl/>
                <w:lang w:bidi="ar-IQ"/>
              </w:rPr>
              <w:t>3</w:t>
            </w:r>
            <w:r>
              <w:rPr>
                <w:sz w:val="28"/>
                <w:szCs w:val="28"/>
                <w:lang w:bidi="ar-IQ"/>
              </w:rPr>
              <w:t xml:space="preserve"> </w:t>
            </w:r>
            <w:r w:rsidR="0005634A">
              <w:rPr>
                <w:sz w:val="28"/>
                <w:szCs w:val="28"/>
                <w:lang w:bidi="ar-IQ"/>
              </w:rPr>
              <w:t>–</w:t>
            </w:r>
            <w:r>
              <w:rPr>
                <w:sz w:val="28"/>
                <w:szCs w:val="28"/>
                <w:lang w:bidi="ar-IQ"/>
              </w:rPr>
              <w:t xml:space="preserve"> 202</w:t>
            </w:r>
            <w:r w:rsidR="00D27087">
              <w:rPr>
                <w:rFonts w:hint="cs"/>
                <w:sz w:val="28"/>
                <w:szCs w:val="28"/>
                <w:rtl/>
                <w:lang w:bidi="ar-IQ"/>
              </w:rPr>
              <w:t>4</w:t>
            </w:r>
          </w:p>
        </w:tc>
      </w:tr>
      <w:tr w:rsidR="006720B5" w14:paraId="7F1D3D45" w14:textId="77777777" w:rsidTr="006720B5">
        <w:tc>
          <w:tcPr>
            <w:tcW w:w="4158" w:type="dxa"/>
          </w:tcPr>
          <w:p w14:paraId="464746E4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7. Total No</w:t>
            </w:r>
            <w:r w:rsidR="00EF554B">
              <w:rPr>
                <w:sz w:val="28"/>
                <w:szCs w:val="28"/>
                <w:lang w:bidi="ar-IQ"/>
              </w:rPr>
              <w:t>.</w:t>
            </w:r>
            <w:r>
              <w:rPr>
                <w:sz w:val="28"/>
                <w:szCs w:val="28"/>
                <w:lang w:bidi="ar-IQ"/>
              </w:rPr>
              <w:t xml:space="preserve"> of Teaching Hours</w:t>
            </w:r>
          </w:p>
        </w:tc>
        <w:tc>
          <w:tcPr>
            <w:tcW w:w="5418" w:type="dxa"/>
          </w:tcPr>
          <w:p w14:paraId="3777845A" w14:textId="77777777" w:rsidR="006720B5" w:rsidRDefault="008547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90 per class morning and 90 per class evening</w:t>
            </w:r>
          </w:p>
        </w:tc>
      </w:tr>
      <w:tr w:rsidR="006720B5" w14:paraId="47252442" w14:textId="77777777" w:rsidTr="006720B5">
        <w:tc>
          <w:tcPr>
            <w:tcW w:w="4158" w:type="dxa"/>
          </w:tcPr>
          <w:p w14:paraId="1FC47256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8. Date </w:t>
            </w:r>
            <w:r w:rsidR="008547B5">
              <w:rPr>
                <w:sz w:val="28"/>
                <w:szCs w:val="28"/>
                <w:lang w:bidi="ar-IQ"/>
              </w:rPr>
              <w:t>o</w:t>
            </w:r>
            <w:r>
              <w:rPr>
                <w:sz w:val="28"/>
                <w:szCs w:val="28"/>
                <w:lang w:bidi="ar-IQ"/>
              </w:rPr>
              <w:t>f Preparing this Course Description</w:t>
            </w:r>
          </w:p>
        </w:tc>
        <w:tc>
          <w:tcPr>
            <w:tcW w:w="5418" w:type="dxa"/>
          </w:tcPr>
          <w:p w14:paraId="4E6300DE" w14:textId="6A631484" w:rsidR="006720B5" w:rsidRDefault="00E324CA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9</w:t>
            </w:r>
            <w:r w:rsidR="008547B5">
              <w:rPr>
                <w:sz w:val="28"/>
                <w:szCs w:val="28"/>
                <w:lang w:bidi="ar-IQ"/>
              </w:rPr>
              <w:t xml:space="preserve"> / 9 / 202</w:t>
            </w:r>
            <w:r w:rsidR="00D27087">
              <w:rPr>
                <w:rFonts w:hint="cs"/>
                <w:sz w:val="28"/>
                <w:szCs w:val="28"/>
                <w:rtl/>
                <w:lang w:bidi="ar-IQ"/>
              </w:rPr>
              <w:t>3</w:t>
            </w:r>
          </w:p>
        </w:tc>
      </w:tr>
    </w:tbl>
    <w:p w14:paraId="76ECC91F" w14:textId="77777777" w:rsidR="006720B5" w:rsidRDefault="006720B5" w:rsidP="003C5376">
      <w:pPr>
        <w:rPr>
          <w:sz w:val="28"/>
          <w:szCs w:val="28"/>
          <w:lang w:bidi="ar-IQ"/>
        </w:rPr>
      </w:pPr>
    </w:p>
    <w:p w14:paraId="74EC9F99" w14:textId="77777777" w:rsidR="00A277C0" w:rsidRDefault="00A277C0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9. </w:t>
      </w:r>
      <w:r w:rsidRPr="00EF554B">
        <w:rPr>
          <w:b/>
          <w:bCs/>
          <w:sz w:val="28"/>
          <w:szCs w:val="28"/>
          <w:lang w:bidi="ar-IQ"/>
        </w:rPr>
        <w:t>Course Objectives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277C0" w14:paraId="696D04FA" w14:textId="77777777" w:rsidTr="00CC52DE">
        <w:trPr>
          <w:trHeight w:val="710"/>
        </w:trPr>
        <w:tc>
          <w:tcPr>
            <w:tcW w:w="9576" w:type="dxa"/>
          </w:tcPr>
          <w:p w14:paraId="34B39BCE" w14:textId="165BE33D" w:rsidR="00A277C0" w:rsidRDefault="00A277C0" w:rsidP="008547B5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a. </w:t>
            </w:r>
            <w:r w:rsidR="00BD289A">
              <w:rPr>
                <w:sz w:val="28"/>
                <w:szCs w:val="28"/>
                <w:lang w:bidi="ar-IQ"/>
              </w:rPr>
              <w:t>Providing students with t</w:t>
            </w:r>
            <w:r w:rsidR="00EF554B">
              <w:rPr>
                <w:sz w:val="28"/>
                <w:szCs w:val="28"/>
                <w:lang w:bidi="ar-IQ"/>
              </w:rPr>
              <w:t>h</w:t>
            </w:r>
            <w:r w:rsidR="00BD289A">
              <w:rPr>
                <w:sz w:val="28"/>
                <w:szCs w:val="28"/>
                <w:lang w:bidi="ar-IQ"/>
              </w:rPr>
              <w:t xml:space="preserve">e most important principles and basics of </w:t>
            </w:r>
            <w:r w:rsidR="008547B5">
              <w:rPr>
                <w:sz w:val="28"/>
                <w:szCs w:val="28"/>
                <w:lang w:bidi="ar-IQ"/>
              </w:rPr>
              <w:t xml:space="preserve">studying </w:t>
            </w:r>
            <w:r w:rsidR="0005634A">
              <w:rPr>
                <w:sz w:val="28"/>
                <w:szCs w:val="28"/>
                <w:lang w:bidi="ar-IQ"/>
              </w:rPr>
              <w:t>French Language</w:t>
            </w:r>
            <w:r w:rsidR="00EF554B">
              <w:rPr>
                <w:sz w:val="28"/>
                <w:szCs w:val="28"/>
                <w:lang w:bidi="ar-IQ"/>
              </w:rPr>
              <w:t>.</w:t>
            </w:r>
          </w:p>
        </w:tc>
      </w:tr>
      <w:tr w:rsidR="00A277C0" w14:paraId="344668A5" w14:textId="77777777" w:rsidTr="00A277C0">
        <w:tc>
          <w:tcPr>
            <w:tcW w:w="9576" w:type="dxa"/>
          </w:tcPr>
          <w:p w14:paraId="1664CE2E" w14:textId="0363B5C0" w:rsidR="00A277C0" w:rsidRDefault="00BD289A" w:rsidP="008547B5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</w:t>
            </w:r>
            <w:r w:rsidR="001860EF">
              <w:rPr>
                <w:sz w:val="28"/>
                <w:szCs w:val="28"/>
                <w:lang w:bidi="ar-IQ"/>
              </w:rPr>
              <w:t xml:space="preserve"> </w:t>
            </w:r>
            <w:r>
              <w:rPr>
                <w:sz w:val="28"/>
                <w:szCs w:val="28"/>
                <w:lang w:bidi="ar-IQ"/>
              </w:rPr>
              <w:t xml:space="preserve">Teaching students </w:t>
            </w:r>
            <w:r w:rsidR="00735E8A">
              <w:rPr>
                <w:sz w:val="28"/>
                <w:szCs w:val="28"/>
                <w:lang w:bidi="ar-IQ"/>
              </w:rPr>
              <w:t>t</w:t>
            </w:r>
            <w:r w:rsidR="0005634A">
              <w:rPr>
                <w:sz w:val="28"/>
                <w:szCs w:val="28"/>
                <w:lang w:bidi="ar-IQ"/>
              </w:rPr>
              <w:t>he alphabets of French Language</w:t>
            </w:r>
            <w:r w:rsidR="00735E8A">
              <w:rPr>
                <w:sz w:val="28"/>
                <w:szCs w:val="28"/>
                <w:lang w:bidi="ar-IQ"/>
              </w:rPr>
              <w:t>.</w:t>
            </w:r>
          </w:p>
        </w:tc>
      </w:tr>
      <w:tr w:rsidR="00A277C0" w14:paraId="25EFE4A7" w14:textId="77777777" w:rsidTr="00A277C0">
        <w:tc>
          <w:tcPr>
            <w:tcW w:w="9576" w:type="dxa"/>
          </w:tcPr>
          <w:p w14:paraId="0C2942AF" w14:textId="51F24717" w:rsidR="00A277C0" w:rsidRDefault="0005634A" w:rsidP="008547B5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Teaching students the pronunciation of French Letters.</w:t>
            </w:r>
          </w:p>
        </w:tc>
      </w:tr>
      <w:tr w:rsidR="00A277C0" w14:paraId="17AB5295" w14:textId="77777777" w:rsidTr="00A277C0">
        <w:tc>
          <w:tcPr>
            <w:tcW w:w="9576" w:type="dxa"/>
          </w:tcPr>
          <w:p w14:paraId="7F23B388" w14:textId="0012B538" w:rsidR="00A277C0" w:rsidRDefault="00BD289A" w:rsidP="008547B5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d. </w:t>
            </w:r>
            <w:r w:rsidR="00735E8A">
              <w:rPr>
                <w:sz w:val="28"/>
                <w:szCs w:val="28"/>
                <w:lang w:bidi="ar-IQ"/>
              </w:rPr>
              <w:t xml:space="preserve">Teaching students and help them practice </w:t>
            </w:r>
            <w:r w:rsidR="00BC0A1F">
              <w:rPr>
                <w:sz w:val="28"/>
                <w:szCs w:val="28"/>
                <w:lang w:bidi="ar-IQ"/>
              </w:rPr>
              <w:t xml:space="preserve">reading and writing vocabulary </w:t>
            </w:r>
          </w:p>
        </w:tc>
      </w:tr>
    </w:tbl>
    <w:p w14:paraId="527073D9" w14:textId="77777777" w:rsidR="00BD289A" w:rsidRDefault="00BF652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10. </w:t>
      </w:r>
      <w:r w:rsidRPr="00EF554B">
        <w:rPr>
          <w:b/>
          <w:bCs/>
          <w:sz w:val="28"/>
          <w:szCs w:val="28"/>
          <w:lang w:bidi="ar-IQ"/>
        </w:rPr>
        <w:t>Course Output, Methodology and Evaluation</w:t>
      </w:r>
    </w:p>
    <w:p w14:paraId="3F193E2C" w14:textId="77777777" w:rsidR="00BF6521" w:rsidRDefault="00BF652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(A) </w:t>
      </w:r>
      <w:r w:rsidRPr="00EF554B">
        <w:rPr>
          <w:b/>
          <w:bCs/>
          <w:sz w:val="28"/>
          <w:szCs w:val="28"/>
          <w:lang w:bidi="ar-IQ"/>
        </w:rPr>
        <w:t>Cognitive Objectives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F6521" w14:paraId="44A85F2B" w14:textId="77777777" w:rsidTr="00BF6521">
        <w:tc>
          <w:tcPr>
            <w:tcW w:w="9576" w:type="dxa"/>
          </w:tcPr>
          <w:p w14:paraId="4672FEDE" w14:textId="2093F31D" w:rsidR="00BF6521" w:rsidRDefault="00BF6521" w:rsidP="008547B5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 xml:space="preserve">a. Enabling students to acquire knowledge and the </w:t>
            </w:r>
            <w:r w:rsidR="00735E8A">
              <w:rPr>
                <w:sz w:val="28"/>
                <w:szCs w:val="28"/>
                <w:lang w:bidi="ar-IQ"/>
              </w:rPr>
              <w:t>skill</w:t>
            </w:r>
            <w:r>
              <w:rPr>
                <w:sz w:val="28"/>
                <w:szCs w:val="28"/>
                <w:lang w:bidi="ar-IQ"/>
              </w:rPr>
              <w:t xml:space="preserve"> of </w:t>
            </w:r>
            <w:r w:rsidR="008547B5">
              <w:rPr>
                <w:sz w:val="28"/>
                <w:szCs w:val="28"/>
                <w:lang w:bidi="ar-IQ"/>
              </w:rPr>
              <w:t xml:space="preserve">reading and </w:t>
            </w:r>
            <w:r w:rsidR="00735E8A">
              <w:rPr>
                <w:sz w:val="28"/>
                <w:szCs w:val="28"/>
                <w:lang w:bidi="ar-IQ"/>
              </w:rPr>
              <w:t>preparing parts of the textbook.</w:t>
            </w:r>
          </w:p>
        </w:tc>
      </w:tr>
      <w:tr w:rsidR="00BF6521" w14:paraId="64F75DC8" w14:textId="77777777" w:rsidTr="00BF6521">
        <w:tc>
          <w:tcPr>
            <w:tcW w:w="9576" w:type="dxa"/>
          </w:tcPr>
          <w:p w14:paraId="0A57CA45" w14:textId="77777777" w:rsidR="00BF6521" w:rsidRDefault="00BF652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Acquainting students with how to pr</w:t>
            </w:r>
            <w:r w:rsidR="00EF554B">
              <w:rPr>
                <w:sz w:val="28"/>
                <w:szCs w:val="28"/>
                <w:lang w:bidi="ar-IQ"/>
              </w:rPr>
              <w:t>omote their personal knowledge</w:t>
            </w:r>
            <w:r>
              <w:rPr>
                <w:sz w:val="28"/>
                <w:szCs w:val="28"/>
                <w:lang w:bidi="ar-IQ"/>
              </w:rPr>
              <w:t>.</w:t>
            </w:r>
          </w:p>
        </w:tc>
      </w:tr>
      <w:tr w:rsidR="00BF6521" w14:paraId="1DC0E88D" w14:textId="77777777" w:rsidTr="00BF6521">
        <w:tc>
          <w:tcPr>
            <w:tcW w:w="9576" w:type="dxa"/>
          </w:tcPr>
          <w:p w14:paraId="00D59BA6" w14:textId="77777777" w:rsidR="00BF6521" w:rsidRDefault="00BF6521" w:rsidP="008547B5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c. Helping students to acquire knowledge in the art of </w:t>
            </w:r>
            <w:r w:rsidR="008547B5">
              <w:rPr>
                <w:sz w:val="28"/>
                <w:szCs w:val="28"/>
                <w:lang w:bidi="ar-IQ"/>
              </w:rPr>
              <w:t>finding information and expressing ideas</w:t>
            </w:r>
            <w:r>
              <w:rPr>
                <w:sz w:val="28"/>
                <w:szCs w:val="28"/>
                <w:lang w:bidi="ar-IQ"/>
              </w:rPr>
              <w:t>.</w:t>
            </w:r>
          </w:p>
        </w:tc>
      </w:tr>
      <w:tr w:rsidR="00BF6521" w14:paraId="601A28FC" w14:textId="77777777" w:rsidTr="00BF6521">
        <w:tc>
          <w:tcPr>
            <w:tcW w:w="9576" w:type="dxa"/>
          </w:tcPr>
          <w:p w14:paraId="0CA63A60" w14:textId="77777777" w:rsidR="00BF6521" w:rsidRDefault="00BF652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d. </w:t>
            </w:r>
            <w:r w:rsidR="00754C51">
              <w:rPr>
                <w:sz w:val="28"/>
                <w:szCs w:val="28"/>
                <w:lang w:bidi="ar-IQ"/>
              </w:rPr>
              <w:t>Enabling students to sharpen their skills in the dynamic work environment.</w:t>
            </w:r>
          </w:p>
        </w:tc>
      </w:tr>
      <w:tr w:rsidR="00BF6521" w14:paraId="20A531A6" w14:textId="77777777" w:rsidTr="00BF6521">
        <w:tc>
          <w:tcPr>
            <w:tcW w:w="9576" w:type="dxa"/>
          </w:tcPr>
          <w:p w14:paraId="66A34544" w14:textId="77777777" w:rsidR="00BF6521" w:rsidRDefault="00754C51" w:rsidP="008547B5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e. Enabling students to invest their scientific abilities in their working place in the scope of </w:t>
            </w:r>
            <w:r w:rsidR="008547B5">
              <w:rPr>
                <w:sz w:val="28"/>
                <w:szCs w:val="28"/>
                <w:lang w:bidi="ar-IQ"/>
              </w:rPr>
              <w:t>reading, writing, and verbal communication</w:t>
            </w:r>
            <w:r>
              <w:rPr>
                <w:sz w:val="28"/>
                <w:szCs w:val="28"/>
                <w:lang w:bidi="ar-IQ"/>
              </w:rPr>
              <w:t xml:space="preserve">. </w:t>
            </w:r>
          </w:p>
        </w:tc>
      </w:tr>
      <w:tr w:rsidR="00BF6521" w14:paraId="33A5D1C2" w14:textId="77777777" w:rsidTr="00BF6521">
        <w:tc>
          <w:tcPr>
            <w:tcW w:w="9576" w:type="dxa"/>
          </w:tcPr>
          <w:p w14:paraId="7C6E6F03" w14:textId="77777777" w:rsidR="00BF6521" w:rsidRDefault="00754C51" w:rsidP="008547B5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f. Helping students to get the necessary knowledge to solve problems </w:t>
            </w:r>
            <w:r w:rsidR="008547B5">
              <w:rPr>
                <w:sz w:val="28"/>
                <w:szCs w:val="28"/>
                <w:lang w:bidi="ar-IQ"/>
              </w:rPr>
              <w:t>by using different resources</w:t>
            </w:r>
            <w:r>
              <w:rPr>
                <w:sz w:val="28"/>
                <w:szCs w:val="28"/>
                <w:lang w:bidi="ar-IQ"/>
              </w:rPr>
              <w:t>.</w:t>
            </w:r>
          </w:p>
        </w:tc>
      </w:tr>
    </w:tbl>
    <w:p w14:paraId="7B6CC921" w14:textId="77777777" w:rsidR="00BF6521" w:rsidRDefault="00BF6521" w:rsidP="003C5376">
      <w:pPr>
        <w:rPr>
          <w:sz w:val="28"/>
          <w:szCs w:val="28"/>
          <w:lang w:bidi="ar-IQ"/>
        </w:rPr>
      </w:pPr>
    </w:p>
    <w:p w14:paraId="176CE609" w14:textId="77777777" w:rsidR="00754C51" w:rsidRDefault="00754C5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(B) </w:t>
      </w:r>
      <w:r w:rsidRPr="00EF554B">
        <w:rPr>
          <w:b/>
          <w:bCs/>
          <w:sz w:val="28"/>
          <w:szCs w:val="28"/>
          <w:lang w:bidi="ar-IQ"/>
        </w:rPr>
        <w:t>S</w:t>
      </w:r>
      <w:r w:rsidR="00EF554B" w:rsidRPr="00EF554B">
        <w:rPr>
          <w:b/>
          <w:bCs/>
          <w:sz w:val="28"/>
          <w:szCs w:val="28"/>
          <w:lang w:bidi="ar-IQ"/>
        </w:rPr>
        <w:t>kill Objectives Related to the P</w:t>
      </w:r>
      <w:r w:rsidRPr="00EF554B">
        <w:rPr>
          <w:b/>
          <w:bCs/>
          <w:sz w:val="28"/>
          <w:szCs w:val="28"/>
          <w:lang w:bidi="ar-IQ"/>
        </w:rPr>
        <w:t>rogram</w:t>
      </w:r>
      <w:r>
        <w:rPr>
          <w:sz w:val="28"/>
          <w:szCs w:val="28"/>
          <w:lang w:bidi="ar-IQ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54C51" w14:paraId="5F186CE7" w14:textId="77777777" w:rsidTr="00754C51">
        <w:tc>
          <w:tcPr>
            <w:tcW w:w="9576" w:type="dxa"/>
          </w:tcPr>
          <w:p w14:paraId="6A79D620" w14:textId="75E287FA" w:rsidR="00754C51" w:rsidRDefault="00754C5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     a. Scientific</w:t>
            </w:r>
            <w:r w:rsidR="00B30099">
              <w:rPr>
                <w:sz w:val="28"/>
                <w:szCs w:val="28"/>
                <w:lang w:bidi="ar-IQ"/>
              </w:rPr>
              <w:t xml:space="preserve"> </w:t>
            </w:r>
            <w:r>
              <w:rPr>
                <w:sz w:val="28"/>
                <w:szCs w:val="28"/>
                <w:lang w:bidi="ar-IQ"/>
              </w:rPr>
              <w:t>Skills</w:t>
            </w:r>
          </w:p>
        </w:tc>
      </w:tr>
      <w:tr w:rsidR="00754C51" w14:paraId="50DA9E88" w14:textId="77777777" w:rsidTr="00754C51">
        <w:tc>
          <w:tcPr>
            <w:tcW w:w="9576" w:type="dxa"/>
          </w:tcPr>
          <w:p w14:paraId="4716CD9B" w14:textId="77777777" w:rsidR="00754C51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Leadership Skills</w:t>
            </w:r>
          </w:p>
        </w:tc>
      </w:tr>
      <w:tr w:rsidR="00754C51" w14:paraId="28CC6458" w14:textId="77777777" w:rsidTr="00754C51">
        <w:tc>
          <w:tcPr>
            <w:tcW w:w="9576" w:type="dxa"/>
          </w:tcPr>
          <w:p w14:paraId="6E009E78" w14:textId="77777777" w:rsidR="00754C51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Skills Related to Administrative Work Challenges</w:t>
            </w:r>
          </w:p>
        </w:tc>
      </w:tr>
    </w:tbl>
    <w:p w14:paraId="44325C76" w14:textId="77777777" w:rsidR="00754C51" w:rsidRDefault="00754C51" w:rsidP="003C5376">
      <w:pPr>
        <w:rPr>
          <w:sz w:val="28"/>
          <w:szCs w:val="28"/>
          <w:lang w:bidi="ar-IQ"/>
        </w:rPr>
      </w:pPr>
    </w:p>
    <w:p w14:paraId="5B11E233" w14:textId="77777777" w:rsidR="00BD289A" w:rsidRPr="00EF554B" w:rsidRDefault="00B30099" w:rsidP="003C5376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Teaching and Learning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30099" w14:paraId="4EB224FE" w14:textId="77777777" w:rsidTr="00B30099">
        <w:tc>
          <w:tcPr>
            <w:tcW w:w="9576" w:type="dxa"/>
          </w:tcPr>
          <w:p w14:paraId="581F955E" w14:textId="77777777"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Using already- prepared l</w:t>
            </w:r>
            <w:r w:rsidR="00B30099">
              <w:rPr>
                <w:sz w:val="28"/>
                <w:szCs w:val="28"/>
                <w:lang w:bidi="ar-IQ"/>
              </w:rPr>
              <w:t>ectures.</w:t>
            </w:r>
          </w:p>
        </w:tc>
      </w:tr>
      <w:tr w:rsidR="00B30099" w14:paraId="37621D54" w14:textId="77777777" w:rsidTr="00B30099">
        <w:tc>
          <w:tcPr>
            <w:tcW w:w="9576" w:type="dxa"/>
          </w:tcPr>
          <w:p w14:paraId="2342090E" w14:textId="77777777"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Using up-to-date  data s</w:t>
            </w:r>
            <w:r w:rsidR="00B30099">
              <w:rPr>
                <w:sz w:val="28"/>
                <w:szCs w:val="28"/>
                <w:lang w:bidi="ar-IQ"/>
              </w:rPr>
              <w:t>hows.</w:t>
            </w:r>
          </w:p>
        </w:tc>
      </w:tr>
      <w:tr w:rsidR="00B30099" w14:paraId="446A97C5" w14:textId="77777777" w:rsidTr="00B30099">
        <w:tc>
          <w:tcPr>
            <w:tcW w:w="9576" w:type="dxa"/>
          </w:tcPr>
          <w:p w14:paraId="4A0BDEAE" w14:textId="35CA17F7"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c. </w:t>
            </w:r>
            <w:r w:rsidR="00735E8A">
              <w:rPr>
                <w:sz w:val="28"/>
                <w:szCs w:val="28"/>
                <w:lang w:bidi="ar-IQ"/>
              </w:rPr>
              <w:t>Oral practice in the lab</w:t>
            </w:r>
          </w:p>
        </w:tc>
      </w:tr>
      <w:tr w:rsidR="00B30099" w14:paraId="5719AA31" w14:textId="77777777" w:rsidTr="00B30099">
        <w:tc>
          <w:tcPr>
            <w:tcW w:w="9576" w:type="dxa"/>
          </w:tcPr>
          <w:p w14:paraId="484D433F" w14:textId="77777777"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Adopting group d</w:t>
            </w:r>
            <w:r w:rsidR="00B30099">
              <w:rPr>
                <w:sz w:val="28"/>
                <w:szCs w:val="28"/>
                <w:lang w:bidi="ar-IQ"/>
              </w:rPr>
              <w:t>iscussions.</w:t>
            </w:r>
          </w:p>
        </w:tc>
      </w:tr>
    </w:tbl>
    <w:p w14:paraId="0EA2FFA2" w14:textId="77777777" w:rsidR="00B30099" w:rsidRDefault="00B30099" w:rsidP="003C5376">
      <w:pPr>
        <w:rPr>
          <w:sz w:val="28"/>
          <w:szCs w:val="28"/>
          <w:lang w:bidi="ar-IQ"/>
        </w:rPr>
      </w:pPr>
    </w:p>
    <w:p w14:paraId="1E35978F" w14:textId="77777777" w:rsidR="00B30099" w:rsidRPr="00EF554B" w:rsidRDefault="00B30099" w:rsidP="003C5376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Evaluation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30099" w14:paraId="7D923E3E" w14:textId="77777777" w:rsidTr="00B30099">
        <w:tc>
          <w:tcPr>
            <w:tcW w:w="9576" w:type="dxa"/>
          </w:tcPr>
          <w:p w14:paraId="09041B26" w14:textId="77777777"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O</w:t>
            </w:r>
            <w:r w:rsidR="00EC2DE1">
              <w:rPr>
                <w:sz w:val="28"/>
                <w:szCs w:val="28"/>
                <w:lang w:bidi="ar-IQ"/>
              </w:rPr>
              <w:t>ral t</w:t>
            </w:r>
            <w:r>
              <w:rPr>
                <w:sz w:val="28"/>
                <w:szCs w:val="28"/>
                <w:lang w:bidi="ar-IQ"/>
              </w:rPr>
              <w:t>ests</w:t>
            </w:r>
          </w:p>
        </w:tc>
      </w:tr>
      <w:tr w:rsidR="00B30099" w14:paraId="1285C4F1" w14:textId="77777777" w:rsidTr="00B30099">
        <w:tc>
          <w:tcPr>
            <w:tcW w:w="9576" w:type="dxa"/>
          </w:tcPr>
          <w:p w14:paraId="6E6ACEA0" w14:textId="77777777"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Monthly t</w:t>
            </w:r>
            <w:r w:rsidR="00B30099">
              <w:rPr>
                <w:sz w:val="28"/>
                <w:szCs w:val="28"/>
                <w:lang w:bidi="ar-IQ"/>
              </w:rPr>
              <w:t>ests</w:t>
            </w:r>
          </w:p>
        </w:tc>
      </w:tr>
      <w:tr w:rsidR="00B30099" w14:paraId="44932351" w14:textId="77777777" w:rsidTr="00B30099">
        <w:tc>
          <w:tcPr>
            <w:tcW w:w="9576" w:type="dxa"/>
          </w:tcPr>
          <w:p w14:paraId="30E10BEC" w14:textId="77777777"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Daily q</w:t>
            </w:r>
            <w:r w:rsidR="00B30099">
              <w:rPr>
                <w:sz w:val="28"/>
                <w:szCs w:val="28"/>
                <w:lang w:bidi="ar-IQ"/>
              </w:rPr>
              <w:t>uizzes</w:t>
            </w:r>
          </w:p>
        </w:tc>
      </w:tr>
      <w:tr w:rsidR="00B30099" w14:paraId="3EB19F64" w14:textId="77777777" w:rsidTr="00B30099">
        <w:tc>
          <w:tcPr>
            <w:tcW w:w="9576" w:type="dxa"/>
          </w:tcPr>
          <w:p w14:paraId="5BBEB84F" w14:textId="77777777"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Students'  Regular Attendance</w:t>
            </w:r>
            <w:r w:rsidR="008547B5">
              <w:rPr>
                <w:sz w:val="28"/>
                <w:szCs w:val="28"/>
                <w:lang w:bidi="ar-IQ"/>
              </w:rPr>
              <w:t xml:space="preserve"> and participation</w:t>
            </w:r>
          </w:p>
        </w:tc>
      </w:tr>
    </w:tbl>
    <w:p w14:paraId="3F3CA05C" w14:textId="77777777" w:rsidR="00B30099" w:rsidRDefault="00B30099" w:rsidP="003C5376">
      <w:pPr>
        <w:rPr>
          <w:sz w:val="28"/>
          <w:szCs w:val="28"/>
          <w:lang w:bidi="ar-IQ"/>
        </w:rPr>
      </w:pPr>
    </w:p>
    <w:p w14:paraId="31FA4424" w14:textId="77777777" w:rsidR="00B30099" w:rsidRDefault="00B30099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(C) </w:t>
      </w:r>
      <w:r w:rsidRPr="00EF554B">
        <w:rPr>
          <w:b/>
          <w:bCs/>
          <w:sz w:val="28"/>
          <w:szCs w:val="28"/>
          <w:lang w:bidi="ar-IQ"/>
        </w:rPr>
        <w:t>Sentimental and Value Objectives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30099" w14:paraId="15846CD6" w14:textId="77777777" w:rsidTr="00B30099">
        <w:tc>
          <w:tcPr>
            <w:tcW w:w="9576" w:type="dxa"/>
          </w:tcPr>
          <w:p w14:paraId="619E6B3A" w14:textId="0E876C5F"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  a. </w:t>
            </w:r>
            <w:r w:rsidR="00F14F5F">
              <w:rPr>
                <w:sz w:val="28"/>
                <w:szCs w:val="28"/>
                <w:lang w:bidi="ar-IQ"/>
              </w:rPr>
              <w:t>Realizing ethical objectives.</w:t>
            </w:r>
          </w:p>
        </w:tc>
      </w:tr>
      <w:tr w:rsidR="00B30099" w14:paraId="5B8DDB8D" w14:textId="77777777" w:rsidTr="00B30099">
        <w:tc>
          <w:tcPr>
            <w:tcW w:w="9576" w:type="dxa"/>
          </w:tcPr>
          <w:p w14:paraId="144FFC47" w14:textId="77777777" w:rsidR="00B30099" w:rsidRDefault="00F14F5F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Commi</w:t>
            </w:r>
            <w:r w:rsidR="00EC2DE1">
              <w:rPr>
                <w:sz w:val="28"/>
                <w:szCs w:val="28"/>
                <w:lang w:bidi="ar-IQ"/>
              </w:rPr>
              <w:t>tment to u</w:t>
            </w:r>
            <w:r>
              <w:rPr>
                <w:sz w:val="28"/>
                <w:szCs w:val="28"/>
                <w:lang w:bidi="ar-IQ"/>
              </w:rPr>
              <w:t>niversity</w:t>
            </w:r>
            <w:r w:rsidR="00EC2DE1">
              <w:rPr>
                <w:sz w:val="28"/>
                <w:szCs w:val="28"/>
                <w:lang w:bidi="ar-IQ"/>
              </w:rPr>
              <w:t xml:space="preserve"> t</w:t>
            </w:r>
            <w:r>
              <w:rPr>
                <w:sz w:val="28"/>
                <w:szCs w:val="28"/>
                <w:lang w:bidi="ar-IQ"/>
              </w:rPr>
              <w:t>raditions.</w:t>
            </w:r>
          </w:p>
        </w:tc>
      </w:tr>
      <w:tr w:rsidR="00B30099" w14:paraId="042C5451" w14:textId="77777777" w:rsidTr="00B30099">
        <w:tc>
          <w:tcPr>
            <w:tcW w:w="9576" w:type="dxa"/>
          </w:tcPr>
          <w:p w14:paraId="6C2C8D0E" w14:textId="77777777" w:rsidR="00B30099" w:rsidRDefault="00F14F5F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c. Compliance with t</w:t>
            </w:r>
            <w:r w:rsidR="00EF554B">
              <w:rPr>
                <w:sz w:val="28"/>
                <w:szCs w:val="28"/>
                <w:lang w:bidi="ar-IQ"/>
              </w:rPr>
              <w:t>he University Instructions and t</w:t>
            </w:r>
            <w:r>
              <w:rPr>
                <w:sz w:val="28"/>
                <w:szCs w:val="28"/>
                <w:lang w:bidi="ar-IQ"/>
              </w:rPr>
              <w:t>he Ministry Regulations.</w:t>
            </w:r>
          </w:p>
        </w:tc>
      </w:tr>
      <w:tr w:rsidR="00B30099" w14:paraId="4E0AB5C4" w14:textId="77777777" w:rsidTr="00B30099">
        <w:tc>
          <w:tcPr>
            <w:tcW w:w="9576" w:type="dxa"/>
          </w:tcPr>
          <w:p w14:paraId="33AB4F37" w14:textId="77777777" w:rsidR="00B30099" w:rsidRDefault="00F14F5F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d. Promoting  students' personal abilities in educational scopes and how to behave well with others. </w:t>
            </w:r>
          </w:p>
        </w:tc>
      </w:tr>
    </w:tbl>
    <w:p w14:paraId="0BEBF04E" w14:textId="77777777" w:rsidR="00B30099" w:rsidRDefault="00B30099" w:rsidP="003C5376">
      <w:pPr>
        <w:rPr>
          <w:sz w:val="28"/>
          <w:szCs w:val="28"/>
          <w:lang w:bidi="ar-IQ"/>
        </w:rPr>
      </w:pPr>
    </w:p>
    <w:p w14:paraId="756E9A7A" w14:textId="77777777" w:rsidR="00F14F5F" w:rsidRPr="00EF554B" w:rsidRDefault="00F14F5F" w:rsidP="00F14F5F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Teaching and Learning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C2DE1" w14:paraId="5B71FB87" w14:textId="77777777" w:rsidTr="00EC2DE1">
        <w:tc>
          <w:tcPr>
            <w:tcW w:w="9576" w:type="dxa"/>
          </w:tcPr>
          <w:p w14:paraId="2F2938BA" w14:textId="77777777"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Lectures on university instructions.</w:t>
            </w:r>
          </w:p>
        </w:tc>
      </w:tr>
      <w:tr w:rsidR="00EC2DE1" w14:paraId="1B44F53F" w14:textId="77777777" w:rsidTr="00EC2DE1">
        <w:tc>
          <w:tcPr>
            <w:tcW w:w="9576" w:type="dxa"/>
          </w:tcPr>
          <w:p w14:paraId="3ECB6094" w14:textId="77777777"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Educational guidance lectures.</w:t>
            </w:r>
          </w:p>
        </w:tc>
      </w:tr>
      <w:tr w:rsidR="00EC2DE1" w14:paraId="57A01CAC" w14:textId="77777777" w:rsidTr="00EC2DE1">
        <w:tc>
          <w:tcPr>
            <w:tcW w:w="9576" w:type="dxa"/>
          </w:tcPr>
          <w:p w14:paraId="3F811F72" w14:textId="77777777"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Continuous directing.</w:t>
            </w:r>
          </w:p>
        </w:tc>
      </w:tr>
      <w:tr w:rsidR="00EC2DE1" w14:paraId="1BFDDE67" w14:textId="77777777" w:rsidTr="00EC2DE1">
        <w:tc>
          <w:tcPr>
            <w:tcW w:w="9576" w:type="dxa"/>
          </w:tcPr>
          <w:p w14:paraId="3478DE88" w14:textId="77777777"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Visiting State and private institutions.</w:t>
            </w:r>
          </w:p>
        </w:tc>
      </w:tr>
      <w:tr w:rsidR="00EC2DE1" w14:paraId="2A03327F" w14:textId="77777777" w:rsidTr="00EC2DE1">
        <w:tc>
          <w:tcPr>
            <w:tcW w:w="9576" w:type="dxa"/>
          </w:tcPr>
          <w:p w14:paraId="7549C478" w14:textId="0E98A626" w:rsidR="00EC2DE1" w:rsidRDefault="00EC2DE1" w:rsidP="008547B5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e. </w:t>
            </w:r>
            <w:r w:rsidR="00735E8A">
              <w:rPr>
                <w:sz w:val="28"/>
                <w:szCs w:val="28"/>
                <w:lang w:bidi="ar-IQ"/>
              </w:rPr>
              <w:t xml:space="preserve">Playing audios related to the course. </w:t>
            </w:r>
          </w:p>
        </w:tc>
      </w:tr>
    </w:tbl>
    <w:p w14:paraId="57B4F233" w14:textId="77777777" w:rsidR="00F14F5F" w:rsidRDefault="00F14F5F" w:rsidP="003C5376">
      <w:pPr>
        <w:rPr>
          <w:sz w:val="28"/>
          <w:szCs w:val="28"/>
          <w:lang w:bidi="ar-IQ"/>
        </w:rPr>
      </w:pPr>
    </w:p>
    <w:p w14:paraId="53BC73FB" w14:textId="77777777" w:rsidR="00B71468" w:rsidRPr="00EF554B" w:rsidRDefault="00B71468" w:rsidP="003C5376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Evaluation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71468" w14:paraId="269401BC" w14:textId="77777777" w:rsidTr="00B71468">
        <w:tc>
          <w:tcPr>
            <w:tcW w:w="9576" w:type="dxa"/>
          </w:tcPr>
          <w:p w14:paraId="7FBA3BC5" w14:textId="77777777"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Daily quizzes.</w:t>
            </w:r>
          </w:p>
        </w:tc>
      </w:tr>
      <w:tr w:rsidR="00B71468" w14:paraId="5945BBA2" w14:textId="77777777" w:rsidTr="00B71468">
        <w:tc>
          <w:tcPr>
            <w:tcW w:w="9576" w:type="dxa"/>
          </w:tcPr>
          <w:p w14:paraId="171344DE" w14:textId="77777777"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Classroom discussions and commitment to ethics and sublime values.</w:t>
            </w:r>
          </w:p>
        </w:tc>
      </w:tr>
      <w:tr w:rsidR="00B71468" w14:paraId="146BF15E" w14:textId="77777777" w:rsidTr="00B71468">
        <w:tc>
          <w:tcPr>
            <w:tcW w:w="9576" w:type="dxa"/>
          </w:tcPr>
          <w:p w14:paraId="633C1E86" w14:textId="77777777"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 Special marks for class activities.</w:t>
            </w:r>
          </w:p>
        </w:tc>
      </w:tr>
      <w:tr w:rsidR="00B71468" w14:paraId="7A84DA34" w14:textId="77777777" w:rsidTr="00B71468">
        <w:tc>
          <w:tcPr>
            <w:tcW w:w="9576" w:type="dxa"/>
          </w:tcPr>
          <w:p w14:paraId="0C177234" w14:textId="77777777"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Monthly and quarterly evaluation.</w:t>
            </w:r>
          </w:p>
        </w:tc>
      </w:tr>
    </w:tbl>
    <w:p w14:paraId="55B3E843" w14:textId="77777777" w:rsidR="00B71468" w:rsidRDefault="00B71468" w:rsidP="003C5376">
      <w:pPr>
        <w:rPr>
          <w:sz w:val="28"/>
          <w:szCs w:val="28"/>
          <w:lang w:bidi="ar-IQ"/>
        </w:rPr>
      </w:pPr>
    </w:p>
    <w:p w14:paraId="71E2376A" w14:textId="77777777" w:rsidR="007E5937" w:rsidRPr="00C32AFE" w:rsidRDefault="007E5937" w:rsidP="003C5376">
      <w:pPr>
        <w:rPr>
          <w:b/>
          <w:bCs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D) </w:t>
      </w:r>
      <w:r w:rsidR="00D9555E" w:rsidRPr="00C32AFE">
        <w:rPr>
          <w:b/>
          <w:bCs/>
          <w:sz w:val="28"/>
          <w:szCs w:val="28"/>
          <w:lang w:bidi="ar-IQ"/>
        </w:rPr>
        <w:t>General and Qualitative Skills (other skills related to the ability of employment and personal development)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9555E" w14:paraId="349B3E97" w14:textId="77777777" w:rsidTr="00D9555E">
        <w:tc>
          <w:tcPr>
            <w:tcW w:w="9576" w:type="dxa"/>
          </w:tcPr>
          <w:p w14:paraId="0E74DEFD" w14:textId="77777777" w:rsidR="00D9555E" w:rsidRDefault="00D9555E" w:rsidP="008547B5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a. Enabling students to acquire the skill and art of </w:t>
            </w:r>
            <w:r w:rsidR="008547B5">
              <w:rPr>
                <w:sz w:val="28"/>
                <w:szCs w:val="28"/>
                <w:lang w:bidi="ar-IQ"/>
              </w:rPr>
              <w:t>facing challenges and problem solving</w:t>
            </w:r>
            <w:r>
              <w:rPr>
                <w:sz w:val="28"/>
                <w:szCs w:val="28"/>
                <w:lang w:bidi="ar-IQ"/>
              </w:rPr>
              <w:t>.</w:t>
            </w:r>
          </w:p>
        </w:tc>
      </w:tr>
      <w:tr w:rsidR="00D9555E" w14:paraId="68BF139A" w14:textId="77777777" w:rsidTr="00D9555E">
        <w:tc>
          <w:tcPr>
            <w:tcW w:w="9576" w:type="dxa"/>
          </w:tcPr>
          <w:p w14:paraId="42BD06EA" w14:textId="77777777" w:rsidR="00D9555E" w:rsidRDefault="00D9555E" w:rsidP="008547B5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b. Enabling students to apply creative thinking in </w:t>
            </w:r>
            <w:r w:rsidR="008547B5">
              <w:rPr>
                <w:sz w:val="28"/>
                <w:szCs w:val="28"/>
                <w:lang w:bidi="ar-IQ"/>
              </w:rPr>
              <w:t>locating proper information source</w:t>
            </w:r>
            <w:r>
              <w:rPr>
                <w:sz w:val="28"/>
                <w:szCs w:val="28"/>
                <w:lang w:bidi="ar-IQ"/>
              </w:rPr>
              <w:t>.</w:t>
            </w:r>
          </w:p>
        </w:tc>
      </w:tr>
      <w:tr w:rsidR="00D9555E" w14:paraId="48DD4FE8" w14:textId="77777777" w:rsidTr="00D9555E">
        <w:tc>
          <w:tcPr>
            <w:tcW w:w="9576" w:type="dxa"/>
          </w:tcPr>
          <w:p w14:paraId="055FD790" w14:textId="77777777" w:rsidR="00D9555E" w:rsidRDefault="00D9555E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Enabling students to use modern methods of analysis and conclusions.</w:t>
            </w:r>
          </w:p>
        </w:tc>
      </w:tr>
      <w:tr w:rsidR="00D9555E" w14:paraId="16FC0308" w14:textId="77777777" w:rsidTr="00D9555E">
        <w:tc>
          <w:tcPr>
            <w:tcW w:w="9576" w:type="dxa"/>
          </w:tcPr>
          <w:p w14:paraId="6D4F51A4" w14:textId="77777777" w:rsidR="00D9555E" w:rsidRDefault="00D9555E" w:rsidP="008547B5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d. Enabling students to </w:t>
            </w:r>
            <w:r w:rsidR="008547B5">
              <w:rPr>
                <w:sz w:val="28"/>
                <w:szCs w:val="28"/>
                <w:lang w:bidi="ar-IQ"/>
              </w:rPr>
              <w:t>develop a taste in reading and understanding</w:t>
            </w:r>
            <w:r>
              <w:rPr>
                <w:sz w:val="28"/>
                <w:szCs w:val="28"/>
                <w:lang w:bidi="ar-IQ"/>
              </w:rPr>
              <w:t>.</w:t>
            </w:r>
          </w:p>
        </w:tc>
      </w:tr>
    </w:tbl>
    <w:p w14:paraId="5D0D0686" w14:textId="77777777" w:rsidR="00D9555E" w:rsidRDefault="00D9555E" w:rsidP="003C5376">
      <w:pPr>
        <w:rPr>
          <w:sz w:val="28"/>
          <w:szCs w:val="28"/>
          <w:lang w:bidi="ar-IQ"/>
        </w:rPr>
      </w:pPr>
    </w:p>
    <w:p w14:paraId="57C01A7F" w14:textId="77777777" w:rsidR="00C32AFE" w:rsidRDefault="00C32AFE" w:rsidP="003C5376">
      <w:pPr>
        <w:rPr>
          <w:sz w:val="28"/>
          <w:szCs w:val="28"/>
          <w:lang w:bidi="ar-IQ"/>
        </w:rPr>
      </w:pPr>
    </w:p>
    <w:p w14:paraId="7FC54F7A" w14:textId="77777777" w:rsidR="00DB162C" w:rsidRDefault="00DB162C" w:rsidP="003C5376">
      <w:pPr>
        <w:rPr>
          <w:b/>
          <w:bCs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11. </w:t>
      </w:r>
      <w:r w:rsidRPr="00DB162C">
        <w:rPr>
          <w:b/>
          <w:bCs/>
          <w:sz w:val="28"/>
          <w:szCs w:val="28"/>
          <w:lang w:bidi="ar-IQ"/>
        </w:rPr>
        <w:t>Course Structure</w:t>
      </w:r>
    </w:p>
    <w:p w14:paraId="4F86F740" w14:textId="77777777" w:rsidR="00B67629" w:rsidRDefault="00B67629">
      <w:pPr>
        <w:rPr>
          <w:sz w:val="28"/>
          <w:szCs w:val="28"/>
          <w:lang w:bidi="ar-IQ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2"/>
        <w:gridCol w:w="807"/>
        <w:gridCol w:w="2149"/>
        <w:gridCol w:w="2524"/>
        <w:gridCol w:w="1592"/>
        <w:gridCol w:w="1592"/>
      </w:tblGrid>
      <w:tr w:rsidR="00B67629" w14:paraId="004D2918" w14:textId="77777777" w:rsidTr="009D6DBE">
        <w:tc>
          <w:tcPr>
            <w:tcW w:w="912" w:type="dxa"/>
          </w:tcPr>
          <w:p w14:paraId="07C83CE0" w14:textId="77777777" w:rsidR="00B67629" w:rsidRPr="00C32AFE" w:rsidRDefault="00B67629" w:rsidP="009D6DBE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lastRenderedPageBreak/>
              <w:t>Week</w:t>
            </w:r>
          </w:p>
        </w:tc>
        <w:tc>
          <w:tcPr>
            <w:tcW w:w="807" w:type="dxa"/>
          </w:tcPr>
          <w:p w14:paraId="27D4230F" w14:textId="77777777" w:rsidR="00B67629" w:rsidRPr="00C32AFE" w:rsidRDefault="00B67629" w:rsidP="009D6DBE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No of Hours</w:t>
            </w:r>
          </w:p>
        </w:tc>
        <w:tc>
          <w:tcPr>
            <w:tcW w:w="2149" w:type="dxa"/>
          </w:tcPr>
          <w:p w14:paraId="1051CD72" w14:textId="77777777" w:rsidR="00B67629" w:rsidRPr="00C32AFE" w:rsidRDefault="00B67629" w:rsidP="009D6DBE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Required Learning Output</w:t>
            </w:r>
          </w:p>
        </w:tc>
        <w:tc>
          <w:tcPr>
            <w:tcW w:w="2524" w:type="dxa"/>
          </w:tcPr>
          <w:p w14:paraId="2D433D78" w14:textId="77777777" w:rsidR="00B67629" w:rsidRPr="00C32AFE" w:rsidRDefault="00B67629" w:rsidP="009D6DBE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Title of Subject</w:t>
            </w:r>
          </w:p>
        </w:tc>
        <w:tc>
          <w:tcPr>
            <w:tcW w:w="1592" w:type="dxa"/>
          </w:tcPr>
          <w:p w14:paraId="079A0122" w14:textId="77777777" w:rsidR="00B67629" w:rsidRPr="00C32AFE" w:rsidRDefault="00B67629" w:rsidP="009D6DBE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Teaching Method</w:t>
            </w:r>
          </w:p>
        </w:tc>
        <w:tc>
          <w:tcPr>
            <w:tcW w:w="1592" w:type="dxa"/>
          </w:tcPr>
          <w:p w14:paraId="3A2A3557" w14:textId="77777777" w:rsidR="00B67629" w:rsidRPr="00C32AFE" w:rsidRDefault="00B67629" w:rsidP="009D6DBE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Evaluation</w:t>
            </w:r>
          </w:p>
        </w:tc>
      </w:tr>
      <w:tr w:rsidR="00BC0A1F" w14:paraId="180FC54D" w14:textId="77777777" w:rsidTr="0009307A">
        <w:tc>
          <w:tcPr>
            <w:tcW w:w="912" w:type="dxa"/>
          </w:tcPr>
          <w:p w14:paraId="2B2E3312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807" w:type="dxa"/>
          </w:tcPr>
          <w:p w14:paraId="2669F99B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4A997CC9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  <w:vAlign w:val="center"/>
          </w:tcPr>
          <w:p w14:paraId="1E3148F2" w14:textId="77777777" w:rsidR="00BC0A1F" w:rsidRDefault="00BC0A1F" w:rsidP="00BC0A1F">
            <w:pPr>
              <w:jc w:val="center"/>
              <w:rPr>
                <w:rFonts w:ascii="Tajawal" w:hAnsi="Tajawal"/>
              </w:rPr>
            </w:pPr>
            <w:r>
              <w:rPr>
                <w:rFonts w:ascii="Tajawal" w:hAnsi="Tajawal"/>
              </w:rPr>
              <w:t>Je suis .les adjectifs (suite)</w:t>
            </w:r>
          </w:p>
          <w:p w14:paraId="7074E7E2" w14:textId="065FA45D" w:rsidR="00BC0A1F" w:rsidRPr="00384B08" w:rsidRDefault="00BC0A1F" w:rsidP="00BC0A1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92" w:type="dxa"/>
          </w:tcPr>
          <w:p w14:paraId="4FF0C0D6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6222B5C5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68A43336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7E4D86FD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Assignment</w:t>
            </w:r>
          </w:p>
          <w:p w14:paraId="7F409915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  <w:p w14:paraId="6C3DC086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Homework</w:t>
            </w:r>
          </w:p>
        </w:tc>
      </w:tr>
      <w:tr w:rsidR="00BC0A1F" w14:paraId="0E661251" w14:textId="77777777" w:rsidTr="0009307A">
        <w:tc>
          <w:tcPr>
            <w:tcW w:w="912" w:type="dxa"/>
          </w:tcPr>
          <w:p w14:paraId="3010CEC0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807" w:type="dxa"/>
          </w:tcPr>
          <w:p w14:paraId="0FD862EF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7B5833BA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  <w:vAlign w:val="center"/>
          </w:tcPr>
          <w:p w14:paraId="5B4A9519" w14:textId="132C05AE" w:rsidR="00BC0A1F" w:rsidRPr="00384B08" w:rsidRDefault="00BC0A1F" w:rsidP="00BC0A1F">
            <w:pPr>
              <w:jc w:val="center"/>
              <w:rPr>
                <w:b/>
                <w:bCs/>
                <w:rtl/>
              </w:rPr>
            </w:pPr>
            <w:r>
              <w:rPr>
                <w:rFonts w:ascii="Tajawal" w:hAnsi="Tajawal"/>
              </w:rPr>
              <w:t>Un chapeau  des chapeau . il ya ,y a-t-il  ?</w:t>
            </w:r>
          </w:p>
        </w:tc>
        <w:tc>
          <w:tcPr>
            <w:tcW w:w="1592" w:type="dxa"/>
          </w:tcPr>
          <w:p w14:paraId="5746B916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4F3769D1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1BE35530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7B47D93E" w14:textId="77777777" w:rsidR="00BC0A1F" w:rsidRPr="009F69FB" w:rsidRDefault="00BC0A1F" w:rsidP="00BC0A1F">
            <w:pPr>
              <w:rPr>
                <w:sz w:val="28"/>
                <w:szCs w:val="28"/>
                <w:lang w:bidi="ar-IQ"/>
              </w:rPr>
            </w:pPr>
            <w:r w:rsidRPr="009F69FB">
              <w:rPr>
                <w:sz w:val="28"/>
                <w:szCs w:val="28"/>
                <w:lang w:bidi="ar-IQ"/>
              </w:rPr>
              <w:t>Assignment</w:t>
            </w:r>
          </w:p>
        </w:tc>
      </w:tr>
      <w:tr w:rsidR="00BC0A1F" w14:paraId="29E74759" w14:textId="77777777" w:rsidTr="0009307A">
        <w:tc>
          <w:tcPr>
            <w:tcW w:w="912" w:type="dxa"/>
          </w:tcPr>
          <w:p w14:paraId="7CD96B63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807" w:type="dxa"/>
          </w:tcPr>
          <w:p w14:paraId="3BF9BD7C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76E71616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  <w:vAlign w:val="center"/>
          </w:tcPr>
          <w:p w14:paraId="01E4EC7C" w14:textId="77777777" w:rsidR="00BC0A1F" w:rsidRDefault="00BC0A1F" w:rsidP="00BC0A1F">
            <w:pPr>
              <w:jc w:val="center"/>
              <w:rPr>
                <w:rFonts w:ascii="Tajawal" w:hAnsi="Tajawal"/>
                <w:rtl/>
              </w:rPr>
            </w:pPr>
            <w:r>
              <w:rPr>
                <w:rFonts w:ascii="Tajawal" w:hAnsi="Tajawal"/>
              </w:rPr>
              <w:t>Je ne suis pas ,suis –je ?la matiere  des objets</w:t>
            </w:r>
          </w:p>
          <w:p w14:paraId="385145E9" w14:textId="1AE297C4" w:rsidR="00BC0A1F" w:rsidRPr="00384B08" w:rsidRDefault="00BC0A1F" w:rsidP="00BC0A1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92" w:type="dxa"/>
          </w:tcPr>
          <w:p w14:paraId="20F3C6F3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432420CF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5C0B7871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3F187FB0" w14:textId="77777777" w:rsidR="00BC0A1F" w:rsidRPr="009F69FB" w:rsidRDefault="00BC0A1F" w:rsidP="00BC0A1F">
            <w:pPr>
              <w:rPr>
                <w:sz w:val="28"/>
                <w:szCs w:val="28"/>
                <w:lang w:bidi="ar-IQ"/>
              </w:rPr>
            </w:pPr>
            <w:r w:rsidRPr="009F69FB"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BC0A1F" w14:paraId="66F69238" w14:textId="77777777" w:rsidTr="0009307A">
        <w:tc>
          <w:tcPr>
            <w:tcW w:w="912" w:type="dxa"/>
          </w:tcPr>
          <w:p w14:paraId="28A8F4F4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</w:t>
            </w:r>
          </w:p>
        </w:tc>
        <w:tc>
          <w:tcPr>
            <w:tcW w:w="807" w:type="dxa"/>
          </w:tcPr>
          <w:p w14:paraId="74CA0363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04F0E980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  <w:vAlign w:val="center"/>
          </w:tcPr>
          <w:p w14:paraId="2C78023F" w14:textId="77777777" w:rsidR="00BC0A1F" w:rsidRDefault="00BC0A1F" w:rsidP="00BC0A1F">
            <w:pPr>
              <w:jc w:val="center"/>
              <w:rPr>
                <w:rFonts w:ascii="Tajawal" w:hAnsi="Tajawal"/>
                <w:rtl/>
              </w:rPr>
            </w:pPr>
            <w:r>
              <w:rPr>
                <w:rFonts w:ascii="Tajawal" w:hAnsi="Tajawal"/>
              </w:rPr>
              <w:t>L accord de l adjective qualificatifs</w:t>
            </w:r>
          </w:p>
          <w:p w14:paraId="618DEF49" w14:textId="4650FFF4" w:rsidR="00BC0A1F" w:rsidRPr="00384B08" w:rsidRDefault="00BC0A1F" w:rsidP="00BC0A1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92" w:type="dxa"/>
          </w:tcPr>
          <w:p w14:paraId="1D21A321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2E7BFA23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6537DFB0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2B8D4E03" w14:textId="77777777" w:rsidR="00BC0A1F" w:rsidRDefault="00BC0A1F" w:rsidP="00BC0A1F">
            <w:r w:rsidRPr="009F69FB">
              <w:rPr>
                <w:sz w:val="28"/>
                <w:szCs w:val="28"/>
                <w:lang w:bidi="ar-IQ"/>
              </w:rPr>
              <w:t>Homework</w:t>
            </w:r>
          </w:p>
        </w:tc>
      </w:tr>
      <w:tr w:rsidR="00BC0A1F" w14:paraId="7D8393FF" w14:textId="77777777" w:rsidTr="0009307A">
        <w:tc>
          <w:tcPr>
            <w:tcW w:w="912" w:type="dxa"/>
          </w:tcPr>
          <w:p w14:paraId="1C5452FA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5</w:t>
            </w:r>
          </w:p>
        </w:tc>
        <w:tc>
          <w:tcPr>
            <w:tcW w:w="807" w:type="dxa"/>
          </w:tcPr>
          <w:p w14:paraId="69FFF21F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1AF87D09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  <w:vAlign w:val="center"/>
          </w:tcPr>
          <w:p w14:paraId="3E005E25" w14:textId="77777777" w:rsidR="00BC0A1F" w:rsidRDefault="00BC0A1F" w:rsidP="00BC0A1F">
            <w:pPr>
              <w:jc w:val="center"/>
              <w:rPr>
                <w:rFonts w:ascii="Tajawal" w:hAnsi="Tajawal"/>
                <w:rtl/>
              </w:rPr>
            </w:pPr>
            <w:r>
              <w:rPr>
                <w:rFonts w:ascii="Tajawal" w:hAnsi="Tajawal"/>
              </w:rPr>
              <w:t>Revision et varietes</w:t>
            </w:r>
          </w:p>
          <w:p w14:paraId="34DCEF0B" w14:textId="12FAE3C3" w:rsidR="00BC0A1F" w:rsidRPr="00384B08" w:rsidRDefault="00BC0A1F" w:rsidP="00BC0A1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92" w:type="dxa"/>
          </w:tcPr>
          <w:p w14:paraId="1ACB5B14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0671DF31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598C14DE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6E098015" w14:textId="77777777" w:rsidR="00BC0A1F" w:rsidRPr="009F69FB" w:rsidRDefault="00BC0A1F" w:rsidP="00BC0A1F">
            <w:pPr>
              <w:rPr>
                <w:sz w:val="28"/>
                <w:szCs w:val="28"/>
                <w:lang w:bidi="ar-IQ"/>
              </w:rPr>
            </w:pPr>
            <w:r w:rsidRPr="009F69FB">
              <w:rPr>
                <w:sz w:val="28"/>
                <w:szCs w:val="28"/>
                <w:lang w:bidi="ar-IQ"/>
              </w:rPr>
              <w:t>Assignment</w:t>
            </w:r>
          </w:p>
        </w:tc>
      </w:tr>
      <w:tr w:rsidR="00BC0A1F" w14:paraId="24E0B80A" w14:textId="77777777" w:rsidTr="0009307A">
        <w:tc>
          <w:tcPr>
            <w:tcW w:w="912" w:type="dxa"/>
          </w:tcPr>
          <w:p w14:paraId="3BD18CE8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6</w:t>
            </w:r>
          </w:p>
        </w:tc>
        <w:tc>
          <w:tcPr>
            <w:tcW w:w="807" w:type="dxa"/>
          </w:tcPr>
          <w:p w14:paraId="71177014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2B339A44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  <w:vAlign w:val="center"/>
          </w:tcPr>
          <w:p w14:paraId="42E9CA04" w14:textId="77777777" w:rsidR="00BC0A1F" w:rsidRDefault="00BC0A1F" w:rsidP="00BC0A1F">
            <w:pPr>
              <w:jc w:val="center"/>
              <w:rPr>
                <w:rFonts w:ascii="Tajawal" w:hAnsi="Tajawal"/>
                <w:rtl/>
              </w:rPr>
            </w:pPr>
            <w:r>
              <w:rPr>
                <w:rFonts w:ascii="Tajawal" w:hAnsi="Tajawal"/>
              </w:rPr>
              <w:t>Jai . le corps</w:t>
            </w:r>
          </w:p>
          <w:p w14:paraId="485781FB" w14:textId="2F289506" w:rsidR="00BC0A1F" w:rsidRPr="00384B08" w:rsidRDefault="00BC0A1F" w:rsidP="00BC0A1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92" w:type="dxa"/>
          </w:tcPr>
          <w:p w14:paraId="6022645B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2270DFA9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5F411FBF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606BDBEB" w14:textId="77777777" w:rsidR="00BC0A1F" w:rsidRPr="009F69FB" w:rsidRDefault="00BC0A1F" w:rsidP="00BC0A1F">
            <w:pPr>
              <w:rPr>
                <w:sz w:val="28"/>
                <w:szCs w:val="28"/>
                <w:lang w:bidi="ar-IQ"/>
              </w:rPr>
            </w:pPr>
            <w:r w:rsidRPr="009F69FB"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BC0A1F" w14:paraId="770C8619" w14:textId="77777777" w:rsidTr="0009307A">
        <w:tc>
          <w:tcPr>
            <w:tcW w:w="912" w:type="dxa"/>
          </w:tcPr>
          <w:p w14:paraId="5C012029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7</w:t>
            </w:r>
          </w:p>
        </w:tc>
        <w:tc>
          <w:tcPr>
            <w:tcW w:w="807" w:type="dxa"/>
          </w:tcPr>
          <w:p w14:paraId="323BBE81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39082D23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  <w:vAlign w:val="center"/>
          </w:tcPr>
          <w:p w14:paraId="00B30B40" w14:textId="47E0EE5E" w:rsidR="00BC0A1F" w:rsidRPr="00384B08" w:rsidRDefault="00BC0A1F" w:rsidP="00BC0A1F">
            <w:pPr>
              <w:jc w:val="center"/>
              <w:rPr>
                <w:b/>
                <w:bCs/>
                <w:rtl/>
              </w:rPr>
            </w:pPr>
            <w:r>
              <w:t>Quiz</w:t>
            </w:r>
          </w:p>
        </w:tc>
        <w:tc>
          <w:tcPr>
            <w:tcW w:w="1592" w:type="dxa"/>
          </w:tcPr>
          <w:p w14:paraId="6FC33EA2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3046C963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26A895A3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2C814A4F" w14:textId="77777777" w:rsidR="00BC0A1F" w:rsidRDefault="00BC0A1F" w:rsidP="00BC0A1F">
            <w:r w:rsidRPr="009F69FB">
              <w:rPr>
                <w:sz w:val="28"/>
                <w:szCs w:val="28"/>
                <w:lang w:bidi="ar-IQ"/>
              </w:rPr>
              <w:t>Homework</w:t>
            </w:r>
          </w:p>
        </w:tc>
      </w:tr>
      <w:tr w:rsidR="00BC0A1F" w14:paraId="17810B08" w14:textId="77777777" w:rsidTr="0009307A">
        <w:tc>
          <w:tcPr>
            <w:tcW w:w="912" w:type="dxa"/>
          </w:tcPr>
          <w:p w14:paraId="36815F46" w14:textId="77777777" w:rsidR="00BC0A1F" w:rsidRDefault="00BC0A1F" w:rsidP="00BC0A1F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8</w:t>
            </w:r>
          </w:p>
        </w:tc>
        <w:tc>
          <w:tcPr>
            <w:tcW w:w="807" w:type="dxa"/>
          </w:tcPr>
          <w:p w14:paraId="1C30D361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1829E6A4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  <w:vAlign w:val="center"/>
          </w:tcPr>
          <w:p w14:paraId="030BC081" w14:textId="77777777" w:rsidR="00BC0A1F" w:rsidRDefault="00BC0A1F" w:rsidP="00BC0A1F">
            <w:pPr>
              <w:jc w:val="center"/>
              <w:rPr>
                <w:rFonts w:ascii="Tajawal" w:hAnsi="Tajawal"/>
              </w:rPr>
            </w:pPr>
            <w:r>
              <w:rPr>
                <w:rFonts w:ascii="Tajawal" w:hAnsi="Tajawal"/>
              </w:rPr>
              <w:t>Mon, ton ,son .la tete</w:t>
            </w:r>
          </w:p>
          <w:p w14:paraId="74E4B65A" w14:textId="77777777" w:rsidR="00BC0A1F" w:rsidRDefault="00BC0A1F" w:rsidP="00BC0A1F">
            <w:pPr>
              <w:jc w:val="center"/>
              <w:rPr>
                <w:rFonts w:ascii="Tajawal" w:hAnsi="Tajawal"/>
              </w:rPr>
            </w:pPr>
            <w:r>
              <w:rPr>
                <w:rFonts w:ascii="Tajawal" w:hAnsi="Tajawal"/>
              </w:rPr>
              <w:t>Notre,votre,leur. Les verbes en er</w:t>
            </w:r>
          </w:p>
          <w:p w14:paraId="3206A77E" w14:textId="1B255A73" w:rsidR="00BC0A1F" w:rsidRPr="00384B08" w:rsidRDefault="00BC0A1F" w:rsidP="00BC0A1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92" w:type="dxa"/>
          </w:tcPr>
          <w:p w14:paraId="4454663D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74E3075A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449DF5B1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7AE753A6" w14:textId="77777777" w:rsidR="00BC0A1F" w:rsidRPr="009F69FB" w:rsidRDefault="00BC0A1F" w:rsidP="00BC0A1F">
            <w:pPr>
              <w:rPr>
                <w:sz w:val="28"/>
                <w:szCs w:val="28"/>
                <w:lang w:bidi="ar-IQ"/>
              </w:rPr>
            </w:pPr>
            <w:r w:rsidRPr="009F69FB">
              <w:rPr>
                <w:sz w:val="28"/>
                <w:szCs w:val="28"/>
                <w:lang w:bidi="ar-IQ"/>
              </w:rPr>
              <w:t>Assignment</w:t>
            </w:r>
          </w:p>
        </w:tc>
      </w:tr>
      <w:tr w:rsidR="00BC0A1F" w14:paraId="0105E5E2" w14:textId="77777777" w:rsidTr="0009307A">
        <w:tc>
          <w:tcPr>
            <w:tcW w:w="912" w:type="dxa"/>
          </w:tcPr>
          <w:p w14:paraId="4C90F1F8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9</w:t>
            </w:r>
          </w:p>
        </w:tc>
        <w:tc>
          <w:tcPr>
            <w:tcW w:w="807" w:type="dxa"/>
          </w:tcPr>
          <w:p w14:paraId="6F9F9C8B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59457E73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  <w:vAlign w:val="center"/>
          </w:tcPr>
          <w:p w14:paraId="4F43E580" w14:textId="77777777" w:rsidR="00BC0A1F" w:rsidRDefault="00BC0A1F" w:rsidP="00BC0A1F">
            <w:pPr>
              <w:jc w:val="center"/>
              <w:rPr>
                <w:rFonts w:ascii="Tajawal" w:hAnsi="Tajawal"/>
                <w:rtl/>
              </w:rPr>
            </w:pPr>
            <w:r>
              <w:rPr>
                <w:rFonts w:ascii="Tajawal" w:hAnsi="Tajawal"/>
              </w:rPr>
              <w:t>Du ,des l heure</w:t>
            </w:r>
          </w:p>
          <w:p w14:paraId="63F29AE7" w14:textId="0534A252" w:rsidR="00BC0A1F" w:rsidRPr="00384B08" w:rsidRDefault="00BC0A1F" w:rsidP="00BC0A1F">
            <w:pPr>
              <w:tabs>
                <w:tab w:val="left" w:pos="125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592" w:type="dxa"/>
          </w:tcPr>
          <w:p w14:paraId="6D2D78F7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04868EE6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3924C813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531C556C" w14:textId="77777777" w:rsidR="00BC0A1F" w:rsidRPr="009F69FB" w:rsidRDefault="00BC0A1F" w:rsidP="00BC0A1F">
            <w:pPr>
              <w:rPr>
                <w:sz w:val="28"/>
                <w:szCs w:val="28"/>
                <w:lang w:bidi="ar-IQ"/>
              </w:rPr>
            </w:pPr>
            <w:r w:rsidRPr="009F69FB"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BC0A1F" w14:paraId="454C0DE4" w14:textId="77777777" w:rsidTr="0009307A">
        <w:tc>
          <w:tcPr>
            <w:tcW w:w="912" w:type="dxa"/>
          </w:tcPr>
          <w:p w14:paraId="5A50B3D1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10</w:t>
            </w:r>
          </w:p>
        </w:tc>
        <w:tc>
          <w:tcPr>
            <w:tcW w:w="807" w:type="dxa"/>
          </w:tcPr>
          <w:p w14:paraId="650F32EA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13212615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  <w:vAlign w:val="center"/>
          </w:tcPr>
          <w:p w14:paraId="255C431B" w14:textId="70045C7D" w:rsidR="00BC0A1F" w:rsidRPr="00384B08" w:rsidRDefault="00BC0A1F" w:rsidP="00BC0A1F">
            <w:pPr>
              <w:jc w:val="center"/>
              <w:rPr>
                <w:b/>
                <w:bCs/>
                <w:rtl/>
              </w:rPr>
            </w:pPr>
            <w:r>
              <w:t>Au ,aux .le jour le mois l annee</w:t>
            </w:r>
          </w:p>
        </w:tc>
        <w:tc>
          <w:tcPr>
            <w:tcW w:w="1592" w:type="dxa"/>
          </w:tcPr>
          <w:p w14:paraId="5F873A8C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61DE0199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1CF02446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43AC552A" w14:textId="77777777" w:rsidR="00BC0A1F" w:rsidRDefault="00BC0A1F" w:rsidP="00BC0A1F">
            <w:r w:rsidRPr="009F69FB">
              <w:rPr>
                <w:sz w:val="28"/>
                <w:szCs w:val="28"/>
                <w:lang w:bidi="ar-IQ"/>
              </w:rPr>
              <w:t>Homework</w:t>
            </w:r>
          </w:p>
        </w:tc>
      </w:tr>
      <w:tr w:rsidR="00BC0A1F" w14:paraId="5D4FAEBA" w14:textId="77777777" w:rsidTr="009D6DBE">
        <w:tc>
          <w:tcPr>
            <w:tcW w:w="912" w:type="dxa"/>
          </w:tcPr>
          <w:p w14:paraId="11BDB14F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11</w:t>
            </w:r>
          </w:p>
        </w:tc>
        <w:tc>
          <w:tcPr>
            <w:tcW w:w="807" w:type="dxa"/>
          </w:tcPr>
          <w:p w14:paraId="3547D022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1F08772E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14:paraId="78362144" w14:textId="77777777" w:rsidR="00BC0A1F" w:rsidRDefault="00BC0A1F" w:rsidP="00BC0A1F">
            <w:pPr>
              <w:jc w:val="center"/>
              <w:rPr>
                <w:rFonts w:ascii="Tajawal" w:hAnsi="Tajawal"/>
                <w:rtl/>
              </w:rPr>
            </w:pPr>
            <w:r>
              <w:rPr>
                <w:rFonts w:ascii="Tajawal" w:hAnsi="Tajawal"/>
              </w:rPr>
              <w:t>Les verbes en ir . les saisons</w:t>
            </w:r>
          </w:p>
          <w:p w14:paraId="40C1246B" w14:textId="725D1687" w:rsidR="00BC0A1F" w:rsidRPr="00384B08" w:rsidRDefault="00BC0A1F" w:rsidP="00BC0A1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92" w:type="dxa"/>
          </w:tcPr>
          <w:p w14:paraId="4C9F00C0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0AECA477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336E0D1F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1FFA3854" w14:textId="77777777" w:rsidR="00BC0A1F" w:rsidRPr="009F69FB" w:rsidRDefault="00BC0A1F" w:rsidP="00BC0A1F">
            <w:pPr>
              <w:rPr>
                <w:sz w:val="28"/>
                <w:szCs w:val="28"/>
                <w:lang w:bidi="ar-IQ"/>
              </w:rPr>
            </w:pPr>
            <w:r w:rsidRPr="009F69FB">
              <w:rPr>
                <w:sz w:val="28"/>
                <w:szCs w:val="28"/>
                <w:lang w:bidi="ar-IQ"/>
              </w:rPr>
              <w:t>Assignment</w:t>
            </w:r>
          </w:p>
        </w:tc>
      </w:tr>
      <w:tr w:rsidR="00BC0A1F" w14:paraId="4089B447" w14:textId="77777777" w:rsidTr="009D6DBE">
        <w:tc>
          <w:tcPr>
            <w:tcW w:w="912" w:type="dxa"/>
          </w:tcPr>
          <w:p w14:paraId="54EF08F5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12</w:t>
            </w:r>
          </w:p>
        </w:tc>
        <w:tc>
          <w:tcPr>
            <w:tcW w:w="807" w:type="dxa"/>
          </w:tcPr>
          <w:p w14:paraId="713794B7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7C511807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14:paraId="59AA8545" w14:textId="77777777" w:rsidR="00BC0A1F" w:rsidRDefault="00BC0A1F" w:rsidP="00BC0A1F">
            <w:pPr>
              <w:jc w:val="center"/>
              <w:rPr>
                <w:rFonts w:ascii="Tajawal" w:hAnsi="Tajawal"/>
              </w:rPr>
            </w:pPr>
            <w:r>
              <w:rPr>
                <w:rFonts w:ascii="Tajawal" w:hAnsi="Tajawal"/>
              </w:rPr>
              <w:t>Ce cette ces  les mesures  lage</w:t>
            </w:r>
          </w:p>
          <w:p w14:paraId="679DA310" w14:textId="4FA72104" w:rsidR="00BC0A1F" w:rsidRPr="00384B08" w:rsidRDefault="00BC0A1F" w:rsidP="00BC0A1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92" w:type="dxa"/>
          </w:tcPr>
          <w:p w14:paraId="258587F6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0EBDB878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1F5A8DBE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-discussions</w:t>
            </w:r>
          </w:p>
        </w:tc>
        <w:tc>
          <w:tcPr>
            <w:tcW w:w="1592" w:type="dxa"/>
          </w:tcPr>
          <w:p w14:paraId="6FFC63B3" w14:textId="77777777" w:rsidR="00BC0A1F" w:rsidRPr="009F69FB" w:rsidRDefault="00BC0A1F" w:rsidP="00BC0A1F">
            <w:pPr>
              <w:rPr>
                <w:sz w:val="28"/>
                <w:szCs w:val="28"/>
                <w:lang w:bidi="ar-IQ"/>
              </w:rPr>
            </w:pPr>
            <w:r w:rsidRPr="009F69FB">
              <w:rPr>
                <w:sz w:val="28"/>
                <w:szCs w:val="28"/>
                <w:lang w:bidi="ar-IQ"/>
              </w:rPr>
              <w:lastRenderedPageBreak/>
              <w:t>-questions</w:t>
            </w:r>
          </w:p>
        </w:tc>
      </w:tr>
      <w:tr w:rsidR="00BC0A1F" w14:paraId="6037521B" w14:textId="77777777" w:rsidTr="009D6DBE">
        <w:tc>
          <w:tcPr>
            <w:tcW w:w="912" w:type="dxa"/>
          </w:tcPr>
          <w:p w14:paraId="7DD5D125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13</w:t>
            </w:r>
          </w:p>
        </w:tc>
        <w:tc>
          <w:tcPr>
            <w:tcW w:w="807" w:type="dxa"/>
          </w:tcPr>
          <w:p w14:paraId="0EC571FA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47B24F46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14:paraId="6D86E825" w14:textId="77777777" w:rsidR="00BC0A1F" w:rsidRDefault="00BC0A1F" w:rsidP="00BC0A1F">
            <w:pPr>
              <w:jc w:val="center"/>
              <w:rPr>
                <w:rFonts w:ascii="Tajawal" w:hAnsi="Tajawal"/>
              </w:rPr>
            </w:pPr>
            <w:r>
              <w:rPr>
                <w:rFonts w:ascii="Tajawal" w:hAnsi="Tajawal"/>
              </w:rPr>
              <w:t>phonétique et orthographe</w:t>
            </w:r>
          </w:p>
          <w:p w14:paraId="494D708F" w14:textId="7DC79AB4" w:rsidR="00BC0A1F" w:rsidRPr="00384B08" w:rsidRDefault="00BC0A1F" w:rsidP="00BC0A1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92" w:type="dxa"/>
          </w:tcPr>
          <w:p w14:paraId="3AE3F0F8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55A03DD3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7F70986C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1D946019" w14:textId="77777777" w:rsidR="00BC0A1F" w:rsidRDefault="00BC0A1F" w:rsidP="00BC0A1F">
            <w:r w:rsidRPr="009F69FB">
              <w:rPr>
                <w:sz w:val="28"/>
                <w:szCs w:val="28"/>
                <w:lang w:bidi="ar-IQ"/>
              </w:rPr>
              <w:t>Homework</w:t>
            </w:r>
          </w:p>
        </w:tc>
      </w:tr>
      <w:tr w:rsidR="00BC0A1F" w14:paraId="796A8163" w14:textId="77777777" w:rsidTr="009D6DBE">
        <w:tc>
          <w:tcPr>
            <w:tcW w:w="912" w:type="dxa"/>
          </w:tcPr>
          <w:p w14:paraId="4555CA66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14</w:t>
            </w:r>
          </w:p>
        </w:tc>
        <w:tc>
          <w:tcPr>
            <w:tcW w:w="807" w:type="dxa"/>
          </w:tcPr>
          <w:p w14:paraId="074276D0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1BD4AF2E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14:paraId="4951323B" w14:textId="5E769831" w:rsidR="00BC0A1F" w:rsidRPr="00384B08" w:rsidRDefault="00BC0A1F" w:rsidP="00BC0A1F">
            <w:pPr>
              <w:jc w:val="center"/>
              <w:rPr>
                <w:b/>
                <w:bCs/>
                <w:rtl/>
              </w:rPr>
            </w:pPr>
            <w:r>
              <w:t>Revision et varietes</w:t>
            </w:r>
          </w:p>
        </w:tc>
        <w:tc>
          <w:tcPr>
            <w:tcW w:w="1592" w:type="dxa"/>
          </w:tcPr>
          <w:p w14:paraId="4B00D5F4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7A1CC748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3D160699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1107F5B9" w14:textId="77777777" w:rsidR="00BC0A1F" w:rsidRPr="009F69FB" w:rsidRDefault="00BC0A1F" w:rsidP="00BC0A1F">
            <w:pPr>
              <w:rPr>
                <w:sz w:val="28"/>
                <w:szCs w:val="28"/>
                <w:lang w:bidi="ar-IQ"/>
              </w:rPr>
            </w:pPr>
            <w:r w:rsidRPr="009F69FB">
              <w:rPr>
                <w:sz w:val="28"/>
                <w:szCs w:val="28"/>
                <w:lang w:bidi="ar-IQ"/>
              </w:rPr>
              <w:t>Assignment</w:t>
            </w:r>
          </w:p>
        </w:tc>
      </w:tr>
      <w:tr w:rsidR="00BC0A1F" w14:paraId="3AD98928" w14:textId="77777777" w:rsidTr="0009307A">
        <w:tc>
          <w:tcPr>
            <w:tcW w:w="912" w:type="dxa"/>
          </w:tcPr>
          <w:p w14:paraId="05F2A23D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15</w:t>
            </w:r>
          </w:p>
        </w:tc>
        <w:tc>
          <w:tcPr>
            <w:tcW w:w="807" w:type="dxa"/>
          </w:tcPr>
          <w:p w14:paraId="4846A798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59985D37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  <w:vAlign w:val="center"/>
          </w:tcPr>
          <w:p w14:paraId="13F3B4C9" w14:textId="77777777" w:rsidR="00BC0A1F" w:rsidRDefault="00BC0A1F" w:rsidP="00BC0A1F">
            <w:pPr>
              <w:bidi/>
              <w:spacing w:line="276" w:lineRule="auto"/>
              <w:jc w:val="center"/>
            </w:pPr>
            <w:r>
              <w:t>Exam</w:t>
            </w:r>
          </w:p>
          <w:p w14:paraId="453CEF81" w14:textId="06B97615" w:rsidR="00BC0A1F" w:rsidRPr="00384B08" w:rsidRDefault="00BC0A1F" w:rsidP="00BC0A1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92" w:type="dxa"/>
          </w:tcPr>
          <w:p w14:paraId="4DBD109D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69332E53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6B851771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6BE13C77" w14:textId="77777777" w:rsidR="00BC0A1F" w:rsidRPr="009F69FB" w:rsidRDefault="00BC0A1F" w:rsidP="00BC0A1F">
            <w:pPr>
              <w:rPr>
                <w:sz w:val="28"/>
                <w:szCs w:val="28"/>
                <w:lang w:bidi="ar-IQ"/>
              </w:rPr>
            </w:pPr>
            <w:r w:rsidRPr="009F69FB"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BC0A1F" w14:paraId="505991BB" w14:textId="77777777" w:rsidTr="0009307A">
        <w:tc>
          <w:tcPr>
            <w:tcW w:w="912" w:type="dxa"/>
          </w:tcPr>
          <w:p w14:paraId="466F9AF9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16</w:t>
            </w:r>
          </w:p>
        </w:tc>
        <w:tc>
          <w:tcPr>
            <w:tcW w:w="807" w:type="dxa"/>
          </w:tcPr>
          <w:p w14:paraId="42991B52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06BA02F7" w14:textId="77777777" w:rsidR="00BC0A1F" w:rsidRDefault="00BC0A1F" w:rsidP="00BC0A1F">
            <w:r w:rsidRPr="0031458F"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  <w:vAlign w:val="center"/>
          </w:tcPr>
          <w:p w14:paraId="37FC6D77" w14:textId="77777777" w:rsidR="00BC0A1F" w:rsidRDefault="00BC0A1F" w:rsidP="00BC0A1F">
            <w:pPr>
              <w:bidi/>
              <w:spacing w:line="276" w:lineRule="auto"/>
              <w:jc w:val="center"/>
              <w:rPr>
                <w:rtl/>
              </w:rPr>
            </w:pPr>
            <w:r>
              <w:t>Holiday</w:t>
            </w:r>
          </w:p>
          <w:p w14:paraId="29107FF8" w14:textId="076B3C7E" w:rsidR="00BC0A1F" w:rsidRPr="00384B08" w:rsidRDefault="00BC0A1F" w:rsidP="00BC0A1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92" w:type="dxa"/>
          </w:tcPr>
          <w:p w14:paraId="790A1672" w14:textId="77777777" w:rsidR="00BC0A1F" w:rsidRPr="006B6D61" w:rsidRDefault="00BC0A1F" w:rsidP="00BC0A1F">
            <w:pPr>
              <w:rPr>
                <w:sz w:val="28"/>
                <w:szCs w:val="28"/>
                <w:lang w:bidi="ar-IQ"/>
              </w:rPr>
            </w:pPr>
            <w:r w:rsidRPr="006B6D61">
              <w:rPr>
                <w:sz w:val="28"/>
                <w:szCs w:val="28"/>
                <w:lang w:bidi="ar-IQ"/>
              </w:rPr>
              <w:t>lectures</w:t>
            </w:r>
          </w:p>
        </w:tc>
        <w:tc>
          <w:tcPr>
            <w:tcW w:w="1592" w:type="dxa"/>
          </w:tcPr>
          <w:p w14:paraId="130C0CF3" w14:textId="77777777" w:rsidR="00BC0A1F" w:rsidRDefault="00BC0A1F" w:rsidP="00BC0A1F">
            <w:r w:rsidRPr="009F69FB">
              <w:rPr>
                <w:sz w:val="28"/>
                <w:szCs w:val="28"/>
                <w:lang w:bidi="ar-IQ"/>
              </w:rPr>
              <w:t>Homework</w:t>
            </w:r>
          </w:p>
        </w:tc>
      </w:tr>
      <w:tr w:rsidR="00BC0A1F" w14:paraId="1C436E1C" w14:textId="77777777" w:rsidTr="00034313">
        <w:tc>
          <w:tcPr>
            <w:tcW w:w="912" w:type="dxa"/>
          </w:tcPr>
          <w:p w14:paraId="17388967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17</w:t>
            </w:r>
          </w:p>
        </w:tc>
        <w:tc>
          <w:tcPr>
            <w:tcW w:w="807" w:type="dxa"/>
          </w:tcPr>
          <w:p w14:paraId="6EFBFF6B" w14:textId="77777777" w:rsidR="00BC0A1F" w:rsidRDefault="00BC0A1F" w:rsidP="00BC0A1F">
            <w:r w:rsidRPr="00B16545"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5482A541" w14:textId="77777777" w:rsidR="00BC0A1F" w:rsidRDefault="00BC0A1F" w:rsidP="00BC0A1F">
            <w:r w:rsidRPr="0031458F"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  <w:vAlign w:val="center"/>
          </w:tcPr>
          <w:p w14:paraId="245E944E" w14:textId="77777777" w:rsidR="00BC0A1F" w:rsidRDefault="00BC0A1F" w:rsidP="00BC0A1F">
            <w:pPr>
              <w:jc w:val="center"/>
              <w:rPr>
                <w:rFonts w:ascii="Tajawal" w:hAnsi="Tajawal"/>
                <w:rtl/>
              </w:rPr>
            </w:pPr>
            <w:r>
              <w:rPr>
                <w:rFonts w:ascii="Tajawal" w:hAnsi="Tajawal"/>
              </w:rPr>
              <w:t>Les trois  groups de verbes  present</w:t>
            </w:r>
          </w:p>
          <w:p w14:paraId="379D0ABE" w14:textId="6A0030D7" w:rsidR="00BC0A1F" w:rsidRPr="005D55A3" w:rsidRDefault="00BC0A1F" w:rsidP="00BC0A1F">
            <w:pPr>
              <w:jc w:val="center"/>
            </w:pPr>
          </w:p>
        </w:tc>
        <w:tc>
          <w:tcPr>
            <w:tcW w:w="1592" w:type="dxa"/>
          </w:tcPr>
          <w:p w14:paraId="1EB1ED86" w14:textId="77777777" w:rsidR="00BC0A1F" w:rsidRPr="006B6D61" w:rsidRDefault="00BC0A1F" w:rsidP="00BC0A1F">
            <w:pPr>
              <w:rPr>
                <w:sz w:val="28"/>
                <w:szCs w:val="28"/>
                <w:lang w:bidi="ar-IQ"/>
              </w:rPr>
            </w:pPr>
            <w:r w:rsidRPr="006B6D61">
              <w:rPr>
                <w:sz w:val="28"/>
                <w:szCs w:val="28"/>
                <w:lang w:bidi="ar-IQ"/>
              </w:rPr>
              <w:t>lectures</w:t>
            </w:r>
          </w:p>
        </w:tc>
        <w:tc>
          <w:tcPr>
            <w:tcW w:w="1592" w:type="dxa"/>
          </w:tcPr>
          <w:p w14:paraId="2AF1E0A2" w14:textId="77777777" w:rsidR="00BC0A1F" w:rsidRPr="009F69FB" w:rsidRDefault="00BC0A1F" w:rsidP="00BC0A1F">
            <w:pPr>
              <w:rPr>
                <w:sz w:val="28"/>
                <w:szCs w:val="28"/>
                <w:lang w:bidi="ar-IQ"/>
              </w:rPr>
            </w:pPr>
            <w:r w:rsidRPr="009F69FB">
              <w:rPr>
                <w:sz w:val="28"/>
                <w:szCs w:val="28"/>
                <w:lang w:bidi="ar-IQ"/>
              </w:rPr>
              <w:t>Assignment</w:t>
            </w:r>
          </w:p>
        </w:tc>
      </w:tr>
      <w:tr w:rsidR="00BC0A1F" w14:paraId="1E690606" w14:textId="77777777" w:rsidTr="0009307A">
        <w:tc>
          <w:tcPr>
            <w:tcW w:w="912" w:type="dxa"/>
          </w:tcPr>
          <w:p w14:paraId="61E3F80B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18</w:t>
            </w:r>
          </w:p>
        </w:tc>
        <w:tc>
          <w:tcPr>
            <w:tcW w:w="807" w:type="dxa"/>
          </w:tcPr>
          <w:p w14:paraId="01AFAFF7" w14:textId="77777777" w:rsidR="00BC0A1F" w:rsidRDefault="00BC0A1F" w:rsidP="00BC0A1F">
            <w:r w:rsidRPr="00B16545"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4BFE54C5" w14:textId="77777777" w:rsidR="00BC0A1F" w:rsidRDefault="00BC0A1F" w:rsidP="00BC0A1F">
            <w:r w:rsidRPr="0031458F"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  <w:vAlign w:val="center"/>
          </w:tcPr>
          <w:p w14:paraId="60E99518" w14:textId="77777777" w:rsidR="00BC0A1F" w:rsidRDefault="00BC0A1F" w:rsidP="00BC0A1F">
            <w:pPr>
              <w:jc w:val="center"/>
              <w:rPr>
                <w:rFonts w:ascii="Tajawal" w:hAnsi="Tajawal"/>
                <w:rtl/>
              </w:rPr>
            </w:pPr>
            <w:r>
              <w:rPr>
                <w:rFonts w:ascii="Tajawal" w:hAnsi="Tajawal"/>
              </w:rPr>
              <w:t>Les trois groups de verbes  passe compose de l indicatif</w:t>
            </w:r>
          </w:p>
          <w:p w14:paraId="60995B12" w14:textId="5B6C32E6" w:rsidR="00BC0A1F" w:rsidRPr="001953F6" w:rsidRDefault="00BC0A1F" w:rsidP="00BC0A1F">
            <w:pPr>
              <w:jc w:val="center"/>
              <w:rPr>
                <w:b/>
                <w:bCs/>
              </w:rPr>
            </w:pPr>
          </w:p>
        </w:tc>
        <w:tc>
          <w:tcPr>
            <w:tcW w:w="1592" w:type="dxa"/>
          </w:tcPr>
          <w:p w14:paraId="7647BB98" w14:textId="77777777" w:rsidR="00BC0A1F" w:rsidRDefault="00BC0A1F" w:rsidP="00BC0A1F">
            <w:r w:rsidRPr="006B6D61"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38F4B24D" w14:textId="77777777" w:rsidR="00BC0A1F" w:rsidRPr="009F69FB" w:rsidRDefault="00BC0A1F" w:rsidP="00BC0A1F">
            <w:pPr>
              <w:rPr>
                <w:sz w:val="28"/>
                <w:szCs w:val="28"/>
                <w:lang w:bidi="ar-IQ"/>
              </w:rPr>
            </w:pPr>
            <w:r w:rsidRPr="009F69FB"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BC0A1F" w14:paraId="49597935" w14:textId="77777777" w:rsidTr="0009307A">
        <w:tc>
          <w:tcPr>
            <w:tcW w:w="912" w:type="dxa"/>
          </w:tcPr>
          <w:p w14:paraId="3E18C3AF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19</w:t>
            </w:r>
          </w:p>
        </w:tc>
        <w:tc>
          <w:tcPr>
            <w:tcW w:w="807" w:type="dxa"/>
          </w:tcPr>
          <w:p w14:paraId="5717F08E" w14:textId="77777777" w:rsidR="00BC0A1F" w:rsidRDefault="00BC0A1F" w:rsidP="00BC0A1F">
            <w:r w:rsidRPr="00B16545"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4C746B93" w14:textId="77777777" w:rsidR="00BC0A1F" w:rsidRDefault="00BC0A1F" w:rsidP="00BC0A1F">
            <w:r w:rsidRPr="0031458F"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  <w:vAlign w:val="center"/>
          </w:tcPr>
          <w:p w14:paraId="16F2E0AD" w14:textId="77777777" w:rsidR="00BC0A1F" w:rsidRDefault="00BC0A1F" w:rsidP="00BC0A1F">
            <w:pPr>
              <w:jc w:val="center"/>
              <w:rPr>
                <w:rFonts w:ascii="Tajawal" w:hAnsi="Tajawal"/>
                <w:rtl/>
              </w:rPr>
            </w:pPr>
            <w:r>
              <w:rPr>
                <w:rFonts w:ascii="Tajawal" w:hAnsi="Tajawal"/>
              </w:rPr>
              <w:t>Les trois groups de verbes  ( suite)</w:t>
            </w:r>
          </w:p>
          <w:p w14:paraId="7497504B" w14:textId="7C099700" w:rsidR="00BC0A1F" w:rsidRPr="001953F6" w:rsidRDefault="00BC0A1F" w:rsidP="00BC0A1F">
            <w:pPr>
              <w:jc w:val="center"/>
              <w:rPr>
                <w:b/>
                <w:bCs/>
              </w:rPr>
            </w:pPr>
          </w:p>
        </w:tc>
        <w:tc>
          <w:tcPr>
            <w:tcW w:w="1592" w:type="dxa"/>
          </w:tcPr>
          <w:p w14:paraId="6BF0517E" w14:textId="77777777" w:rsidR="00BC0A1F" w:rsidRPr="006B6D61" w:rsidRDefault="00BC0A1F" w:rsidP="00BC0A1F">
            <w:pPr>
              <w:rPr>
                <w:sz w:val="28"/>
                <w:szCs w:val="28"/>
                <w:lang w:bidi="ar-IQ"/>
              </w:rPr>
            </w:pPr>
            <w:r w:rsidRPr="006B6D61">
              <w:rPr>
                <w:sz w:val="28"/>
                <w:szCs w:val="28"/>
                <w:lang w:bidi="ar-IQ"/>
              </w:rPr>
              <w:t>lectures</w:t>
            </w:r>
          </w:p>
        </w:tc>
        <w:tc>
          <w:tcPr>
            <w:tcW w:w="1592" w:type="dxa"/>
          </w:tcPr>
          <w:p w14:paraId="7D733F89" w14:textId="77777777" w:rsidR="00BC0A1F" w:rsidRDefault="00BC0A1F" w:rsidP="00BC0A1F">
            <w:r w:rsidRPr="009F69FB">
              <w:rPr>
                <w:sz w:val="28"/>
                <w:szCs w:val="28"/>
                <w:lang w:bidi="ar-IQ"/>
              </w:rPr>
              <w:t>Homework</w:t>
            </w:r>
          </w:p>
        </w:tc>
      </w:tr>
      <w:tr w:rsidR="00BC0A1F" w14:paraId="3FBD34E7" w14:textId="77777777" w:rsidTr="0009307A">
        <w:tc>
          <w:tcPr>
            <w:tcW w:w="912" w:type="dxa"/>
          </w:tcPr>
          <w:p w14:paraId="088BCBA3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20</w:t>
            </w:r>
          </w:p>
        </w:tc>
        <w:tc>
          <w:tcPr>
            <w:tcW w:w="807" w:type="dxa"/>
          </w:tcPr>
          <w:p w14:paraId="760FD679" w14:textId="77777777" w:rsidR="00BC0A1F" w:rsidRDefault="00BC0A1F" w:rsidP="00BC0A1F">
            <w:r w:rsidRPr="00B16545"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58A3CAE1" w14:textId="77777777" w:rsidR="00BC0A1F" w:rsidRDefault="00BC0A1F" w:rsidP="00BC0A1F">
            <w:r w:rsidRPr="0031458F"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  <w:vAlign w:val="center"/>
          </w:tcPr>
          <w:p w14:paraId="28383EB9" w14:textId="77777777" w:rsidR="00BC0A1F" w:rsidRDefault="00BC0A1F" w:rsidP="00BC0A1F">
            <w:pPr>
              <w:jc w:val="center"/>
              <w:rPr>
                <w:rFonts w:ascii="Tajawal" w:hAnsi="Tajawal"/>
                <w:rtl/>
              </w:rPr>
            </w:pPr>
            <w:r>
              <w:rPr>
                <w:rFonts w:ascii="Tajawal" w:hAnsi="Tajawal"/>
              </w:rPr>
              <w:t>Le passe compose avec etre</w:t>
            </w:r>
          </w:p>
          <w:p w14:paraId="207A38FD" w14:textId="7EA2021E" w:rsidR="00BC0A1F" w:rsidRPr="001953F6" w:rsidRDefault="00BC0A1F" w:rsidP="00BC0A1F">
            <w:pPr>
              <w:jc w:val="center"/>
              <w:rPr>
                <w:b/>
                <w:bCs/>
              </w:rPr>
            </w:pPr>
          </w:p>
        </w:tc>
        <w:tc>
          <w:tcPr>
            <w:tcW w:w="1592" w:type="dxa"/>
          </w:tcPr>
          <w:p w14:paraId="0BE914B6" w14:textId="77777777" w:rsidR="00BC0A1F" w:rsidRPr="006B6D61" w:rsidRDefault="00BC0A1F" w:rsidP="00BC0A1F">
            <w:pPr>
              <w:rPr>
                <w:sz w:val="28"/>
                <w:szCs w:val="28"/>
                <w:lang w:bidi="ar-IQ"/>
              </w:rPr>
            </w:pPr>
            <w:r w:rsidRPr="006B6D61">
              <w:rPr>
                <w:sz w:val="28"/>
                <w:szCs w:val="28"/>
                <w:lang w:bidi="ar-IQ"/>
              </w:rPr>
              <w:t>lectures</w:t>
            </w:r>
          </w:p>
        </w:tc>
        <w:tc>
          <w:tcPr>
            <w:tcW w:w="1592" w:type="dxa"/>
          </w:tcPr>
          <w:p w14:paraId="07CC3295" w14:textId="77777777" w:rsidR="00BC0A1F" w:rsidRPr="009F69FB" w:rsidRDefault="00BC0A1F" w:rsidP="00BC0A1F">
            <w:pPr>
              <w:rPr>
                <w:sz w:val="28"/>
                <w:szCs w:val="28"/>
                <w:lang w:bidi="ar-IQ"/>
              </w:rPr>
            </w:pPr>
            <w:r w:rsidRPr="009F69FB">
              <w:rPr>
                <w:sz w:val="28"/>
                <w:szCs w:val="28"/>
                <w:lang w:bidi="ar-IQ"/>
              </w:rPr>
              <w:t>Assignment</w:t>
            </w:r>
          </w:p>
        </w:tc>
      </w:tr>
      <w:tr w:rsidR="00BC0A1F" w14:paraId="364911CB" w14:textId="77777777" w:rsidTr="0009307A">
        <w:tc>
          <w:tcPr>
            <w:tcW w:w="912" w:type="dxa"/>
          </w:tcPr>
          <w:p w14:paraId="58A3534A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21</w:t>
            </w:r>
          </w:p>
        </w:tc>
        <w:tc>
          <w:tcPr>
            <w:tcW w:w="807" w:type="dxa"/>
          </w:tcPr>
          <w:p w14:paraId="0CBF21C4" w14:textId="77777777" w:rsidR="00BC0A1F" w:rsidRDefault="00BC0A1F" w:rsidP="00BC0A1F">
            <w:r w:rsidRPr="00B16545"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1B7F148D" w14:textId="77777777" w:rsidR="00BC0A1F" w:rsidRDefault="00BC0A1F" w:rsidP="00BC0A1F">
            <w:r w:rsidRPr="0031458F"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  <w:vAlign w:val="center"/>
          </w:tcPr>
          <w:p w14:paraId="572E59D4" w14:textId="77777777" w:rsidR="00BC0A1F" w:rsidRDefault="00BC0A1F" w:rsidP="00BC0A1F">
            <w:pPr>
              <w:jc w:val="center"/>
              <w:rPr>
                <w:rFonts w:ascii="Tajawal" w:hAnsi="Tajawal"/>
              </w:rPr>
            </w:pPr>
            <w:r>
              <w:rPr>
                <w:rFonts w:ascii="Tajawal" w:hAnsi="Tajawal"/>
              </w:rPr>
              <w:t>Revision et varietes</w:t>
            </w:r>
          </w:p>
          <w:p w14:paraId="53DE3562" w14:textId="10CB0292" w:rsidR="00BC0A1F" w:rsidRPr="001953F6" w:rsidRDefault="00BC0A1F" w:rsidP="00BC0A1F">
            <w:pPr>
              <w:jc w:val="center"/>
              <w:rPr>
                <w:b/>
                <w:bCs/>
              </w:rPr>
            </w:pPr>
          </w:p>
        </w:tc>
        <w:tc>
          <w:tcPr>
            <w:tcW w:w="1592" w:type="dxa"/>
          </w:tcPr>
          <w:p w14:paraId="0EB2D755" w14:textId="77777777" w:rsidR="00BC0A1F" w:rsidRDefault="00BC0A1F" w:rsidP="00BC0A1F">
            <w:r w:rsidRPr="006B6D61"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7DFB8C7A" w14:textId="77777777" w:rsidR="00BC0A1F" w:rsidRPr="009F69FB" w:rsidRDefault="00BC0A1F" w:rsidP="00BC0A1F">
            <w:pPr>
              <w:rPr>
                <w:sz w:val="28"/>
                <w:szCs w:val="28"/>
                <w:lang w:bidi="ar-IQ"/>
              </w:rPr>
            </w:pPr>
            <w:r w:rsidRPr="009F69FB"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BC0A1F" w14:paraId="35C9272B" w14:textId="77777777" w:rsidTr="0009307A">
        <w:tc>
          <w:tcPr>
            <w:tcW w:w="912" w:type="dxa"/>
          </w:tcPr>
          <w:p w14:paraId="2C3C5AC2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22</w:t>
            </w:r>
          </w:p>
        </w:tc>
        <w:tc>
          <w:tcPr>
            <w:tcW w:w="807" w:type="dxa"/>
          </w:tcPr>
          <w:p w14:paraId="22729F4B" w14:textId="77777777" w:rsidR="00BC0A1F" w:rsidRDefault="00BC0A1F" w:rsidP="00BC0A1F">
            <w:r w:rsidRPr="00B16545"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2255B96B" w14:textId="77777777" w:rsidR="00BC0A1F" w:rsidRDefault="00BC0A1F" w:rsidP="00BC0A1F">
            <w:r w:rsidRPr="0031458F"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  <w:vAlign w:val="center"/>
          </w:tcPr>
          <w:p w14:paraId="01BCADD2" w14:textId="2D2C1C02" w:rsidR="00BC0A1F" w:rsidRPr="001953F6" w:rsidRDefault="00BC0A1F" w:rsidP="00BC0A1F">
            <w:pPr>
              <w:jc w:val="center"/>
              <w:rPr>
                <w:b/>
                <w:bCs/>
                <w:rtl/>
              </w:rPr>
            </w:pPr>
            <w:r>
              <w:t>Quiz</w:t>
            </w:r>
          </w:p>
        </w:tc>
        <w:tc>
          <w:tcPr>
            <w:tcW w:w="1592" w:type="dxa"/>
          </w:tcPr>
          <w:p w14:paraId="3E6515A0" w14:textId="77777777" w:rsidR="00BC0A1F" w:rsidRPr="006B6D61" w:rsidRDefault="00BC0A1F" w:rsidP="00BC0A1F">
            <w:pPr>
              <w:rPr>
                <w:sz w:val="28"/>
                <w:szCs w:val="28"/>
                <w:lang w:bidi="ar-IQ"/>
              </w:rPr>
            </w:pPr>
            <w:r w:rsidRPr="006B6D61">
              <w:rPr>
                <w:sz w:val="28"/>
                <w:szCs w:val="28"/>
                <w:lang w:bidi="ar-IQ"/>
              </w:rPr>
              <w:t>lectures</w:t>
            </w:r>
          </w:p>
        </w:tc>
        <w:tc>
          <w:tcPr>
            <w:tcW w:w="1592" w:type="dxa"/>
          </w:tcPr>
          <w:p w14:paraId="46FB67C7" w14:textId="77777777" w:rsidR="00BC0A1F" w:rsidRDefault="00BC0A1F" w:rsidP="00BC0A1F">
            <w:r w:rsidRPr="009F69FB">
              <w:rPr>
                <w:sz w:val="28"/>
                <w:szCs w:val="28"/>
                <w:lang w:bidi="ar-IQ"/>
              </w:rPr>
              <w:t>Homework</w:t>
            </w:r>
          </w:p>
        </w:tc>
      </w:tr>
      <w:tr w:rsidR="00BC0A1F" w14:paraId="2E9864F0" w14:textId="77777777" w:rsidTr="0009307A">
        <w:tc>
          <w:tcPr>
            <w:tcW w:w="912" w:type="dxa"/>
          </w:tcPr>
          <w:p w14:paraId="00F0695A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23</w:t>
            </w:r>
          </w:p>
        </w:tc>
        <w:tc>
          <w:tcPr>
            <w:tcW w:w="807" w:type="dxa"/>
          </w:tcPr>
          <w:p w14:paraId="2206552C" w14:textId="77777777" w:rsidR="00BC0A1F" w:rsidRDefault="00BC0A1F" w:rsidP="00BC0A1F">
            <w:r w:rsidRPr="00B16545"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67FE4AA8" w14:textId="77777777" w:rsidR="00BC0A1F" w:rsidRDefault="00BC0A1F" w:rsidP="00BC0A1F">
            <w:r w:rsidRPr="0031458F"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  <w:vAlign w:val="center"/>
          </w:tcPr>
          <w:p w14:paraId="37D481A5" w14:textId="4A188D2E" w:rsidR="00BC0A1F" w:rsidRPr="001953F6" w:rsidRDefault="00BC0A1F" w:rsidP="00BC0A1F">
            <w:pPr>
              <w:jc w:val="center"/>
              <w:rPr>
                <w:b/>
                <w:bCs/>
              </w:rPr>
            </w:pPr>
            <w:r>
              <w:t>L article partitif</w:t>
            </w:r>
          </w:p>
        </w:tc>
        <w:tc>
          <w:tcPr>
            <w:tcW w:w="1592" w:type="dxa"/>
          </w:tcPr>
          <w:p w14:paraId="6E7E79C5" w14:textId="77777777" w:rsidR="00BC0A1F" w:rsidRPr="006B6D61" w:rsidRDefault="00BC0A1F" w:rsidP="00BC0A1F">
            <w:pPr>
              <w:rPr>
                <w:sz w:val="28"/>
                <w:szCs w:val="28"/>
                <w:lang w:bidi="ar-IQ"/>
              </w:rPr>
            </w:pPr>
            <w:r w:rsidRPr="006B6D61">
              <w:rPr>
                <w:sz w:val="28"/>
                <w:szCs w:val="28"/>
                <w:lang w:bidi="ar-IQ"/>
              </w:rPr>
              <w:t>lectures</w:t>
            </w:r>
          </w:p>
        </w:tc>
        <w:tc>
          <w:tcPr>
            <w:tcW w:w="1592" w:type="dxa"/>
          </w:tcPr>
          <w:p w14:paraId="05126AD0" w14:textId="77777777" w:rsidR="00BC0A1F" w:rsidRPr="009F69FB" w:rsidRDefault="00BC0A1F" w:rsidP="00BC0A1F">
            <w:pPr>
              <w:rPr>
                <w:sz w:val="28"/>
                <w:szCs w:val="28"/>
                <w:lang w:bidi="ar-IQ"/>
              </w:rPr>
            </w:pPr>
            <w:r w:rsidRPr="009F69FB">
              <w:rPr>
                <w:sz w:val="28"/>
                <w:szCs w:val="28"/>
                <w:lang w:bidi="ar-IQ"/>
              </w:rPr>
              <w:t>Assignment</w:t>
            </w:r>
          </w:p>
        </w:tc>
      </w:tr>
      <w:tr w:rsidR="00BC0A1F" w14:paraId="3318E934" w14:textId="77777777" w:rsidTr="0009307A">
        <w:tc>
          <w:tcPr>
            <w:tcW w:w="912" w:type="dxa"/>
          </w:tcPr>
          <w:p w14:paraId="27650795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24</w:t>
            </w:r>
          </w:p>
        </w:tc>
        <w:tc>
          <w:tcPr>
            <w:tcW w:w="807" w:type="dxa"/>
          </w:tcPr>
          <w:p w14:paraId="69E0A20A" w14:textId="77777777" w:rsidR="00BC0A1F" w:rsidRDefault="00BC0A1F" w:rsidP="00BC0A1F">
            <w:r w:rsidRPr="00B16545"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69B53B56" w14:textId="77777777" w:rsidR="00BC0A1F" w:rsidRDefault="00BC0A1F" w:rsidP="00BC0A1F">
            <w:r w:rsidRPr="0031458F"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  <w:vAlign w:val="center"/>
          </w:tcPr>
          <w:p w14:paraId="62F54A75" w14:textId="77777777" w:rsidR="00BC0A1F" w:rsidRDefault="00BC0A1F" w:rsidP="00BC0A1F">
            <w:pPr>
              <w:jc w:val="center"/>
              <w:rPr>
                <w:rFonts w:ascii="Tajawal" w:hAnsi="Tajawal"/>
                <w:rtl/>
              </w:rPr>
            </w:pPr>
            <w:r>
              <w:rPr>
                <w:rFonts w:ascii="Tajawal" w:hAnsi="Tajawal"/>
              </w:rPr>
              <w:t>Le future de l indicatif</w:t>
            </w:r>
          </w:p>
          <w:p w14:paraId="1B42BA66" w14:textId="2AED0C15" w:rsidR="00BC0A1F" w:rsidRPr="001953F6" w:rsidRDefault="00BC0A1F" w:rsidP="00BC0A1F">
            <w:pPr>
              <w:jc w:val="center"/>
              <w:rPr>
                <w:b/>
                <w:bCs/>
              </w:rPr>
            </w:pPr>
          </w:p>
        </w:tc>
        <w:tc>
          <w:tcPr>
            <w:tcW w:w="1592" w:type="dxa"/>
          </w:tcPr>
          <w:p w14:paraId="69F5AA40" w14:textId="77777777" w:rsidR="00BC0A1F" w:rsidRDefault="00BC0A1F" w:rsidP="00BC0A1F">
            <w:r w:rsidRPr="006B6D61"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1091593B" w14:textId="77777777" w:rsidR="00BC0A1F" w:rsidRPr="009F69FB" w:rsidRDefault="00BC0A1F" w:rsidP="00BC0A1F">
            <w:pPr>
              <w:rPr>
                <w:sz w:val="28"/>
                <w:szCs w:val="28"/>
                <w:lang w:bidi="ar-IQ"/>
              </w:rPr>
            </w:pPr>
            <w:r w:rsidRPr="009F69FB"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BC0A1F" w14:paraId="699C7CE3" w14:textId="77777777" w:rsidTr="0009307A">
        <w:tc>
          <w:tcPr>
            <w:tcW w:w="912" w:type="dxa"/>
          </w:tcPr>
          <w:p w14:paraId="5DB72F47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25</w:t>
            </w:r>
          </w:p>
        </w:tc>
        <w:tc>
          <w:tcPr>
            <w:tcW w:w="807" w:type="dxa"/>
          </w:tcPr>
          <w:p w14:paraId="579DAA42" w14:textId="77777777" w:rsidR="00BC0A1F" w:rsidRDefault="00BC0A1F" w:rsidP="00BC0A1F">
            <w:r w:rsidRPr="00B16545"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56997C4B" w14:textId="77777777" w:rsidR="00BC0A1F" w:rsidRDefault="00BC0A1F" w:rsidP="00BC0A1F">
            <w:r w:rsidRPr="0031458F"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  <w:vAlign w:val="center"/>
          </w:tcPr>
          <w:p w14:paraId="7B1910E9" w14:textId="77777777" w:rsidR="00BC0A1F" w:rsidRDefault="00BC0A1F" w:rsidP="00BC0A1F">
            <w:pPr>
              <w:jc w:val="center"/>
              <w:rPr>
                <w:rFonts w:ascii="Tajawal" w:hAnsi="Tajawal"/>
                <w:rtl/>
              </w:rPr>
            </w:pPr>
            <w:r>
              <w:rPr>
                <w:rFonts w:ascii="Tajawal" w:hAnsi="Tajawal"/>
              </w:rPr>
              <w:t>Le future de verbe du troisieme groupe</w:t>
            </w:r>
          </w:p>
          <w:p w14:paraId="5AB8C41C" w14:textId="7736599F" w:rsidR="00BC0A1F" w:rsidRPr="001953F6" w:rsidRDefault="00BC0A1F" w:rsidP="00BC0A1F">
            <w:pPr>
              <w:jc w:val="center"/>
              <w:rPr>
                <w:b/>
                <w:bCs/>
              </w:rPr>
            </w:pPr>
          </w:p>
        </w:tc>
        <w:tc>
          <w:tcPr>
            <w:tcW w:w="1592" w:type="dxa"/>
          </w:tcPr>
          <w:p w14:paraId="7D484926" w14:textId="77777777" w:rsidR="00BC0A1F" w:rsidRPr="006B6D61" w:rsidRDefault="00BC0A1F" w:rsidP="00BC0A1F">
            <w:pPr>
              <w:rPr>
                <w:sz w:val="28"/>
                <w:szCs w:val="28"/>
                <w:lang w:bidi="ar-IQ"/>
              </w:rPr>
            </w:pPr>
            <w:r w:rsidRPr="006B6D61">
              <w:rPr>
                <w:sz w:val="28"/>
                <w:szCs w:val="28"/>
                <w:lang w:bidi="ar-IQ"/>
              </w:rPr>
              <w:t>lectures</w:t>
            </w:r>
          </w:p>
        </w:tc>
        <w:tc>
          <w:tcPr>
            <w:tcW w:w="1592" w:type="dxa"/>
          </w:tcPr>
          <w:p w14:paraId="592B34FC" w14:textId="77777777" w:rsidR="00BC0A1F" w:rsidRDefault="00BC0A1F" w:rsidP="00BC0A1F">
            <w:r w:rsidRPr="009F69FB">
              <w:rPr>
                <w:sz w:val="28"/>
                <w:szCs w:val="28"/>
                <w:lang w:bidi="ar-IQ"/>
              </w:rPr>
              <w:t>Homework</w:t>
            </w:r>
          </w:p>
        </w:tc>
      </w:tr>
      <w:tr w:rsidR="00BC0A1F" w14:paraId="2948CFD1" w14:textId="77777777" w:rsidTr="0009307A">
        <w:tc>
          <w:tcPr>
            <w:tcW w:w="912" w:type="dxa"/>
          </w:tcPr>
          <w:p w14:paraId="33700C66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26</w:t>
            </w:r>
          </w:p>
        </w:tc>
        <w:tc>
          <w:tcPr>
            <w:tcW w:w="807" w:type="dxa"/>
          </w:tcPr>
          <w:p w14:paraId="6C98692A" w14:textId="77777777" w:rsidR="00BC0A1F" w:rsidRDefault="00BC0A1F" w:rsidP="00BC0A1F">
            <w:r w:rsidRPr="00B16545"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2E074E5F" w14:textId="77777777" w:rsidR="00BC0A1F" w:rsidRDefault="00BC0A1F" w:rsidP="00BC0A1F">
            <w:r w:rsidRPr="0031458F"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  <w:vAlign w:val="center"/>
          </w:tcPr>
          <w:p w14:paraId="2E96C346" w14:textId="2CD80AB9" w:rsidR="00BC0A1F" w:rsidRPr="001953F6" w:rsidRDefault="00BC0A1F" w:rsidP="00BC0A1F">
            <w:pPr>
              <w:jc w:val="center"/>
              <w:rPr>
                <w:b/>
                <w:bCs/>
                <w:rtl/>
              </w:rPr>
            </w:pPr>
            <w:r>
              <w:rPr>
                <w:rFonts w:ascii="Tajawal" w:hAnsi="Tajawal"/>
                <w:shd w:val="clear" w:color="auto" w:fill="FFFFFF"/>
              </w:rPr>
              <w:t>Le future \ le future proche</w:t>
            </w:r>
          </w:p>
        </w:tc>
        <w:tc>
          <w:tcPr>
            <w:tcW w:w="1592" w:type="dxa"/>
          </w:tcPr>
          <w:p w14:paraId="68CE11A5" w14:textId="77777777" w:rsidR="00BC0A1F" w:rsidRPr="006B6D61" w:rsidRDefault="00BC0A1F" w:rsidP="00BC0A1F">
            <w:pPr>
              <w:rPr>
                <w:sz w:val="28"/>
                <w:szCs w:val="28"/>
                <w:lang w:bidi="ar-IQ"/>
              </w:rPr>
            </w:pPr>
            <w:r w:rsidRPr="006B6D61">
              <w:rPr>
                <w:sz w:val="28"/>
                <w:szCs w:val="28"/>
                <w:lang w:bidi="ar-IQ"/>
              </w:rPr>
              <w:t>lectures</w:t>
            </w:r>
          </w:p>
        </w:tc>
        <w:tc>
          <w:tcPr>
            <w:tcW w:w="1592" w:type="dxa"/>
          </w:tcPr>
          <w:p w14:paraId="4487D024" w14:textId="77777777" w:rsidR="00BC0A1F" w:rsidRPr="009F69FB" w:rsidRDefault="00BC0A1F" w:rsidP="00BC0A1F">
            <w:pPr>
              <w:rPr>
                <w:sz w:val="28"/>
                <w:szCs w:val="28"/>
                <w:lang w:bidi="ar-IQ"/>
              </w:rPr>
            </w:pPr>
            <w:r w:rsidRPr="009F69FB">
              <w:rPr>
                <w:sz w:val="28"/>
                <w:szCs w:val="28"/>
                <w:lang w:bidi="ar-IQ"/>
              </w:rPr>
              <w:t>Assignment</w:t>
            </w:r>
          </w:p>
        </w:tc>
      </w:tr>
      <w:tr w:rsidR="00BC0A1F" w14:paraId="5C78F3CA" w14:textId="77777777" w:rsidTr="0009307A">
        <w:tc>
          <w:tcPr>
            <w:tcW w:w="912" w:type="dxa"/>
          </w:tcPr>
          <w:p w14:paraId="69595D7D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27</w:t>
            </w:r>
          </w:p>
        </w:tc>
        <w:tc>
          <w:tcPr>
            <w:tcW w:w="807" w:type="dxa"/>
          </w:tcPr>
          <w:p w14:paraId="24647913" w14:textId="77777777" w:rsidR="00BC0A1F" w:rsidRDefault="00BC0A1F" w:rsidP="00BC0A1F">
            <w:r w:rsidRPr="00B16545"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3D85A0A0" w14:textId="77777777" w:rsidR="00BC0A1F" w:rsidRDefault="00BC0A1F" w:rsidP="00BC0A1F">
            <w:r w:rsidRPr="0031458F"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  <w:vAlign w:val="center"/>
          </w:tcPr>
          <w:p w14:paraId="413D3B71" w14:textId="26EB1E33" w:rsidR="00BC0A1F" w:rsidRPr="001953F6" w:rsidRDefault="00BC0A1F" w:rsidP="00BC0A1F">
            <w:pPr>
              <w:jc w:val="center"/>
              <w:rPr>
                <w:b/>
                <w:bCs/>
              </w:rPr>
            </w:pPr>
            <w:r>
              <w:t>Le passe recent</w:t>
            </w:r>
          </w:p>
        </w:tc>
        <w:tc>
          <w:tcPr>
            <w:tcW w:w="1592" w:type="dxa"/>
          </w:tcPr>
          <w:p w14:paraId="651E2F0C" w14:textId="77777777" w:rsidR="00BC0A1F" w:rsidRDefault="00BC0A1F" w:rsidP="00BC0A1F">
            <w:r w:rsidRPr="006B6D61"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51FFC6C2" w14:textId="77777777" w:rsidR="00BC0A1F" w:rsidRPr="009F69FB" w:rsidRDefault="00BC0A1F" w:rsidP="00BC0A1F">
            <w:pPr>
              <w:rPr>
                <w:sz w:val="28"/>
                <w:szCs w:val="28"/>
                <w:lang w:bidi="ar-IQ"/>
              </w:rPr>
            </w:pPr>
            <w:r w:rsidRPr="009F69FB"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BC0A1F" w14:paraId="1ECA9CA1" w14:textId="77777777" w:rsidTr="0009307A">
        <w:tc>
          <w:tcPr>
            <w:tcW w:w="912" w:type="dxa"/>
          </w:tcPr>
          <w:p w14:paraId="272D7B21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28</w:t>
            </w:r>
          </w:p>
        </w:tc>
        <w:tc>
          <w:tcPr>
            <w:tcW w:w="807" w:type="dxa"/>
          </w:tcPr>
          <w:p w14:paraId="16D9664D" w14:textId="77777777" w:rsidR="00BC0A1F" w:rsidRDefault="00BC0A1F" w:rsidP="00BC0A1F">
            <w:r w:rsidRPr="00B16545"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2D364C20" w14:textId="77777777" w:rsidR="00BC0A1F" w:rsidRDefault="00BC0A1F" w:rsidP="00BC0A1F">
            <w:r w:rsidRPr="0031458F">
              <w:rPr>
                <w:sz w:val="28"/>
                <w:szCs w:val="28"/>
                <w:lang w:bidi="ar-IQ"/>
              </w:rPr>
              <w:t xml:space="preserve">understanding </w:t>
            </w:r>
            <w:r w:rsidRPr="0031458F">
              <w:rPr>
                <w:sz w:val="28"/>
                <w:szCs w:val="28"/>
                <w:lang w:bidi="ar-IQ"/>
              </w:rPr>
              <w:lastRenderedPageBreak/>
              <w:t>the material</w:t>
            </w:r>
          </w:p>
        </w:tc>
        <w:tc>
          <w:tcPr>
            <w:tcW w:w="2524" w:type="dxa"/>
            <w:vAlign w:val="center"/>
          </w:tcPr>
          <w:p w14:paraId="014F03D8" w14:textId="77777777" w:rsidR="00BC0A1F" w:rsidRDefault="00BC0A1F" w:rsidP="00BC0A1F">
            <w:pPr>
              <w:jc w:val="center"/>
              <w:rPr>
                <w:rFonts w:ascii="Tajawal" w:hAnsi="Tajawal"/>
                <w:rtl/>
              </w:rPr>
            </w:pPr>
            <w:r>
              <w:rPr>
                <w:rFonts w:ascii="Tajawal" w:hAnsi="Tajawal"/>
              </w:rPr>
              <w:lastRenderedPageBreak/>
              <w:t>Le verbe pronominal</w:t>
            </w:r>
          </w:p>
          <w:p w14:paraId="55706A2F" w14:textId="24F25FB9" w:rsidR="00BC0A1F" w:rsidRPr="001953F6" w:rsidRDefault="00BC0A1F" w:rsidP="00BC0A1F">
            <w:pPr>
              <w:jc w:val="center"/>
              <w:rPr>
                <w:b/>
                <w:bCs/>
              </w:rPr>
            </w:pPr>
          </w:p>
        </w:tc>
        <w:tc>
          <w:tcPr>
            <w:tcW w:w="1592" w:type="dxa"/>
          </w:tcPr>
          <w:p w14:paraId="54A65EAC" w14:textId="77777777" w:rsidR="00BC0A1F" w:rsidRPr="006B6D61" w:rsidRDefault="00BC0A1F" w:rsidP="00BC0A1F">
            <w:pPr>
              <w:rPr>
                <w:sz w:val="28"/>
                <w:szCs w:val="28"/>
                <w:lang w:bidi="ar-IQ"/>
              </w:rPr>
            </w:pPr>
            <w:r w:rsidRPr="006B6D61">
              <w:rPr>
                <w:sz w:val="28"/>
                <w:szCs w:val="28"/>
                <w:lang w:bidi="ar-IQ"/>
              </w:rPr>
              <w:lastRenderedPageBreak/>
              <w:t>lectures</w:t>
            </w:r>
          </w:p>
        </w:tc>
        <w:tc>
          <w:tcPr>
            <w:tcW w:w="1592" w:type="dxa"/>
          </w:tcPr>
          <w:p w14:paraId="0D8ABEE9" w14:textId="77777777" w:rsidR="00BC0A1F" w:rsidRDefault="00BC0A1F" w:rsidP="00BC0A1F">
            <w:r w:rsidRPr="009F69FB">
              <w:rPr>
                <w:sz w:val="28"/>
                <w:szCs w:val="28"/>
                <w:lang w:bidi="ar-IQ"/>
              </w:rPr>
              <w:t>Homework</w:t>
            </w:r>
          </w:p>
        </w:tc>
      </w:tr>
      <w:tr w:rsidR="00BC0A1F" w14:paraId="11736024" w14:textId="77777777" w:rsidTr="0009307A">
        <w:tc>
          <w:tcPr>
            <w:tcW w:w="912" w:type="dxa"/>
          </w:tcPr>
          <w:p w14:paraId="5DE797DD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29</w:t>
            </w:r>
          </w:p>
        </w:tc>
        <w:tc>
          <w:tcPr>
            <w:tcW w:w="807" w:type="dxa"/>
          </w:tcPr>
          <w:p w14:paraId="18B9EF26" w14:textId="77777777" w:rsidR="00BC0A1F" w:rsidRDefault="00BC0A1F" w:rsidP="00BC0A1F">
            <w:r w:rsidRPr="00B16545"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301853EE" w14:textId="77777777" w:rsidR="00BC0A1F" w:rsidRDefault="00BC0A1F" w:rsidP="00BC0A1F">
            <w:r w:rsidRPr="0031458F"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  <w:vAlign w:val="center"/>
          </w:tcPr>
          <w:p w14:paraId="539C870F" w14:textId="425134DE" w:rsidR="00BC0A1F" w:rsidRPr="001953F6" w:rsidRDefault="00BC0A1F" w:rsidP="00BC0A1F">
            <w:pPr>
              <w:jc w:val="center"/>
              <w:rPr>
                <w:b/>
                <w:bCs/>
              </w:rPr>
            </w:pPr>
            <w:r>
              <w:t>Le passe compose d un verbe pronominal</w:t>
            </w:r>
          </w:p>
        </w:tc>
        <w:tc>
          <w:tcPr>
            <w:tcW w:w="1592" w:type="dxa"/>
          </w:tcPr>
          <w:p w14:paraId="36F62FD4" w14:textId="77777777" w:rsidR="00BC0A1F" w:rsidRPr="006B6D61" w:rsidRDefault="00BC0A1F" w:rsidP="00BC0A1F">
            <w:pPr>
              <w:rPr>
                <w:sz w:val="28"/>
                <w:szCs w:val="28"/>
                <w:lang w:bidi="ar-IQ"/>
              </w:rPr>
            </w:pPr>
            <w:r w:rsidRPr="006B6D61">
              <w:rPr>
                <w:sz w:val="28"/>
                <w:szCs w:val="28"/>
                <w:lang w:bidi="ar-IQ"/>
              </w:rPr>
              <w:t>lectures</w:t>
            </w:r>
          </w:p>
        </w:tc>
        <w:tc>
          <w:tcPr>
            <w:tcW w:w="1592" w:type="dxa"/>
          </w:tcPr>
          <w:p w14:paraId="1D95A8A4" w14:textId="77777777" w:rsidR="00BC0A1F" w:rsidRPr="009F69FB" w:rsidRDefault="00BC0A1F" w:rsidP="00BC0A1F">
            <w:pPr>
              <w:rPr>
                <w:sz w:val="28"/>
                <w:szCs w:val="28"/>
                <w:lang w:bidi="ar-IQ"/>
              </w:rPr>
            </w:pPr>
            <w:r w:rsidRPr="009F69FB">
              <w:rPr>
                <w:sz w:val="28"/>
                <w:szCs w:val="28"/>
                <w:lang w:bidi="ar-IQ"/>
              </w:rPr>
              <w:t>Assignment</w:t>
            </w:r>
          </w:p>
        </w:tc>
      </w:tr>
      <w:tr w:rsidR="00BC0A1F" w14:paraId="12E0D602" w14:textId="77777777" w:rsidTr="0009307A">
        <w:tc>
          <w:tcPr>
            <w:tcW w:w="912" w:type="dxa"/>
          </w:tcPr>
          <w:p w14:paraId="123C0046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30</w:t>
            </w:r>
          </w:p>
        </w:tc>
        <w:tc>
          <w:tcPr>
            <w:tcW w:w="807" w:type="dxa"/>
          </w:tcPr>
          <w:p w14:paraId="22E343F0" w14:textId="77777777" w:rsidR="00BC0A1F" w:rsidRDefault="00BC0A1F" w:rsidP="00BC0A1F">
            <w:r w:rsidRPr="00B16545"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03B2251C" w14:textId="77777777" w:rsidR="00BC0A1F" w:rsidRDefault="00BC0A1F" w:rsidP="00BC0A1F">
            <w:r w:rsidRPr="0031458F"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  <w:vAlign w:val="center"/>
          </w:tcPr>
          <w:p w14:paraId="77C203A2" w14:textId="224F800B" w:rsidR="00BC0A1F" w:rsidRPr="001953F6" w:rsidRDefault="00BC0A1F" w:rsidP="00BC0A1F">
            <w:pPr>
              <w:jc w:val="center"/>
              <w:rPr>
                <w:b/>
                <w:bCs/>
                <w:rtl/>
              </w:rPr>
            </w:pPr>
            <w:r>
              <w:t>Revision et varietes</w:t>
            </w:r>
          </w:p>
        </w:tc>
        <w:tc>
          <w:tcPr>
            <w:tcW w:w="1592" w:type="dxa"/>
          </w:tcPr>
          <w:p w14:paraId="691243D4" w14:textId="77777777" w:rsidR="00BC0A1F" w:rsidRDefault="00BC0A1F" w:rsidP="00BC0A1F">
            <w:r w:rsidRPr="006B6D61"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7CC0FE18" w14:textId="77777777" w:rsidR="00BC0A1F" w:rsidRPr="009F69FB" w:rsidRDefault="00BC0A1F" w:rsidP="00BC0A1F">
            <w:pPr>
              <w:rPr>
                <w:sz w:val="28"/>
                <w:szCs w:val="28"/>
                <w:lang w:bidi="ar-IQ"/>
              </w:rPr>
            </w:pPr>
            <w:r w:rsidRPr="009F69FB">
              <w:rPr>
                <w:sz w:val="28"/>
                <w:szCs w:val="28"/>
                <w:lang w:bidi="ar-IQ"/>
              </w:rPr>
              <w:t>-questions</w:t>
            </w:r>
          </w:p>
        </w:tc>
      </w:tr>
    </w:tbl>
    <w:p w14:paraId="567EC4CC" w14:textId="77777777" w:rsidR="00DB162C" w:rsidRPr="00DB162C" w:rsidRDefault="00DB162C" w:rsidP="003C5376">
      <w:pPr>
        <w:rPr>
          <w:sz w:val="28"/>
          <w:szCs w:val="28"/>
          <w:lang w:bidi="ar-IQ"/>
        </w:rPr>
      </w:pPr>
    </w:p>
    <w:p w14:paraId="5850972E" w14:textId="77777777" w:rsidR="00B71468" w:rsidRDefault="007A0038" w:rsidP="003C5376">
      <w:pPr>
        <w:rPr>
          <w:b/>
          <w:bCs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12.</w:t>
      </w:r>
      <w:r w:rsidRPr="007A0038">
        <w:rPr>
          <w:b/>
          <w:bCs/>
          <w:sz w:val="28"/>
          <w:szCs w:val="28"/>
          <w:lang w:bidi="ar-IQ"/>
        </w:rPr>
        <w:t>Infrastructure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05"/>
        <w:gridCol w:w="6271"/>
      </w:tblGrid>
      <w:tr w:rsidR="007A0038" w14:paraId="62DF3AE9" w14:textId="77777777" w:rsidTr="005D55A3">
        <w:tc>
          <w:tcPr>
            <w:tcW w:w="3305" w:type="dxa"/>
          </w:tcPr>
          <w:p w14:paraId="26C4AE15" w14:textId="77777777"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Textbooks</w:t>
            </w:r>
          </w:p>
        </w:tc>
        <w:tc>
          <w:tcPr>
            <w:tcW w:w="6271" w:type="dxa"/>
          </w:tcPr>
          <w:p w14:paraId="23D69AE1" w14:textId="77777777" w:rsidR="00BC0A1F" w:rsidRDefault="00BC0A1F" w:rsidP="00BC0A1F">
            <w:pPr>
              <w:bidi/>
              <w:jc w:val="right"/>
              <w:rPr>
                <w:rFonts w:cs="Simplified Arabic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G. Mauger. </w:t>
            </w:r>
            <w:r>
              <w:rPr>
                <w:sz w:val="28"/>
                <w:szCs w:val="28"/>
                <w:u w:val="single"/>
              </w:rPr>
              <w:t xml:space="preserve">Cours de langue et de civilization Francaises </w:t>
            </w:r>
          </w:p>
          <w:p w14:paraId="441E8B9F" w14:textId="03B86EEC" w:rsidR="007A0038" w:rsidRPr="005D55A3" w:rsidRDefault="007A0038" w:rsidP="005D55A3">
            <w:pPr>
              <w:ind w:left="360"/>
              <w:rPr>
                <w:sz w:val="28"/>
                <w:szCs w:val="28"/>
                <w:lang w:bidi="ar-IQ"/>
              </w:rPr>
            </w:pPr>
          </w:p>
        </w:tc>
      </w:tr>
      <w:tr w:rsidR="007A0038" w14:paraId="39B142B5" w14:textId="77777777" w:rsidTr="005D55A3">
        <w:tc>
          <w:tcPr>
            <w:tcW w:w="3305" w:type="dxa"/>
          </w:tcPr>
          <w:p w14:paraId="28E3E8EB" w14:textId="77777777"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Referen</w:t>
            </w:r>
            <w:r w:rsidR="00C32AFE">
              <w:rPr>
                <w:sz w:val="28"/>
                <w:szCs w:val="28"/>
                <w:lang w:bidi="ar-IQ"/>
              </w:rPr>
              <w:t>c</w:t>
            </w:r>
            <w:r>
              <w:rPr>
                <w:sz w:val="28"/>
                <w:szCs w:val="28"/>
                <w:lang w:bidi="ar-IQ"/>
              </w:rPr>
              <w:t>es</w:t>
            </w:r>
          </w:p>
        </w:tc>
        <w:tc>
          <w:tcPr>
            <w:tcW w:w="6271" w:type="dxa"/>
          </w:tcPr>
          <w:p w14:paraId="65BA5DE7" w14:textId="775AF1BF" w:rsidR="007A0038" w:rsidRPr="005D55A3" w:rsidRDefault="007A0038" w:rsidP="00BC0A1F">
            <w:pPr>
              <w:ind w:left="720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</w:tr>
      <w:tr w:rsidR="007A0038" w14:paraId="3EE134A9" w14:textId="77777777" w:rsidTr="005D55A3">
        <w:tc>
          <w:tcPr>
            <w:tcW w:w="3305" w:type="dxa"/>
          </w:tcPr>
          <w:p w14:paraId="6058E0C9" w14:textId="77777777"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Recommended books and periodicals (journals, reports, etc.)</w:t>
            </w:r>
          </w:p>
        </w:tc>
        <w:tc>
          <w:tcPr>
            <w:tcW w:w="6271" w:type="dxa"/>
          </w:tcPr>
          <w:p w14:paraId="4CB4605A" w14:textId="5EEFF51E" w:rsidR="007A0038" w:rsidRDefault="007A0038" w:rsidP="003C5376">
            <w:pPr>
              <w:rPr>
                <w:sz w:val="28"/>
                <w:szCs w:val="28"/>
                <w:lang w:bidi="ar-IQ"/>
              </w:rPr>
            </w:pPr>
          </w:p>
        </w:tc>
      </w:tr>
      <w:tr w:rsidR="007A0038" w14:paraId="0FA57F36" w14:textId="77777777" w:rsidTr="005D55A3">
        <w:tc>
          <w:tcPr>
            <w:tcW w:w="3305" w:type="dxa"/>
          </w:tcPr>
          <w:p w14:paraId="60AE1AAC" w14:textId="77777777"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Electronic references, internet websites, etc</w:t>
            </w:r>
          </w:p>
        </w:tc>
        <w:tc>
          <w:tcPr>
            <w:tcW w:w="6271" w:type="dxa"/>
          </w:tcPr>
          <w:p w14:paraId="12422C2D" w14:textId="3E7D9DC9" w:rsidR="007A0038" w:rsidRDefault="00BC0A1F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internet websites</w:t>
            </w:r>
          </w:p>
        </w:tc>
      </w:tr>
    </w:tbl>
    <w:p w14:paraId="5B0DEB52" w14:textId="77777777" w:rsidR="007A0038" w:rsidRDefault="007A0038" w:rsidP="003C5376">
      <w:pPr>
        <w:rPr>
          <w:sz w:val="28"/>
          <w:szCs w:val="28"/>
          <w:lang w:bidi="ar-IQ"/>
        </w:rPr>
      </w:pPr>
    </w:p>
    <w:p w14:paraId="4009852D" w14:textId="77777777" w:rsidR="007A0038" w:rsidRDefault="007A0038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13. </w:t>
      </w:r>
      <w:r w:rsidRPr="007A0038">
        <w:rPr>
          <w:b/>
          <w:bCs/>
          <w:sz w:val="28"/>
          <w:szCs w:val="28"/>
          <w:lang w:bidi="ar-IQ"/>
        </w:rPr>
        <w:t>The Plan of Improving the Course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A0038" w14:paraId="63360A91" w14:textId="77777777" w:rsidTr="007A0038">
        <w:tc>
          <w:tcPr>
            <w:tcW w:w="9576" w:type="dxa"/>
          </w:tcPr>
          <w:p w14:paraId="4846E7C3" w14:textId="77777777" w:rsidR="007A0038" w:rsidRDefault="007A0038" w:rsidP="00B6762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a. </w:t>
            </w:r>
            <w:r w:rsidR="00B67629">
              <w:rPr>
                <w:sz w:val="28"/>
                <w:szCs w:val="28"/>
                <w:lang w:bidi="ar-IQ"/>
              </w:rPr>
              <w:t>Liaise with course instructors in other universities</w:t>
            </w:r>
            <w:r>
              <w:rPr>
                <w:sz w:val="28"/>
                <w:szCs w:val="28"/>
                <w:lang w:bidi="ar-IQ"/>
              </w:rPr>
              <w:t>.</w:t>
            </w:r>
          </w:p>
        </w:tc>
      </w:tr>
      <w:tr w:rsidR="007A0038" w14:paraId="59A355AF" w14:textId="77777777" w:rsidTr="007A0038">
        <w:tc>
          <w:tcPr>
            <w:tcW w:w="9576" w:type="dxa"/>
          </w:tcPr>
          <w:p w14:paraId="2B4037A4" w14:textId="768B820E" w:rsidR="007A0038" w:rsidRDefault="007A0038" w:rsidP="00B6762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b. </w:t>
            </w:r>
            <w:r w:rsidR="00C535D5">
              <w:rPr>
                <w:sz w:val="28"/>
                <w:szCs w:val="28"/>
                <w:lang w:bidi="ar-IQ"/>
              </w:rPr>
              <w:t xml:space="preserve">Be informed of the experiences of other countries in the field of </w:t>
            </w:r>
            <w:r w:rsidR="00B67629">
              <w:rPr>
                <w:sz w:val="28"/>
                <w:szCs w:val="28"/>
                <w:lang w:bidi="ar-IQ"/>
              </w:rPr>
              <w:t xml:space="preserve">teaching </w:t>
            </w:r>
            <w:r w:rsidR="00BC0A1F">
              <w:rPr>
                <w:sz w:val="28"/>
                <w:szCs w:val="28"/>
                <w:lang w:bidi="ar-IQ"/>
              </w:rPr>
              <w:t>French language</w:t>
            </w:r>
          </w:p>
        </w:tc>
      </w:tr>
      <w:tr w:rsidR="007A0038" w14:paraId="294A1F39" w14:textId="77777777" w:rsidTr="007A0038">
        <w:tc>
          <w:tcPr>
            <w:tcW w:w="9576" w:type="dxa"/>
          </w:tcPr>
          <w:p w14:paraId="6A1B02DF" w14:textId="3596DAF6" w:rsidR="007A0038" w:rsidRDefault="00C535D5" w:rsidP="00B6762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c. Be informed of research work published in national and international journals in the field of </w:t>
            </w:r>
            <w:r w:rsidR="00BC0A1F">
              <w:rPr>
                <w:sz w:val="28"/>
                <w:szCs w:val="28"/>
                <w:lang w:bidi="ar-IQ"/>
              </w:rPr>
              <w:t>French language teaching.</w:t>
            </w:r>
          </w:p>
        </w:tc>
      </w:tr>
    </w:tbl>
    <w:p w14:paraId="1B9C8B00" w14:textId="77777777" w:rsidR="007A0038" w:rsidRPr="007A0038" w:rsidRDefault="007A0038" w:rsidP="003C5376">
      <w:pPr>
        <w:rPr>
          <w:sz w:val="28"/>
          <w:szCs w:val="28"/>
          <w:rtl/>
          <w:lang w:bidi="ar-IQ"/>
        </w:rPr>
      </w:pPr>
    </w:p>
    <w:sectPr w:rsidR="007A0038" w:rsidRPr="007A0038" w:rsidSect="001404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1B5EE" w14:textId="77777777" w:rsidR="002B37E7" w:rsidRDefault="002B37E7" w:rsidP="00B67629">
      <w:pPr>
        <w:spacing w:after="0" w:line="240" w:lineRule="auto"/>
      </w:pPr>
      <w:r>
        <w:separator/>
      </w:r>
    </w:p>
  </w:endnote>
  <w:endnote w:type="continuationSeparator" w:id="0">
    <w:p w14:paraId="12BA3D21" w14:textId="77777777" w:rsidR="002B37E7" w:rsidRDefault="002B37E7" w:rsidP="00B67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jawal">
    <w:altName w:val="Cambria"/>
    <w:panose1 w:val="00000000000000000000"/>
    <w:charset w:val="00"/>
    <w:family w:val="roman"/>
    <w:notTrueType/>
    <w:pitch w:val="default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32179" w14:textId="77777777" w:rsidR="00B67629" w:rsidRDefault="00B676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84363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814907" w14:textId="77777777" w:rsidR="00B67629" w:rsidRDefault="00B6762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42DB7B31" w14:textId="77777777" w:rsidR="00B67629" w:rsidRDefault="00B676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CEA90" w14:textId="77777777" w:rsidR="00B67629" w:rsidRDefault="00B676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3827C" w14:textId="77777777" w:rsidR="002B37E7" w:rsidRDefault="002B37E7" w:rsidP="00B67629">
      <w:pPr>
        <w:spacing w:after="0" w:line="240" w:lineRule="auto"/>
      </w:pPr>
      <w:r>
        <w:separator/>
      </w:r>
    </w:p>
  </w:footnote>
  <w:footnote w:type="continuationSeparator" w:id="0">
    <w:p w14:paraId="614F502B" w14:textId="77777777" w:rsidR="002B37E7" w:rsidRDefault="002B37E7" w:rsidP="00B67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0213A" w14:textId="77777777" w:rsidR="00B67629" w:rsidRDefault="00B676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50EE0" w14:textId="77777777" w:rsidR="00B67629" w:rsidRDefault="00B676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A7DC0" w14:textId="77777777" w:rsidR="00B67629" w:rsidRDefault="00B676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0F5C"/>
    <w:multiLevelType w:val="multilevel"/>
    <w:tmpl w:val="D14C0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C40F28"/>
    <w:multiLevelType w:val="multilevel"/>
    <w:tmpl w:val="97704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6D435D"/>
    <w:multiLevelType w:val="multilevel"/>
    <w:tmpl w:val="FE40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F5448BB"/>
    <w:multiLevelType w:val="hybridMultilevel"/>
    <w:tmpl w:val="6FCA1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87777"/>
    <w:multiLevelType w:val="multilevel"/>
    <w:tmpl w:val="DEE49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46F7D1A"/>
    <w:multiLevelType w:val="multilevel"/>
    <w:tmpl w:val="4C70F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0C521C"/>
    <w:multiLevelType w:val="hybridMultilevel"/>
    <w:tmpl w:val="ED661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7C05"/>
    <w:rsid w:val="00010D25"/>
    <w:rsid w:val="00025541"/>
    <w:rsid w:val="0005634A"/>
    <w:rsid w:val="00063594"/>
    <w:rsid w:val="000E5EBD"/>
    <w:rsid w:val="000F6501"/>
    <w:rsid w:val="00140456"/>
    <w:rsid w:val="0018511F"/>
    <w:rsid w:val="001860EF"/>
    <w:rsid w:val="00191E15"/>
    <w:rsid w:val="001B3DE4"/>
    <w:rsid w:val="001B5F8D"/>
    <w:rsid w:val="00236292"/>
    <w:rsid w:val="002444CC"/>
    <w:rsid w:val="002B37E7"/>
    <w:rsid w:val="002C2F37"/>
    <w:rsid w:val="00303724"/>
    <w:rsid w:val="00326EAA"/>
    <w:rsid w:val="003628DD"/>
    <w:rsid w:val="003C5376"/>
    <w:rsid w:val="003D74C0"/>
    <w:rsid w:val="00414CE6"/>
    <w:rsid w:val="00450A29"/>
    <w:rsid w:val="00455F43"/>
    <w:rsid w:val="004D4A44"/>
    <w:rsid w:val="00504C8C"/>
    <w:rsid w:val="0057145E"/>
    <w:rsid w:val="00573C37"/>
    <w:rsid w:val="0057781E"/>
    <w:rsid w:val="005B0F2A"/>
    <w:rsid w:val="005D4290"/>
    <w:rsid w:val="005D55A3"/>
    <w:rsid w:val="005E6ED3"/>
    <w:rsid w:val="006006FD"/>
    <w:rsid w:val="006446D1"/>
    <w:rsid w:val="00663793"/>
    <w:rsid w:val="00665969"/>
    <w:rsid w:val="006720B5"/>
    <w:rsid w:val="00697792"/>
    <w:rsid w:val="006C47A9"/>
    <w:rsid w:val="00733CF4"/>
    <w:rsid w:val="00735E8A"/>
    <w:rsid w:val="00737B43"/>
    <w:rsid w:val="00744111"/>
    <w:rsid w:val="0075366F"/>
    <w:rsid w:val="00754C51"/>
    <w:rsid w:val="007A0038"/>
    <w:rsid w:val="007E5937"/>
    <w:rsid w:val="00812340"/>
    <w:rsid w:val="008126C5"/>
    <w:rsid w:val="008178E8"/>
    <w:rsid w:val="00830A29"/>
    <w:rsid w:val="008547B5"/>
    <w:rsid w:val="008B4121"/>
    <w:rsid w:val="00907CCE"/>
    <w:rsid w:val="00913302"/>
    <w:rsid w:val="009300F3"/>
    <w:rsid w:val="00942D80"/>
    <w:rsid w:val="00954A62"/>
    <w:rsid w:val="009F52EA"/>
    <w:rsid w:val="00A277C0"/>
    <w:rsid w:val="00AB0D4C"/>
    <w:rsid w:val="00AD1381"/>
    <w:rsid w:val="00B05EE5"/>
    <w:rsid w:val="00B27C05"/>
    <w:rsid w:val="00B30099"/>
    <w:rsid w:val="00B62B56"/>
    <w:rsid w:val="00B67629"/>
    <w:rsid w:val="00B71468"/>
    <w:rsid w:val="00BC0A1F"/>
    <w:rsid w:val="00BD289A"/>
    <w:rsid w:val="00BE1910"/>
    <w:rsid w:val="00BF6394"/>
    <w:rsid w:val="00BF6521"/>
    <w:rsid w:val="00C16A11"/>
    <w:rsid w:val="00C32AFE"/>
    <w:rsid w:val="00C535D5"/>
    <w:rsid w:val="00C64481"/>
    <w:rsid w:val="00CC35CD"/>
    <w:rsid w:val="00CC52DE"/>
    <w:rsid w:val="00D23089"/>
    <w:rsid w:val="00D27087"/>
    <w:rsid w:val="00D65DF6"/>
    <w:rsid w:val="00D7064B"/>
    <w:rsid w:val="00D7350B"/>
    <w:rsid w:val="00D85CC8"/>
    <w:rsid w:val="00D9555E"/>
    <w:rsid w:val="00DA460D"/>
    <w:rsid w:val="00DA5DB3"/>
    <w:rsid w:val="00DB162C"/>
    <w:rsid w:val="00DD1C92"/>
    <w:rsid w:val="00E002D0"/>
    <w:rsid w:val="00E324CA"/>
    <w:rsid w:val="00E41930"/>
    <w:rsid w:val="00E75233"/>
    <w:rsid w:val="00E972B9"/>
    <w:rsid w:val="00EC04F4"/>
    <w:rsid w:val="00EC2DE1"/>
    <w:rsid w:val="00ED1102"/>
    <w:rsid w:val="00EF0BCD"/>
    <w:rsid w:val="00EF554B"/>
    <w:rsid w:val="00F10110"/>
    <w:rsid w:val="00F14F5F"/>
    <w:rsid w:val="00F3250D"/>
    <w:rsid w:val="00F45A45"/>
    <w:rsid w:val="00F63982"/>
    <w:rsid w:val="00F87488"/>
    <w:rsid w:val="00FA4EDD"/>
    <w:rsid w:val="00FB0EC7"/>
    <w:rsid w:val="00FD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76466"/>
  <w15:docId w15:val="{8F0A8C25-187E-4685-A127-004B5534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456"/>
  </w:style>
  <w:style w:type="paragraph" w:styleId="Heading1">
    <w:name w:val="heading 1"/>
    <w:basedOn w:val="Normal"/>
    <w:link w:val="Heading1Char"/>
    <w:uiPriority w:val="9"/>
    <w:qFormat/>
    <w:rsid w:val="006C47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7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style-span">
    <w:name w:val="apple-style-span"/>
    <w:basedOn w:val="DefaultParagraphFont"/>
    <w:rsid w:val="006C47A9"/>
  </w:style>
  <w:style w:type="character" w:styleId="Hyperlink">
    <w:name w:val="Hyperlink"/>
    <w:basedOn w:val="DefaultParagraphFont"/>
    <w:uiPriority w:val="99"/>
    <w:semiHidden/>
    <w:unhideWhenUsed/>
    <w:rsid w:val="006C47A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00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hrive-shortcode-content">
    <w:name w:val="thrive-shortcode-content"/>
    <w:basedOn w:val="DefaultParagraphFont"/>
    <w:rsid w:val="00326EAA"/>
  </w:style>
  <w:style w:type="character" w:styleId="Emphasis">
    <w:name w:val="Emphasis"/>
    <w:basedOn w:val="DefaultParagraphFont"/>
    <w:uiPriority w:val="20"/>
    <w:qFormat/>
    <w:rsid w:val="00326EAA"/>
    <w:rPr>
      <w:i/>
      <w:iCs/>
    </w:rPr>
  </w:style>
  <w:style w:type="character" w:styleId="Strong">
    <w:name w:val="Strong"/>
    <w:basedOn w:val="DefaultParagraphFont"/>
    <w:uiPriority w:val="22"/>
    <w:qFormat/>
    <w:rsid w:val="00B05EE5"/>
    <w:rPr>
      <w:b/>
      <w:bCs/>
    </w:rPr>
  </w:style>
  <w:style w:type="table" w:styleId="TableGrid">
    <w:name w:val="Table Grid"/>
    <w:basedOn w:val="TableNormal"/>
    <w:uiPriority w:val="59"/>
    <w:rsid w:val="003C53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676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76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7629"/>
  </w:style>
  <w:style w:type="paragraph" w:styleId="Footer">
    <w:name w:val="footer"/>
    <w:basedOn w:val="Normal"/>
    <w:link w:val="FooterChar"/>
    <w:uiPriority w:val="99"/>
    <w:unhideWhenUsed/>
    <w:rsid w:val="00B676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7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18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88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75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63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56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84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59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15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17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403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7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8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68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4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8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58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63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49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80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49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7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37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5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36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71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59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76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84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49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89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1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9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41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52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8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9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40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91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79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04929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2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82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84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18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82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47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97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53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38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09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11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65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1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46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29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52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33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07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54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87709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6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15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78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47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11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37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97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61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7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47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02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00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73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57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77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57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1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9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9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2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32635-250B-47C1-A247-3B162FDBC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1039</Words>
  <Characters>5927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NARUTO</cp:lastModifiedBy>
  <cp:revision>14</cp:revision>
  <cp:lastPrinted>2020-12-22T22:01:00Z</cp:lastPrinted>
  <dcterms:created xsi:type="dcterms:W3CDTF">2022-09-28T17:21:00Z</dcterms:created>
  <dcterms:modified xsi:type="dcterms:W3CDTF">2024-12-03T12:03:00Z</dcterms:modified>
</cp:coreProperties>
</file>