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87" w:rsidRPr="00442887" w:rsidRDefault="00442887" w:rsidP="00442887">
      <w:pPr>
        <w:spacing w:after="0"/>
        <w:jc w:val="right"/>
        <w:rPr>
          <w:rFonts w:asciiTheme="majorBidi" w:hAnsiTheme="majorBidi" w:cstheme="majorBidi"/>
          <w:b/>
          <w:bCs/>
          <w:sz w:val="36"/>
          <w:szCs w:val="36"/>
          <w:rtl/>
          <w:lang w:bidi="ar-IQ"/>
        </w:rPr>
      </w:pPr>
      <w:r w:rsidRPr="00442887">
        <w:rPr>
          <w:rFonts w:asciiTheme="majorBidi" w:hAnsiTheme="majorBidi" w:cstheme="majorBidi"/>
          <w:b/>
          <w:bCs/>
          <w:sz w:val="36"/>
          <w:szCs w:val="36"/>
          <w:rtl/>
          <w:lang w:bidi="ar-IQ"/>
        </w:rPr>
        <w:t>وزارة التعليم العالي والبحث العلمي</w:t>
      </w:r>
    </w:p>
    <w:p w:rsidR="00442887" w:rsidRPr="00442887" w:rsidRDefault="00442887" w:rsidP="00442887">
      <w:pPr>
        <w:spacing w:after="0"/>
        <w:jc w:val="right"/>
        <w:rPr>
          <w:rFonts w:asciiTheme="majorBidi" w:hAnsiTheme="majorBidi" w:cstheme="majorBidi"/>
          <w:b/>
          <w:bCs/>
          <w:sz w:val="36"/>
          <w:szCs w:val="36"/>
          <w:rtl/>
          <w:lang w:bidi="ar-IQ"/>
        </w:rPr>
      </w:pPr>
      <w:r w:rsidRPr="00442887">
        <w:rPr>
          <w:rFonts w:asciiTheme="majorBidi" w:hAnsiTheme="majorBidi" w:cstheme="majorBidi"/>
          <w:b/>
          <w:bCs/>
          <w:sz w:val="36"/>
          <w:szCs w:val="36"/>
          <w:rtl/>
          <w:lang w:bidi="ar-IQ"/>
        </w:rPr>
        <w:t>جهاز الاشراف والتقويم العلمي</w:t>
      </w:r>
    </w:p>
    <w:p w:rsidR="00442887" w:rsidRDefault="00442887" w:rsidP="00442887">
      <w:pPr>
        <w:spacing w:after="0"/>
        <w:jc w:val="right"/>
        <w:rPr>
          <w:rFonts w:asciiTheme="majorBidi" w:hAnsiTheme="majorBidi" w:cstheme="majorBidi"/>
          <w:b/>
          <w:bCs/>
          <w:sz w:val="36"/>
          <w:szCs w:val="36"/>
          <w:rtl/>
          <w:lang w:bidi="ar-IQ"/>
        </w:rPr>
      </w:pPr>
      <w:r w:rsidRPr="00442887">
        <w:rPr>
          <w:rFonts w:asciiTheme="majorBidi" w:hAnsiTheme="majorBidi" w:cstheme="majorBidi"/>
          <w:b/>
          <w:bCs/>
          <w:sz w:val="36"/>
          <w:szCs w:val="36"/>
          <w:rtl/>
          <w:lang w:bidi="ar-IQ"/>
        </w:rPr>
        <w:t>دائرة ضمان الجودة والاعتماد الاكاديمي</w:t>
      </w:r>
    </w:p>
    <w:p w:rsidR="00D32B6C" w:rsidRDefault="00D32B6C" w:rsidP="00442887">
      <w:pPr>
        <w:spacing w:after="0"/>
        <w:jc w:val="right"/>
        <w:rPr>
          <w:rFonts w:asciiTheme="majorBidi" w:hAnsiTheme="majorBidi" w:cstheme="majorBidi"/>
          <w:b/>
          <w:bCs/>
          <w:sz w:val="36"/>
          <w:szCs w:val="36"/>
          <w:rtl/>
          <w:lang w:bidi="ar-IQ"/>
        </w:rPr>
      </w:pPr>
    </w:p>
    <w:p w:rsidR="00442887" w:rsidRPr="00442887" w:rsidRDefault="00442887" w:rsidP="00442887">
      <w:pPr>
        <w:spacing w:after="0"/>
        <w:jc w:val="right"/>
        <w:rPr>
          <w:rFonts w:asciiTheme="majorBidi" w:hAnsiTheme="majorBidi" w:cstheme="majorBidi"/>
          <w:b/>
          <w:bCs/>
          <w:sz w:val="28"/>
          <w:szCs w:val="28"/>
          <w:rtl/>
          <w:lang w:bidi="ar-IQ"/>
        </w:rPr>
      </w:pPr>
    </w:p>
    <w:p w:rsidR="00354027" w:rsidRPr="00442887" w:rsidRDefault="00354027" w:rsidP="00442887">
      <w:pPr>
        <w:jc w:val="center"/>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وصف المقرر</w:t>
      </w:r>
      <w:r w:rsidR="00174D53">
        <w:rPr>
          <w:rFonts w:asciiTheme="majorBidi" w:hAnsiTheme="majorBidi" w:cstheme="majorBidi" w:hint="cs"/>
          <w:b/>
          <w:bCs/>
          <w:sz w:val="28"/>
          <w:szCs w:val="28"/>
          <w:rtl/>
          <w:lang w:bidi="ar-IQ"/>
        </w:rPr>
        <w:t xml:space="preserve"> لمادة المراسلات التجارية</w:t>
      </w:r>
    </w:p>
    <w:p w:rsidR="00354027" w:rsidRPr="00442887" w:rsidRDefault="00354027" w:rsidP="00354027">
      <w:pPr>
        <w:jc w:val="right"/>
        <w:rPr>
          <w:rFonts w:asciiTheme="majorBidi" w:hAnsiTheme="majorBidi" w:cstheme="majorBidi"/>
          <w:b/>
          <w:bCs/>
          <w:sz w:val="28"/>
          <w:szCs w:val="28"/>
        </w:rPr>
      </w:pPr>
      <w:r w:rsidRPr="00442887">
        <w:rPr>
          <w:rFonts w:asciiTheme="majorBidi" w:hAnsiTheme="majorBidi" w:cstheme="majorBidi"/>
          <w:b/>
          <w:bCs/>
          <w:noProof/>
          <w:sz w:val="28"/>
          <w:szCs w:val="28"/>
          <w:rtl/>
        </w:rPr>
        <mc:AlternateContent>
          <mc:Choice Requires="wps">
            <w:drawing>
              <wp:anchor distT="0" distB="0" distL="114300" distR="114300" simplePos="0" relativeHeight="251659264" behindDoc="0" locked="0" layoutInCell="1" allowOverlap="1" wp14:anchorId="0C05187A" wp14:editId="3A88AA5B">
                <wp:simplePos x="0" y="0"/>
                <wp:positionH relativeFrom="column">
                  <wp:posOffset>-47625</wp:posOffset>
                </wp:positionH>
                <wp:positionV relativeFrom="paragraph">
                  <wp:posOffset>183515</wp:posOffset>
                </wp:positionV>
                <wp:extent cx="6076950" cy="66675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60769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027" w:rsidRPr="0058374C" w:rsidRDefault="00354027" w:rsidP="00354027">
                            <w:pPr>
                              <w:jc w:val="right"/>
                              <w:rPr>
                                <w:b/>
                                <w:bCs/>
                                <w:sz w:val="24"/>
                                <w:szCs w:val="24"/>
                                <w:lang w:bidi="ar-IQ"/>
                              </w:rPr>
                            </w:pPr>
                            <w:r w:rsidRPr="00AD0CAD">
                              <w:rPr>
                                <w:rFonts w:cs="Arial"/>
                                <w:b/>
                                <w:bCs/>
                                <w:sz w:val="24"/>
                                <w:szCs w:val="24"/>
                                <w:rtl/>
                                <w:lang w:bidi="ar-IQ"/>
                              </w:rPr>
                              <w:t>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5187A" id="_x0000_t202" coordsize="21600,21600" o:spt="202" path="m,l,21600r21600,l21600,xe">
                <v:stroke joinstyle="miter"/>
                <v:path gradientshapeok="t" o:connecttype="rect"/>
              </v:shapetype>
              <v:shape id="مربع نص 1" o:spid="_x0000_s1026" type="#_x0000_t202" style="position:absolute;left:0;text-align:left;margin-left:-3.75pt;margin-top:14.45pt;width:478.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" fillcolor="white [3201]" strokeweight=".5pt">
                <v:textbox>
                  <w:txbxContent>
                    <w:p w:rsidR="00354027" w:rsidRPr="0058374C" w:rsidRDefault="00354027" w:rsidP="00354027">
                      <w:pPr>
                        <w:jc w:val="right"/>
                        <w:rPr>
                          <w:b/>
                          <w:bCs/>
                          <w:sz w:val="24"/>
                          <w:szCs w:val="24"/>
                          <w:lang w:bidi="ar-IQ"/>
                        </w:rPr>
                      </w:pPr>
                      <w:r w:rsidRPr="00AD0CAD">
                        <w:rPr>
                          <w:rFonts w:cs="Arial"/>
                          <w:b/>
                          <w:bCs/>
                          <w:sz w:val="24"/>
                          <w:szCs w:val="24"/>
                          <w:rtl/>
                          <w:lang w:bidi="ar-IQ"/>
                        </w:rPr>
                        <w:t>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w:t>
                      </w:r>
                    </w:p>
                  </w:txbxContent>
                </v:textbox>
              </v:shape>
            </w:pict>
          </mc:Fallback>
        </mc:AlternateContent>
      </w:r>
    </w:p>
    <w:p w:rsidR="00354027" w:rsidRPr="00442887" w:rsidRDefault="00354027" w:rsidP="00354027">
      <w:pPr>
        <w:jc w:val="right"/>
        <w:rPr>
          <w:rFonts w:asciiTheme="majorBidi" w:hAnsiTheme="majorBidi" w:cstheme="majorBidi"/>
          <w:b/>
          <w:bCs/>
          <w:sz w:val="28"/>
          <w:szCs w:val="28"/>
        </w:rPr>
      </w:pPr>
    </w:p>
    <w:p w:rsidR="00354027" w:rsidRPr="00442887" w:rsidRDefault="00354027" w:rsidP="00354027">
      <w:pPr>
        <w:jc w:val="right"/>
        <w:rPr>
          <w:rFonts w:asciiTheme="majorBidi" w:hAnsiTheme="majorBidi" w:cstheme="majorBidi"/>
          <w:b/>
          <w:bCs/>
          <w:sz w:val="28"/>
          <w:szCs w:val="28"/>
        </w:rPr>
      </w:pPr>
    </w:p>
    <w:tbl>
      <w:tblPr>
        <w:tblStyle w:val="a3"/>
        <w:bidiVisual/>
        <w:tblW w:w="0" w:type="auto"/>
        <w:tblInd w:w="-597" w:type="dxa"/>
        <w:tblLook w:val="04A0" w:firstRow="1" w:lastRow="0" w:firstColumn="1" w:lastColumn="0" w:noHBand="0" w:noVBand="1"/>
      </w:tblPr>
      <w:tblGrid>
        <w:gridCol w:w="5385"/>
        <w:gridCol w:w="4788"/>
      </w:tblGrid>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المؤسسة التعليمية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كلية شط العرب الجامعة </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القسم العلمي / المركز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قسم ادارة الاعمال </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اسم التدريسي </w:t>
            </w:r>
          </w:p>
        </w:tc>
        <w:tc>
          <w:tcPr>
            <w:tcW w:w="4788" w:type="dxa"/>
          </w:tcPr>
          <w:p w:rsidR="00354027" w:rsidRPr="00442887" w:rsidRDefault="00B8614F" w:rsidP="0035402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م.د رافد عبد الجليل مجي</w:t>
            </w:r>
            <w:bookmarkStart w:id="0" w:name="_GoBack"/>
            <w:bookmarkEnd w:id="0"/>
            <w:r>
              <w:rPr>
                <w:rFonts w:asciiTheme="majorBidi" w:hAnsiTheme="majorBidi" w:cstheme="majorBidi" w:hint="cs"/>
                <w:b/>
                <w:bCs/>
                <w:sz w:val="28"/>
                <w:szCs w:val="28"/>
                <w:rtl/>
                <w:lang w:bidi="ar-IQ"/>
              </w:rPr>
              <w:t>د الحسن</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اسم / رمز المقرر </w:t>
            </w:r>
          </w:p>
        </w:tc>
        <w:tc>
          <w:tcPr>
            <w:tcW w:w="4788" w:type="dxa"/>
          </w:tcPr>
          <w:p w:rsidR="00354027" w:rsidRPr="00442887" w:rsidRDefault="00442887" w:rsidP="00442887">
            <w:pPr>
              <w:bidi/>
              <w:spacing w:after="200" w:line="276" w:lineRule="auto"/>
              <w:rPr>
                <w:rFonts w:asciiTheme="majorBidi" w:hAnsiTheme="majorBidi" w:cstheme="majorBidi"/>
                <w:b/>
                <w:bCs/>
                <w:sz w:val="28"/>
                <w:szCs w:val="28"/>
              </w:rPr>
            </w:pPr>
            <w:r>
              <w:rPr>
                <w:rFonts w:asciiTheme="majorBidi" w:hAnsiTheme="majorBidi" w:cstheme="majorBidi"/>
                <w:b/>
                <w:bCs/>
                <w:sz w:val="28"/>
                <w:szCs w:val="28"/>
                <w:rtl/>
                <w:lang w:bidi="ar-IQ"/>
              </w:rPr>
              <w:t xml:space="preserve">المراسلات التجارية </w:t>
            </w:r>
            <w:r>
              <w:rPr>
                <w:rFonts w:asciiTheme="majorBidi" w:hAnsiTheme="majorBidi" w:cstheme="majorBidi" w:hint="cs"/>
                <w:b/>
                <w:bCs/>
                <w:sz w:val="28"/>
                <w:szCs w:val="28"/>
                <w:rtl/>
                <w:lang w:bidi="ar-IQ"/>
              </w:rPr>
              <w:t xml:space="preserve"> باللغة الانكليزية</w:t>
            </w:r>
            <w:r>
              <w:rPr>
                <w:rFonts w:asciiTheme="majorBidi" w:hAnsiTheme="majorBidi" w:cstheme="majorBidi"/>
                <w:b/>
                <w:bCs/>
                <w:sz w:val="28"/>
                <w:szCs w:val="28"/>
                <w:lang w:bidi="ar-IQ"/>
              </w:rPr>
              <w:t xml:space="preserve"> BA127   </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اشكال الحضور المتاحة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اسبوعي / نظري</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الفصل/ السنة </w:t>
            </w:r>
          </w:p>
        </w:tc>
        <w:tc>
          <w:tcPr>
            <w:tcW w:w="4788" w:type="dxa"/>
          </w:tcPr>
          <w:p w:rsidR="00354027" w:rsidRPr="00442887" w:rsidRDefault="00B8614F" w:rsidP="0044288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الكورس الثاني</w:t>
            </w:r>
            <w:r w:rsidR="00442887">
              <w:rPr>
                <w:rFonts w:asciiTheme="majorBidi" w:hAnsiTheme="majorBidi" w:cstheme="majorBidi" w:hint="cs"/>
                <w:b/>
                <w:bCs/>
                <w:sz w:val="28"/>
                <w:szCs w:val="28"/>
                <w:rtl/>
                <w:lang w:bidi="ar-IQ"/>
              </w:rPr>
              <w:t xml:space="preserve">   المرحلة الاولى </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عدد الساعات الدراسية الكلي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30) ساعة</w:t>
            </w:r>
          </w:p>
        </w:tc>
      </w:tr>
      <w:tr w:rsidR="00354027" w:rsidRPr="00442887" w:rsidTr="00C82E7C">
        <w:tc>
          <w:tcPr>
            <w:tcW w:w="5385" w:type="dxa"/>
          </w:tcPr>
          <w:p w:rsidR="00354027" w:rsidRPr="00442887" w:rsidRDefault="00354027" w:rsidP="00354027">
            <w:pPr>
              <w:numPr>
                <w:ilvl w:val="0"/>
                <w:numId w:val="1"/>
              </w:numPr>
              <w:bidi/>
              <w:spacing w:after="200" w:line="276" w:lineRule="auto"/>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تاريخ اعداد هذا الوصف </w:t>
            </w:r>
          </w:p>
        </w:tc>
        <w:tc>
          <w:tcPr>
            <w:tcW w:w="4788" w:type="dxa"/>
          </w:tcPr>
          <w:p w:rsidR="00354027" w:rsidRPr="00442887" w:rsidRDefault="00B8614F" w:rsidP="0035402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11/11/2023</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9.اهداف المقرر </w:t>
            </w:r>
          </w:p>
          <w:p w:rsidR="00354027" w:rsidRPr="00442887" w:rsidRDefault="00354027" w:rsidP="00354027">
            <w:pPr>
              <w:spacing w:after="200" w:line="276" w:lineRule="auto"/>
              <w:jc w:val="right"/>
              <w:rPr>
                <w:rFonts w:asciiTheme="majorBidi" w:hAnsiTheme="majorBidi" w:cstheme="majorBidi"/>
                <w:b/>
                <w:bCs/>
                <w:sz w:val="28"/>
                <w:szCs w:val="28"/>
                <w:rtl/>
                <w:lang w:bidi="ar-IQ"/>
              </w:rPr>
            </w:pP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rPr>
            </w:pPr>
            <w:r w:rsidRPr="00442887">
              <w:rPr>
                <w:rFonts w:asciiTheme="majorBidi" w:hAnsiTheme="majorBidi" w:cstheme="majorBidi"/>
                <w:b/>
                <w:bCs/>
                <w:sz w:val="28"/>
                <w:szCs w:val="28"/>
                <w:rtl/>
              </w:rPr>
              <w:t xml:space="preserve">استيعاب مجالات الاستفادة من المفاهيم ذات العلاقة بالمصطلحات الادارية باللغة الانكليزية و في الممارسات الادارية </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rPr>
            </w:pPr>
            <w:r w:rsidRPr="00442887">
              <w:rPr>
                <w:rFonts w:asciiTheme="majorBidi" w:hAnsiTheme="majorBidi" w:cstheme="majorBidi"/>
                <w:b/>
                <w:bCs/>
                <w:sz w:val="28"/>
                <w:szCs w:val="28"/>
                <w:rtl/>
              </w:rPr>
              <w:t>تنمية قدرات الطلبة الذهنية في المجالات النظري والاداري باللغة الانكليزية الاحترافية  بوصفها مادة  نظرية    فيها العديد من التطبيقات النوعية وتكوين ادراك اجمالي عنها.</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تطوير الوعي بشان مجالاتها كافة  الطرق  والتي تسهم في تطوير واقع الممارسات في علم الادارة باللغة </w:t>
            </w:r>
            <w:r w:rsidRPr="00442887">
              <w:rPr>
                <w:rFonts w:asciiTheme="majorBidi" w:hAnsiTheme="majorBidi" w:cstheme="majorBidi"/>
                <w:b/>
                <w:bCs/>
                <w:sz w:val="28"/>
                <w:szCs w:val="28"/>
                <w:rtl/>
              </w:rPr>
              <w:lastRenderedPageBreak/>
              <w:t>الانكليزية  .</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lastRenderedPageBreak/>
              <w:t>10.مخرجات المقرر وطرائق التعليم والتعلم والتقييم</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أ.الاهداف المعرفية </w:t>
            </w:r>
          </w:p>
          <w:p w:rsidR="00354027" w:rsidRPr="00442887" w:rsidRDefault="00354027" w:rsidP="00354027">
            <w:pPr>
              <w:spacing w:after="200" w:line="276" w:lineRule="auto"/>
              <w:jc w:val="right"/>
              <w:rPr>
                <w:rFonts w:asciiTheme="majorBidi" w:hAnsiTheme="majorBidi" w:cstheme="majorBidi"/>
                <w:b/>
                <w:bCs/>
                <w:sz w:val="28"/>
                <w:szCs w:val="28"/>
                <w:rtl/>
                <w:lang w:bidi="ar-IQ"/>
              </w:rPr>
            </w:pPr>
          </w:p>
          <w:p w:rsidR="00354027" w:rsidRPr="00442887" w:rsidRDefault="00442887" w:rsidP="00442887">
            <w:pPr>
              <w:spacing w:after="200"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ا1-</w:t>
            </w:r>
            <w:r w:rsidR="00354027" w:rsidRPr="00442887">
              <w:rPr>
                <w:rFonts w:asciiTheme="majorBidi" w:hAnsiTheme="majorBidi" w:cstheme="majorBidi"/>
                <w:b/>
                <w:bCs/>
                <w:sz w:val="28"/>
                <w:szCs w:val="28"/>
                <w:rtl/>
                <w:lang w:bidi="ar-IQ"/>
              </w:rPr>
              <w:t>. استعراض الاسس  المعرفية الخاصة بكل ما يتعلق بالمخاطبات التجارية و بالادارة وادارة الاعمال في اللغة الانكليزية</w:t>
            </w:r>
          </w:p>
          <w:p w:rsidR="00354027" w:rsidRPr="00442887" w:rsidRDefault="00442887" w:rsidP="0044288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ا2-</w:t>
            </w:r>
            <w:r w:rsidR="00354027" w:rsidRPr="00442887">
              <w:rPr>
                <w:rFonts w:asciiTheme="majorBidi" w:hAnsiTheme="majorBidi" w:cstheme="majorBidi"/>
                <w:b/>
                <w:bCs/>
                <w:sz w:val="28"/>
                <w:szCs w:val="28"/>
                <w:rtl/>
                <w:lang w:bidi="ar-IQ"/>
              </w:rPr>
              <w:t xml:space="preserve"> وانواع الرسائل التجارية وخصائصها ومكونات هيكلها</w:t>
            </w:r>
          </w:p>
          <w:p w:rsidR="00354027" w:rsidRPr="00442887" w:rsidRDefault="00442887" w:rsidP="0044288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ا3-</w:t>
            </w:r>
            <w:r w:rsidR="00354027" w:rsidRPr="00442887">
              <w:rPr>
                <w:rFonts w:asciiTheme="majorBidi" w:hAnsiTheme="majorBidi" w:cstheme="majorBidi"/>
                <w:b/>
                <w:bCs/>
                <w:sz w:val="28"/>
                <w:szCs w:val="28"/>
                <w:rtl/>
                <w:lang w:bidi="ar-IQ"/>
              </w:rPr>
              <w:t xml:space="preserve"> والتطبيقات المنهجية ذات العلاقة مباديء الرسائل الادارية والتجارية باللغة الانكليزية وانواعه وتقنياتها</w:t>
            </w:r>
          </w:p>
          <w:p w:rsidR="00354027" w:rsidRPr="00442887" w:rsidRDefault="00CF751A" w:rsidP="0035402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ا4-</w:t>
            </w:r>
            <w:r w:rsidR="00354027" w:rsidRPr="00442887">
              <w:rPr>
                <w:rFonts w:asciiTheme="majorBidi" w:hAnsiTheme="majorBidi" w:cstheme="majorBidi"/>
                <w:b/>
                <w:bCs/>
                <w:sz w:val="28"/>
                <w:szCs w:val="28"/>
                <w:rtl/>
                <w:lang w:bidi="ar-IQ"/>
              </w:rPr>
              <w:t xml:space="preserve">. وبنا الفهم وتحقيق كفاءة المدير والتعريف بطرق الخطاب باللغة الانكليزية و ادواته  </w:t>
            </w:r>
          </w:p>
          <w:p w:rsidR="00354027" w:rsidRDefault="00CF751A" w:rsidP="0035402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ا5-</w:t>
            </w:r>
            <w:r w:rsidR="00354027" w:rsidRPr="00442887">
              <w:rPr>
                <w:rFonts w:asciiTheme="majorBidi" w:hAnsiTheme="majorBidi" w:cstheme="majorBidi"/>
                <w:b/>
                <w:bCs/>
                <w:sz w:val="28"/>
                <w:szCs w:val="28"/>
                <w:rtl/>
                <w:lang w:bidi="ar-IQ"/>
              </w:rPr>
              <w:t>طرق اختيار الرسائل المناسبة والاصول والاعراف ومصادر المعلومات الادارية بالمخاطبات   وانواعها باللغة الانكليزية</w:t>
            </w:r>
          </w:p>
          <w:p w:rsidR="00CF751A" w:rsidRPr="00442887" w:rsidRDefault="00CF751A" w:rsidP="00354027">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ا6- اكتساب العرفة في كيقية المراسلة التجارية</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ب. الاهداف المهارتية الخاصة بالمقرر </w:t>
            </w:r>
          </w:p>
          <w:p w:rsidR="00354027" w:rsidRPr="00442887"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ب1- </w:t>
            </w:r>
            <w:r w:rsidR="00354027" w:rsidRPr="00442887">
              <w:rPr>
                <w:rFonts w:asciiTheme="majorBidi" w:hAnsiTheme="majorBidi" w:cstheme="majorBidi"/>
                <w:b/>
                <w:bCs/>
                <w:sz w:val="28"/>
                <w:szCs w:val="28"/>
                <w:rtl/>
                <w:lang w:bidi="ar-IQ"/>
              </w:rPr>
              <w:t>اكساب الطالب مهارات التمييز بين الرسائل التجارية و الادارية لغويا فيما يتعلق بالانكليزية حصرا</w:t>
            </w:r>
          </w:p>
          <w:p w:rsidR="00354027" w:rsidRPr="00442887"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ب2- </w:t>
            </w:r>
            <w:r w:rsidR="00354027" w:rsidRPr="00442887">
              <w:rPr>
                <w:rFonts w:asciiTheme="majorBidi" w:hAnsiTheme="majorBidi" w:cstheme="majorBidi"/>
                <w:b/>
                <w:bCs/>
                <w:sz w:val="28"/>
                <w:szCs w:val="28"/>
                <w:rtl/>
                <w:lang w:bidi="ar-IQ"/>
              </w:rPr>
              <w:t>اكساب الطالب مهارات استخدام النظريات المتعددة والشروط المطلوب في كسب الخبرة الادارية باللغة الانكليزية</w:t>
            </w:r>
          </w:p>
          <w:p w:rsidR="00354027" w:rsidRPr="00442887"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ب3- </w:t>
            </w:r>
            <w:r w:rsidR="00354027" w:rsidRPr="00442887">
              <w:rPr>
                <w:rFonts w:asciiTheme="majorBidi" w:hAnsiTheme="majorBidi" w:cstheme="majorBidi"/>
                <w:b/>
                <w:bCs/>
                <w:sz w:val="28"/>
                <w:szCs w:val="28"/>
                <w:rtl/>
                <w:lang w:bidi="ar-IQ"/>
              </w:rPr>
              <w:t>اكساب الطالب مهارات التمييز بين انواع المخاطبات التجارية</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ج. الاهداف الوجدانية والقيمية </w:t>
            </w:r>
          </w:p>
          <w:p w:rsidR="00354027" w:rsidRPr="00442887"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ج1- </w:t>
            </w:r>
            <w:r w:rsidR="00354027" w:rsidRPr="00442887">
              <w:rPr>
                <w:rFonts w:asciiTheme="majorBidi" w:hAnsiTheme="majorBidi" w:cstheme="majorBidi"/>
                <w:b/>
                <w:bCs/>
                <w:sz w:val="28"/>
                <w:szCs w:val="28"/>
                <w:rtl/>
                <w:lang w:bidi="ar-IQ"/>
              </w:rPr>
              <w:t>منح الطالب الثقة بإمكانياتهم النظرية والكمية في كيفية بناء المراسلات والخطاب الاداري باللغة الانكليزية ونصوصها الادارية المختلفة</w:t>
            </w:r>
          </w:p>
          <w:p w:rsidR="00354027" w:rsidRPr="00442887"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ج2- </w:t>
            </w:r>
            <w:r w:rsidR="00354027" w:rsidRPr="00442887">
              <w:rPr>
                <w:rFonts w:asciiTheme="majorBidi" w:hAnsiTheme="majorBidi" w:cstheme="majorBidi"/>
                <w:b/>
                <w:bCs/>
                <w:sz w:val="28"/>
                <w:szCs w:val="28"/>
                <w:rtl/>
                <w:lang w:bidi="ar-IQ"/>
              </w:rPr>
              <w:t xml:space="preserve"> كيف يتخذ الخطوات المتسلسلة ببناء كفاءة  ذلك الخطاب وتفسيراته </w:t>
            </w:r>
          </w:p>
          <w:p w:rsidR="00354027" w:rsidRPr="00442887"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ج3- </w:t>
            </w:r>
            <w:r w:rsidR="00354027" w:rsidRPr="00442887">
              <w:rPr>
                <w:rFonts w:asciiTheme="majorBidi" w:hAnsiTheme="majorBidi" w:cstheme="majorBidi"/>
                <w:b/>
                <w:bCs/>
                <w:sz w:val="28"/>
                <w:szCs w:val="28"/>
                <w:rtl/>
                <w:lang w:bidi="ar-IQ"/>
              </w:rPr>
              <w:t xml:space="preserve"> كيف ينمي مهاراته في التع</w:t>
            </w:r>
            <w:r>
              <w:rPr>
                <w:rFonts w:asciiTheme="majorBidi" w:hAnsiTheme="majorBidi" w:cstheme="majorBidi"/>
                <w:b/>
                <w:bCs/>
                <w:sz w:val="28"/>
                <w:szCs w:val="28"/>
                <w:rtl/>
                <w:lang w:bidi="ar-IQ"/>
              </w:rPr>
              <w:t>امل مع المواقف الادارية المختلف</w:t>
            </w:r>
          </w:p>
          <w:p w:rsidR="00354027" w:rsidRDefault="00354027" w:rsidP="00354027">
            <w:pPr>
              <w:spacing w:after="200" w:line="276" w:lineRule="auto"/>
              <w:jc w:val="right"/>
              <w:rPr>
                <w:rFonts w:asciiTheme="majorBidi" w:hAnsiTheme="majorBidi" w:cstheme="majorBidi"/>
                <w:b/>
                <w:bCs/>
                <w:sz w:val="28"/>
                <w:szCs w:val="28"/>
                <w:rtl/>
                <w:lang w:bidi="ar-IQ"/>
              </w:rPr>
            </w:pPr>
          </w:p>
          <w:p w:rsidR="00CF751A" w:rsidRPr="00442887" w:rsidRDefault="00CF751A" w:rsidP="00354027">
            <w:pPr>
              <w:spacing w:after="200" w:line="276" w:lineRule="auto"/>
              <w:jc w:val="right"/>
              <w:rPr>
                <w:rFonts w:asciiTheme="majorBidi" w:hAnsiTheme="majorBidi" w:cstheme="majorBidi"/>
                <w:b/>
                <w:bCs/>
                <w:sz w:val="28"/>
                <w:szCs w:val="28"/>
                <w:rtl/>
                <w:lang w:bidi="ar-IQ"/>
              </w:rPr>
            </w:pPr>
          </w:p>
        </w:tc>
      </w:tr>
      <w:tr w:rsidR="00354027" w:rsidRPr="00442887" w:rsidTr="00C82E7C">
        <w:tc>
          <w:tcPr>
            <w:tcW w:w="10173" w:type="dxa"/>
            <w:gridSpan w:val="2"/>
          </w:tcPr>
          <w:p w:rsidR="0035402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lastRenderedPageBreak/>
              <w:t>د. المهارات العامة والتأهيلية المنقولة (  المهارات الاخرى المتعلقة بقابلية التوظيف والتطوير الشخصي)</w:t>
            </w:r>
          </w:p>
          <w:p w:rsidR="00CF751A"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د1- </w:t>
            </w:r>
            <w:r w:rsidR="00354027" w:rsidRPr="00442887">
              <w:rPr>
                <w:rFonts w:asciiTheme="majorBidi" w:hAnsiTheme="majorBidi" w:cstheme="majorBidi"/>
                <w:b/>
                <w:bCs/>
                <w:sz w:val="28"/>
                <w:szCs w:val="28"/>
                <w:rtl/>
                <w:lang w:bidi="ar-IQ"/>
              </w:rPr>
              <w:t xml:space="preserve"> التواصل اللفظي</w:t>
            </w:r>
          </w:p>
          <w:p w:rsidR="00CF751A" w:rsidRDefault="00CF751A" w:rsidP="00CF751A">
            <w:pPr>
              <w:spacing w:after="200" w:line="276" w:lineRule="auto"/>
              <w:jc w:val="right"/>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د2- </w:t>
            </w:r>
            <w:r w:rsidR="00354027" w:rsidRPr="00442887">
              <w:rPr>
                <w:rFonts w:asciiTheme="majorBidi" w:hAnsiTheme="majorBidi" w:cstheme="majorBidi"/>
                <w:b/>
                <w:bCs/>
                <w:sz w:val="28"/>
                <w:szCs w:val="28"/>
                <w:rtl/>
                <w:lang w:bidi="ar-IQ"/>
              </w:rPr>
              <w:t xml:space="preserve"> التحقق والتحليل الكمي والنوعي</w:t>
            </w:r>
          </w:p>
          <w:p w:rsidR="00CF751A" w:rsidRDefault="00CF751A" w:rsidP="00354027">
            <w:pPr>
              <w:spacing w:after="200" w:line="276" w:lineRule="auto"/>
              <w:jc w:val="right"/>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 </w:t>
            </w:r>
            <w:r w:rsidR="00364D3D">
              <w:rPr>
                <w:rFonts w:asciiTheme="majorBidi" w:hAnsiTheme="majorBidi" w:cstheme="majorBidi" w:hint="cs"/>
                <w:b/>
                <w:bCs/>
                <w:sz w:val="28"/>
                <w:szCs w:val="28"/>
                <w:rtl/>
                <w:lang w:bidi="ar-IQ"/>
              </w:rPr>
              <w:t>د3</w:t>
            </w:r>
            <w:r w:rsidR="00354027" w:rsidRPr="00442887">
              <w:rPr>
                <w:rFonts w:asciiTheme="majorBidi" w:hAnsiTheme="majorBidi" w:cstheme="majorBidi"/>
                <w:b/>
                <w:bCs/>
                <w:sz w:val="28"/>
                <w:szCs w:val="28"/>
                <w:rtl/>
                <w:lang w:bidi="ar-IQ"/>
              </w:rPr>
              <w:t>. الصياغة الملائمة للأساليب المراسل</w:t>
            </w:r>
            <w:r w:rsidR="00B8614F">
              <w:rPr>
                <w:rFonts w:asciiTheme="majorBidi" w:hAnsiTheme="majorBidi" w:cstheme="majorBidi" w:hint="cs"/>
                <w:b/>
                <w:bCs/>
                <w:sz w:val="28"/>
                <w:szCs w:val="28"/>
                <w:rtl/>
                <w:lang w:bidi="ar-IQ"/>
              </w:rPr>
              <w:t>ا</w:t>
            </w:r>
            <w:r w:rsidR="00354027" w:rsidRPr="00442887">
              <w:rPr>
                <w:rFonts w:asciiTheme="majorBidi" w:hAnsiTheme="majorBidi" w:cstheme="majorBidi"/>
                <w:b/>
                <w:bCs/>
                <w:sz w:val="28"/>
                <w:szCs w:val="28"/>
                <w:rtl/>
                <w:lang w:bidi="ar-IQ"/>
              </w:rPr>
              <w:t>ت التجارية واعداد التقارير المتعلقة بكل ما يتمحور لغويا وبالإنكليزي</w:t>
            </w:r>
          </w:p>
          <w:p w:rsidR="00354027" w:rsidRPr="00442887" w:rsidRDefault="00354027" w:rsidP="00364D3D">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 4</w:t>
            </w:r>
            <w:r w:rsidR="00364D3D">
              <w:rPr>
                <w:rFonts w:asciiTheme="majorBidi" w:hAnsiTheme="majorBidi" w:cstheme="majorBidi" w:hint="cs"/>
                <w:b/>
                <w:bCs/>
                <w:sz w:val="28"/>
                <w:szCs w:val="28"/>
                <w:rtl/>
                <w:lang w:bidi="ar-IQ"/>
              </w:rPr>
              <w:t xml:space="preserve">د- </w:t>
            </w:r>
            <w:r w:rsidRPr="00442887">
              <w:rPr>
                <w:rFonts w:asciiTheme="majorBidi" w:hAnsiTheme="majorBidi" w:cstheme="majorBidi"/>
                <w:b/>
                <w:bCs/>
                <w:sz w:val="28"/>
                <w:szCs w:val="28"/>
                <w:rtl/>
                <w:lang w:bidi="ar-IQ"/>
              </w:rPr>
              <w:t>التواصل الاسلوبي اللغوي التخصصي  الاداري وباللغة الانكليزية  .</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هـ. طرائق التعليم والتعلم </w:t>
            </w:r>
          </w:p>
          <w:p w:rsidR="00354027" w:rsidRPr="00442887" w:rsidRDefault="00354027" w:rsidP="00354027">
            <w:pPr>
              <w:spacing w:after="200" w:line="276" w:lineRule="auto"/>
              <w:jc w:val="right"/>
              <w:rPr>
                <w:rFonts w:asciiTheme="majorBidi" w:hAnsiTheme="majorBidi" w:cstheme="majorBidi"/>
                <w:b/>
                <w:bCs/>
                <w:sz w:val="28"/>
                <w:szCs w:val="28"/>
              </w:rPr>
            </w:pPr>
            <w:r w:rsidRPr="00442887">
              <w:rPr>
                <w:rFonts w:asciiTheme="majorBidi" w:hAnsiTheme="majorBidi" w:cstheme="majorBidi"/>
                <w:b/>
                <w:bCs/>
                <w:sz w:val="28"/>
                <w:szCs w:val="28"/>
                <w:rtl/>
                <w:lang w:bidi="ar-IQ"/>
              </w:rPr>
              <w:t xml:space="preserve">محاضرات ووسائل ايضاح كمية ونظرية نوعية ووصفية ومالية متنوعة و </w:t>
            </w:r>
            <w:r w:rsidRPr="00442887">
              <w:rPr>
                <w:rFonts w:asciiTheme="majorBidi" w:hAnsiTheme="majorBidi" w:cstheme="majorBidi"/>
                <w:b/>
                <w:bCs/>
                <w:sz w:val="28"/>
                <w:szCs w:val="28"/>
              </w:rPr>
              <w:t>data show</w:t>
            </w:r>
          </w:p>
        </w:tc>
      </w:tr>
      <w:tr w:rsidR="00354027" w:rsidRPr="00442887" w:rsidTr="00C82E7C">
        <w:tc>
          <w:tcPr>
            <w:tcW w:w="10173" w:type="dxa"/>
            <w:gridSpan w:val="2"/>
          </w:tcPr>
          <w:p w:rsidR="00354027" w:rsidRPr="00442887" w:rsidRDefault="00354027" w:rsidP="00240284">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و. طرائق التقييم </w:t>
            </w:r>
          </w:p>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تقييم يومي  مفاجيء كوزات – امتحانات فصلية وشهرية –تقييم نهائي – وعروض تقديمية- تقارير – ونشاطات صفية ولاصفية متنوعة –الحضور والغياب – بحوث جماعية وفردية وتقارير مقتضبة ومختصرة .الاختبارات الشفهية- وتحريرية . وتقسم الدرجات كما يلي </w:t>
            </w:r>
          </w:p>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اولا :- النشاطات خلال الفصل         20%</w:t>
            </w:r>
          </w:p>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ثانيا :- الامتحان التحريري الفصلي    20%</w:t>
            </w:r>
          </w:p>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ثالثا":- الامتحان النهائي                60%  </w:t>
            </w:r>
          </w:p>
          <w:p w:rsidR="00354027" w:rsidRDefault="00354027" w:rsidP="00354027">
            <w:pPr>
              <w:spacing w:after="200" w:line="276" w:lineRule="auto"/>
              <w:jc w:val="right"/>
              <w:rPr>
                <w:rFonts w:asciiTheme="majorBidi" w:hAnsiTheme="majorBidi" w:cstheme="majorBidi"/>
                <w:b/>
                <w:bCs/>
                <w:sz w:val="28"/>
                <w:szCs w:val="28"/>
                <w:lang w:bidi="ar-IQ"/>
              </w:rPr>
            </w:pPr>
          </w:p>
          <w:p w:rsidR="00C82E7C" w:rsidRDefault="00C82E7C" w:rsidP="00354027">
            <w:pPr>
              <w:spacing w:after="200" w:line="276" w:lineRule="auto"/>
              <w:jc w:val="right"/>
              <w:rPr>
                <w:rFonts w:asciiTheme="majorBidi" w:hAnsiTheme="majorBidi" w:cstheme="majorBidi"/>
                <w:b/>
                <w:bCs/>
                <w:sz w:val="28"/>
                <w:szCs w:val="28"/>
                <w:lang w:bidi="ar-IQ"/>
              </w:rPr>
            </w:pPr>
          </w:p>
          <w:p w:rsidR="00C82E7C" w:rsidRDefault="00C82E7C" w:rsidP="00354027">
            <w:pPr>
              <w:spacing w:after="200" w:line="276" w:lineRule="auto"/>
              <w:jc w:val="right"/>
              <w:rPr>
                <w:rFonts w:asciiTheme="majorBidi" w:hAnsiTheme="majorBidi" w:cstheme="majorBidi"/>
                <w:b/>
                <w:bCs/>
                <w:sz w:val="28"/>
                <w:szCs w:val="28"/>
                <w:lang w:bidi="ar-IQ"/>
              </w:rPr>
            </w:pPr>
          </w:p>
          <w:p w:rsidR="00C82E7C" w:rsidRDefault="00C82E7C" w:rsidP="00354027">
            <w:pPr>
              <w:spacing w:after="200" w:line="276" w:lineRule="auto"/>
              <w:jc w:val="right"/>
              <w:rPr>
                <w:rFonts w:asciiTheme="majorBidi" w:hAnsiTheme="majorBidi" w:cstheme="majorBidi"/>
                <w:b/>
                <w:bCs/>
                <w:sz w:val="28"/>
                <w:szCs w:val="28"/>
                <w:lang w:bidi="ar-IQ"/>
              </w:rPr>
            </w:pPr>
          </w:p>
          <w:p w:rsidR="00C82E7C" w:rsidRDefault="00C82E7C" w:rsidP="00354027">
            <w:pPr>
              <w:spacing w:after="200" w:line="276" w:lineRule="auto"/>
              <w:jc w:val="right"/>
              <w:rPr>
                <w:rFonts w:asciiTheme="majorBidi" w:hAnsiTheme="majorBidi" w:cstheme="majorBidi"/>
                <w:b/>
                <w:bCs/>
                <w:sz w:val="28"/>
                <w:szCs w:val="28"/>
                <w:lang w:bidi="ar-IQ"/>
              </w:rPr>
            </w:pPr>
          </w:p>
          <w:p w:rsidR="00C82E7C" w:rsidRDefault="00C82E7C" w:rsidP="00354027">
            <w:pPr>
              <w:spacing w:after="200" w:line="276" w:lineRule="auto"/>
              <w:jc w:val="right"/>
              <w:rPr>
                <w:rFonts w:asciiTheme="majorBidi" w:hAnsiTheme="majorBidi" w:cstheme="majorBidi"/>
                <w:b/>
                <w:bCs/>
                <w:sz w:val="28"/>
                <w:szCs w:val="28"/>
                <w:lang w:bidi="ar-IQ"/>
              </w:rPr>
            </w:pPr>
          </w:p>
          <w:p w:rsidR="00C82E7C" w:rsidRPr="00442887" w:rsidRDefault="00C82E7C" w:rsidP="00354027">
            <w:pPr>
              <w:spacing w:after="200" w:line="276" w:lineRule="auto"/>
              <w:jc w:val="right"/>
              <w:rPr>
                <w:rFonts w:asciiTheme="majorBidi" w:hAnsiTheme="majorBidi" w:cstheme="majorBidi"/>
                <w:b/>
                <w:bCs/>
                <w:sz w:val="28"/>
                <w:szCs w:val="28"/>
                <w:rtl/>
                <w:lang w:bidi="ar-IQ"/>
              </w:rPr>
            </w:pP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11. بنية المقرر </w:t>
            </w:r>
          </w:p>
          <w:p w:rsidR="00354027" w:rsidRPr="00442887" w:rsidRDefault="00354027" w:rsidP="00354027">
            <w:pPr>
              <w:spacing w:after="200" w:line="276" w:lineRule="auto"/>
              <w:jc w:val="right"/>
              <w:rPr>
                <w:rFonts w:asciiTheme="majorBidi" w:hAnsiTheme="majorBidi" w:cstheme="majorBidi"/>
                <w:b/>
                <w:bCs/>
                <w:sz w:val="28"/>
                <w:szCs w:val="28"/>
                <w:rtl/>
                <w:lang w:bidi="ar-IQ"/>
              </w:rPr>
            </w:pPr>
          </w:p>
        </w:tc>
      </w:tr>
    </w:tbl>
    <w:tbl>
      <w:tblPr>
        <w:bidiVisual/>
        <w:tblW w:w="1017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072"/>
        <w:gridCol w:w="1473"/>
        <w:gridCol w:w="1506"/>
        <w:gridCol w:w="3272"/>
        <w:gridCol w:w="1110"/>
        <w:gridCol w:w="908"/>
      </w:tblGrid>
      <w:tr w:rsidR="00945EF9" w:rsidRPr="00442887" w:rsidTr="00A04ED1">
        <w:trPr>
          <w:cantSplit/>
          <w:trHeight w:val="1134"/>
        </w:trPr>
        <w:tc>
          <w:tcPr>
            <w:tcW w:w="836" w:type="dxa"/>
            <w:tcBorders>
              <w:top w:val="single" w:sz="4" w:space="0" w:color="auto"/>
              <w:left w:val="single" w:sz="4" w:space="0" w:color="auto"/>
              <w:bottom w:val="single" w:sz="4" w:space="0" w:color="auto"/>
              <w:right w:val="single" w:sz="4" w:space="0" w:color="auto"/>
            </w:tcBorders>
            <w:textDirection w:val="btLr"/>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lastRenderedPageBreak/>
              <w:t>الاسبوع</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A04ED1">
            <w:pPr>
              <w:jc w:val="center"/>
              <w:rPr>
                <w:rFonts w:asciiTheme="majorBidi" w:hAnsiTheme="majorBidi" w:cstheme="majorBidi"/>
                <w:b/>
                <w:bCs/>
                <w:sz w:val="28"/>
                <w:szCs w:val="28"/>
                <w:rtl/>
              </w:rPr>
            </w:pPr>
            <w:r w:rsidRPr="00442887">
              <w:rPr>
                <w:rFonts w:asciiTheme="majorBidi" w:hAnsiTheme="majorBidi" w:cstheme="majorBidi"/>
                <w:b/>
                <w:bCs/>
                <w:sz w:val="28"/>
                <w:szCs w:val="28"/>
                <w:rtl/>
              </w:rPr>
              <w:t>الساعات</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A04ED1">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مخرجات التعلم المطلوبة </w:t>
            </w:r>
          </w:p>
        </w:tc>
        <w:tc>
          <w:tcPr>
            <w:tcW w:w="3451"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945EF9">
            <w:pPr>
              <w:jc w:val="center"/>
              <w:rPr>
                <w:rFonts w:asciiTheme="majorBidi" w:hAnsiTheme="majorBidi" w:cstheme="majorBidi"/>
                <w:b/>
                <w:bCs/>
                <w:sz w:val="28"/>
                <w:szCs w:val="28"/>
              </w:rPr>
            </w:pPr>
            <w:r w:rsidRPr="00442887">
              <w:rPr>
                <w:rFonts w:asciiTheme="majorBidi" w:hAnsiTheme="majorBidi" w:cstheme="majorBidi"/>
                <w:b/>
                <w:bCs/>
                <w:sz w:val="28"/>
                <w:szCs w:val="28"/>
                <w:rtl/>
              </w:rPr>
              <w:t>اسم الوحدة  او الموضوع</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A04ED1">
            <w:pPr>
              <w:jc w:val="center"/>
              <w:rPr>
                <w:rFonts w:asciiTheme="majorBidi" w:hAnsiTheme="majorBidi" w:cstheme="majorBidi"/>
                <w:b/>
                <w:bCs/>
                <w:sz w:val="28"/>
                <w:szCs w:val="28"/>
              </w:rPr>
            </w:pPr>
            <w:r w:rsidRPr="00442887">
              <w:rPr>
                <w:rFonts w:asciiTheme="majorBidi" w:hAnsiTheme="majorBidi" w:cstheme="majorBidi"/>
                <w:b/>
                <w:bCs/>
                <w:sz w:val="28"/>
                <w:szCs w:val="28"/>
                <w:rtl/>
              </w:rPr>
              <w:t>طريقة التعليم</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A04ED1">
            <w:pPr>
              <w:jc w:val="center"/>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طريقة التقييم</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1</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8F68D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24/2/2024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tl/>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EF6B69" w:rsidRDefault="00945EF9" w:rsidP="00945EF9">
            <w:pPr>
              <w:jc w:val="center"/>
              <w:rPr>
                <w:rFonts w:asciiTheme="majorBidi" w:hAnsiTheme="majorBidi" w:cstheme="majorBidi"/>
                <w:sz w:val="28"/>
                <w:szCs w:val="28"/>
              </w:rPr>
            </w:pPr>
            <w:r w:rsidRPr="00EF6B69">
              <w:rPr>
                <w:rFonts w:asciiTheme="majorBidi" w:hAnsiTheme="majorBidi" w:cstheme="majorBidi"/>
                <w:sz w:val="28"/>
                <w:szCs w:val="28"/>
              </w:rPr>
              <w:t>Writing</w:t>
            </w:r>
            <w:r>
              <w:rPr>
                <w:rFonts w:asciiTheme="majorBidi" w:hAnsiTheme="majorBidi" w:cstheme="majorBidi"/>
                <w:sz w:val="28"/>
                <w:szCs w:val="28"/>
              </w:rPr>
              <w:t xml:space="preserve"> From Scratch</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2</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8F68D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2/3/2024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EF6B69" w:rsidRDefault="00945EF9" w:rsidP="00A04ED1">
            <w:pPr>
              <w:jc w:val="center"/>
              <w:rPr>
                <w:rFonts w:asciiTheme="majorBidi" w:hAnsiTheme="majorBidi" w:cstheme="majorBidi"/>
                <w:sz w:val="28"/>
                <w:szCs w:val="28"/>
              </w:rPr>
            </w:pPr>
            <w:r>
              <w:rPr>
                <w:rFonts w:asciiTheme="majorBidi" w:hAnsiTheme="majorBidi" w:cstheme="majorBidi"/>
                <w:sz w:val="28"/>
                <w:szCs w:val="28"/>
              </w:rPr>
              <w:t>O</w:t>
            </w:r>
            <w:r w:rsidR="00A04ED1">
              <w:rPr>
                <w:rFonts w:asciiTheme="majorBidi" w:hAnsiTheme="majorBidi" w:cstheme="majorBidi"/>
                <w:sz w:val="28"/>
                <w:szCs w:val="28"/>
              </w:rPr>
              <w:t>r</w:t>
            </w:r>
            <w:r>
              <w:rPr>
                <w:rFonts w:asciiTheme="majorBidi" w:hAnsiTheme="majorBidi" w:cstheme="majorBidi"/>
                <w:sz w:val="28"/>
                <w:szCs w:val="28"/>
              </w:rPr>
              <w:t>ganization</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3</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8F68D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9/3/2024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EF6B69" w:rsidRDefault="00945EF9" w:rsidP="00945EF9">
            <w:pPr>
              <w:spacing w:line="480" w:lineRule="auto"/>
              <w:jc w:val="center"/>
              <w:rPr>
                <w:rFonts w:asciiTheme="majorBidi" w:hAnsiTheme="majorBidi" w:cstheme="majorBidi"/>
                <w:sz w:val="28"/>
                <w:szCs w:val="28"/>
                <w:lang w:bidi="ar-IQ"/>
              </w:rPr>
            </w:pPr>
            <w:r>
              <w:rPr>
                <w:rFonts w:asciiTheme="majorBidi" w:hAnsiTheme="majorBidi" w:cstheme="majorBidi"/>
                <w:sz w:val="28"/>
                <w:szCs w:val="28"/>
              </w:rPr>
              <w:t xml:space="preserve">The Seven </w:t>
            </w:r>
            <w:r>
              <w:rPr>
                <w:rFonts w:asciiTheme="majorBidi" w:hAnsiTheme="majorBidi" w:cstheme="majorBidi"/>
                <w:sz w:val="28"/>
                <w:szCs w:val="28"/>
                <w:lang w:bidi="ar-IQ"/>
              </w:rPr>
              <w:t>C s of Style</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4</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8F68D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16/3/2024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EF6B69" w:rsidRDefault="00945EF9" w:rsidP="00945EF9">
            <w:pPr>
              <w:jc w:val="center"/>
              <w:rPr>
                <w:rFonts w:asciiTheme="majorBidi" w:hAnsiTheme="majorBidi" w:cstheme="majorBidi"/>
                <w:sz w:val="28"/>
                <w:szCs w:val="28"/>
              </w:rPr>
            </w:pPr>
            <w:r>
              <w:rPr>
                <w:rFonts w:asciiTheme="majorBidi" w:hAnsiTheme="majorBidi" w:cstheme="majorBidi"/>
                <w:sz w:val="28"/>
                <w:szCs w:val="28"/>
              </w:rPr>
              <w:t>Parts of Business Letter</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5</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8F68D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23/3/2024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EF6B69" w:rsidRDefault="00945EF9" w:rsidP="00945EF9">
            <w:pPr>
              <w:jc w:val="center"/>
              <w:rPr>
                <w:rFonts w:asciiTheme="majorBidi" w:hAnsiTheme="majorBidi" w:cstheme="majorBidi"/>
                <w:sz w:val="28"/>
                <w:szCs w:val="28"/>
              </w:rPr>
            </w:pPr>
            <w:r>
              <w:rPr>
                <w:rFonts w:asciiTheme="majorBidi" w:hAnsiTheme="majorBidi" w:cstheme="majorBidi"/>
                <w:sz w:val="28"/>
                <w:szCs w:val="28"/>
              </w:rPr>
              <w:t>Collection Letters</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6</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8F68D9"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30/3/2024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EF6B69" w:rsidRDefault="00945EF9" w:rsidP="00945EF9">
            <w:pPr>
              <w:jc w:val="center"/>
              <w:rPr>
                <w:rFonts w:asciiTheme="majorBidi" w:hAnsiTheme="majorBidi" w:cstheme="majorBidi"/>
                <w:sz w:val="28"/>
                <w:szCs w:val="28"/>
              </w:rPr>
            </w:pPr>
            <w:r>
              <w:rPr>
                <w:rFonts w:asciiTheme="majorBidi" w:hAnsiTheme="majorBidi" w:cstheme="majorBidi"/>
                <w:sz w:val="28"/>
                <w:szCs w:val="28"/>
              </w:rPr>
              <w:t>Notification R</w:t>
            </w:r>
            <w:r w:rsidRPr="00EF6B69">
              <w:rPr>
                <w:rFonts w:asciiTheme="majorBidi" w:hAnsiTheme="majorBidi" w:cstheme="majorBidi"/>
                <w:sz w:val="28"/>
                <w:szCs w:val="28"/>
              </w:rPr>
              <w:t>eminder</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7</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6/4/2024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w:t>
            </w:r>
            <w:r w:rsidRPr="00442887">
              <w:rPr>
                <w:rFonts w:asciiTheme="majorBidi" w:hAnsiTheme="majorBidi" w:cstheme="majorBidi"/>
                <w:b/>
                <w:bCs/>
                <w:sz w:val="28"/>
                <w:szCs w:val="28"/>
                <w:rtl/>
              </w:rPr>
              <w:lastRenderedPageBreak/>
              <w:t xml:space="preserve">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582171" w:rsidRDefault="00945EF9" w:rsidP="00945EF9">
            <w:pPr>
              <w:jc w:val="center"/>
              <w:rPr>
                <w:rFonts w:asciiTheme="majorBidi" w:hAnsiTheme="majorBidi" w:cstheme="majorBidi"/>
                <w:sz w:val="28"/>
                <w:szCs w:val="28"/>
              </w:rPr>
            </w:pPr>
            <w:r w:rsidRPr="00582171">
              <w:rPr>
                <w:rFonts w:asciiTheme="majorBidi" w:hAnsiTheme="majorBidi" w:cstheme="majorBidi"/>
                <w:sz w:val="28"/>
                <w:szCs w:val="28"/>
              </w:rPr>
              <w:lastRenderedPageBreak/>
              <w:t>Inqu</w:t>
            </w:r>
            <w:r>
              <w:rPr>
                <w:rFonts w:asciiTheme="majorBidi" w:hAnsiTheme="majorBidi" w:cstheme="majorBidi"/>
                <w:sz w:val="28"/>
                <w:szCs w:val="28"/>
              </w:rPr>
              <w:t>i</w:t>
            </w:r>
            <w:r w:rsidRPr="00582171">
              <w:rPr>
                <w:rFonts w:asciiTheme="majorBidi" w:hAnsiTheme="majorBidi" w:cstheme="majorBidi"/>
                <w:sz w:val="28"/>
                <w:szCs w:val="28"/>
              </w:rPr>
              <w:t>ry</w:t>
            </w:r>
            <w:r>
              <w:rPr>
                <w:rFonts w:asciiTheme="majorBidi" w:hAnsiTheme="majorBidi" w:cstheme="majorBidi"/>
                <w:sz w:val="28"/>
                <w:szCs w:val="28"/>
              </w:rPr>
              <w:t>, Urgency</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lastRenderedPageBreak/>
              <w:t>8</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13/4/2024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582171" w:rsidRDefault="00945EF9" w:rsidP="00945EF9">
            <w:pPr>
              <w:jc w:val="center"/>
              <w:rPr>
                <w:rFonts w:asciiTheme="majorBidi" w:hAnsiTheme="majorBidi" w:cstheme="majorBidi"/>
                <w:sz w:val="28"/>
                <w:szCs w:val="28"/>
                <w:lang w:bidi="ar-IQ"/>
              </w:rPr>
            </w:pPr>
            <w:r>
              <w:rPr>
                <w:rFonts w:asciiTheme="majorBidi" w:hAnsiTheme="majorBidi" w:cstheme="majorBidi"/>
                <w:sz w:val="28"/>
                <w:szCs w:val="28"/>
              </w:rPr>
              <w:t xml:space="preserve">Final Notice </w:t>
            </w:r>
            <w:r>
              <w:rPr>
                <w:rFonts w:asciiTheme="majorBidi" w:hAnsiTheme="majorBidi" w:cstheme="majorBidi" w:hint="cs"/>
                <w:sz w:val="28"/>
                <w:szCs w:val="28"/>
                <w:rtl/>
                <w:lang w:bidi="ar-IQ"/>
              </w:rPr>
              <w:t>/</w:t>
            </w:r>
            <w:r>
              <w:rPr>
                <w:rFonts w:asciiTheme="majorBidi" w:hAnsiTheme="majorBidi" w:cstheme="majorBidi"/>
                <w:sz w:val="28"/>
                <w:szCs w:val="28"/>
                <w:lang w:bidi="ar-IQ"/>
              </w:rPr>
              <w:t>Ultimatum , Insufficient Funds</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 وامتحان شهري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9</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20/4/2024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582171" w:rsidRDefault="00945EF9" w:rsidP="00945EF9">
            <w:pPr>
              <w:jc w:val="center"/>
              <w:rPr>
                <w:rFonts w:asciiTheme="majorBidi" w:hAnsiTheme="majorBidi" w:cstheme="majorBidi"/>
                <w:sz w:val="28"/>
                <w:szCs w:val="28"/>
              </w:rPr>
            </w:pPr>
            <w:r>
              <w:rPr>
                <w:rFonts w:asciiTheme="majorBidi" w:hAnsiTheme="majorBidi" w:cstheme="majorBidi"/>
                <w:sz w:val="28"/>
                <w:szCs w:val="28"/>
              </w:rPr>
              <w:t xml:space="preserve">Thank you for Payment , Lost Payment </w:t>
            </w:r>
            <w:r>
              <w:rPr>
                <w:rFonts w:asciiTheme="majorBidi" w:hAnsiTheme="majorBidi" w:cstheme="majorBidi" w:hint="cs"/>
                <w:sz w:val="28"/>
                <w:szCs w:val="28"/>
                <w:rtl/>
                <w:lang w:bidi="ar-IQ"/>
              </w:rPr>
              <w:t>/</w:t>
            </w:r>
            <w:r>
              <w:rPr>
                <w:rFonts w:asciiTheme="majorBidi" w:hAnsiTheme="majorBidi" w:cstheme="majorBidi"/>
                <w:sz w:val="28"/>
                <w:szCs w:val="28"/>
              </w:rPr>
              <w:t xml:space="preserve"> Apology</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10</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27/4/2024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582171" w:rsidRDefault="00945EF9" w:rsidP="00945EF9">
            <w:pPr>
              <w:jc w:val="center"/>
              <w:rPr>
                <w:rFonts w:asciiTheme="majorBidi" w:hAnsiTheme="majorBidi" w:cstheme="majorBidi"/>
                <w:sz w:val="28"/>
                <w:szCs w:val="28"/>
              </w:rPr>
            </w:pPr>
            <w:r>
              <w:rPr>
                <w:rFonts w:asciiTheme="majorBidi" w:hAnsiTheme="majorBidi" w:cstheme="majorBidi"/>
                <w:sz w:val="28"/>
                <w:szCs w:val="28"/>
              </w:rPr>
              <w:t>Sales and Promotional Letters</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11</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4/5/2024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582171" w:rsidRDefault="00945EF9" w:rsidP="00945EF9">
            <w:pPr>
              <w:jc w:val="center"/>
              <w:rPr>
                <w:rFonts w:asciiTheme="majorBidi" w:hAnsiTheme="majorBidi" w:cstheme="majorBidi"/>
                <w:sz w:val="28"/>
                <w:szCs w:val="28"/>
              </w:rPr>
            </w:pPr>
            <w:r>
              <w:rPr>
                <w:rFonts w:asciiTheme="majorBidi" w:hAnsiTheme="majorBidi" w:cstheme="majorBidi"/>
                <w:sz w:val="28"/>
                <w:szCs w:val="28"/>
              </w:rPr>
              <w:t>Request for Appointment , Sales Letter to Client</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12</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11/5/2024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582171" w:rsidRDefault="00945EF9" w:rsidP="00945EF9">
            <w:pPr>
              <w:jc w:val="center"/>
              <w:rPr>
                <w:rFonts w:asciiTheme="majorBidi" w:hAnsiTheme="majorBidi" w:cstheme="majorBidi"/>
                <w:sz w:val="28"/>
                <w:szCs w:val="28"/>
                <w:lang w:bidi="ar-IQ"/>
              </w:rPr>
            </w:pPr>
            <w:r>
              <w:rPr>
                <w:rFonts w:asciiTheme="majorBidi" w:hAnsiTheme="majorBidi" w:cstheme="majorBidi"/>
                <w:sz w:val="28"/>
                <w:szCs w:val="28"/>
              </w:rPr>
              <w:t>Letter of Introduction , Follow</w:t>
            </w:r>
            <w:r>
              <w:rPr>
                <w:rFonts w:asciiTheme="majorBidi" w:hAnsiTheme="majorBidi" w:cstheme="majorBidi" w:hint="cs"/>
                <w:sz w:val="28"/>
                <w:szCs w:val="28"/>
                <w:rtl/>
                <w:lang w:bidi="ar-IQ"/>
              </w:rPr>
              <w:t>ـ</w:t>
            </w:r>
            <w:r>
              <w:rPr>
                <w:rFonts w:asciiTheme="majorBidi" w:hAnsiTheme="majorBidi" w:cstheme="majorBidi"/>
                <w:sz w:val="28"/>
                <w:szCs w:val="28"/>
                <w:lang w:bidi="ar-IQ"/>
              </w:rPr>
              <w:t>up on Letter Sent</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A04ED1">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13</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A04ED1">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vAlign w:val="center"/>
          </w:tcPr>
          <w:p w:rsidR="00945EF9" w:rsidRPr="00442887" w:rsidRDefault="00A04ED1" w:rsidP="00A04ED1">
            <w:pPr>
              <w:jc w:val="center"/>
              <w:rPr>
                <w:rFonts w:asciiTheme="majorBidi" w:hAnsiTheme="majorBidi" w:cstheme="majorBidi"/>
                <w:b/>
                <w:bCs/>
                <w:sz w:val="28"/>
                <w:szCs w:val="28"/>
                <w:rtl/>
              </w:rPr>
            </w:pPr>
            <w:r>
              <w:rPr>
                <w:rFonts w:asciiTheme="majorBidi" w:hAnsiTheme="majorBidi" w:cstheme="majorBidi" w:hint="cs"/>
                <w:b/>
                <w:bCs/>
                <w:sz w:val="28"/>
                <w:szCs w:val="28"/>
                <w:rtl/>
              </w:rPr>
              <w:t>18/5/2024</w:t>
            </w: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BC15BB" w:rsidRDefault="00945EF9" w:rsidP="00945EF9">
            <w:pPr>
              <w:jc w:val="center"/>
              <w:rPr>
                <w:rFonts w:asciiTheme="majorBidi" w:hAnsiTheme="majorBidi" w:cstheme="majorBidi"/>
                <w:sz w:val="28"/>
                <w:szCs w:val="28"/>
              </w:rPr>
            </w:pPr>
            <w:r>
              <w:rPr>
                <w:rFonts w:asciiTheme="majorBidi" w:hAnsiTheme="majorBidi" w:cstheme="majorBidi"/>
                <w:sz w:val="28"/>
                <w:szCs w:val="28"/>
              </w:rPr>
              <w:t>Delinquent Reply, Requesting Customer s Assistance</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945EF9">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14</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945EF9">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tl/>
              </w:rPr>
            </w:pP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vAlign w:val="center"/>
          </w:tcPr>
          <w:p w:rsidR="00945EF9" w:rsidRPr="00BC15BB" w:rsidRDefault="00945EF9" w:rsidP="00945EF9">
            <w:pPr>
              <w:jc w:val="center"/>
              <w:rPr>
                <w:rFonts w:asciiTheme="majorBidi" w:hAnsiTheme="majorBidi" w:cstheme="majorBidi"/>
                <w:sz w:val="28"/>
                <w:szCs w:val="28"/>
              </w:rPr>
            </w:pPr>
            <w:r>
              <w:rPr>
                <w:rFonts w:asciiTheme="majorBidi" w:hAnsiTheme="majorBidi" w:cstheme="majorBidi"/>
                <w:sz w:val="28"/>
                <w:szCs w:val="28"/>
              </w:rPr>
              <w:t>Sales Follow Up, Confirming Sales Order</w:t>
            </w:r>
          </w:p>
        </w:tc>
        <w:tc>
          <w:tcPr>
            <w:tcW w:w="1127"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r w:rsidR="00945EF9" w:rsidRPr="00442887" w:rsidTr="00945EF9">
        <w:tc>
          <w:tcPr>
            <w:tcW w:w="836"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lastRenderedPageBreak/>
              <w:t>15</w:t>
            </w:r>
          </w:p>
        </w:tc>
        <w:tc>
          <w:tcPr>
            <w:tcW w:w="1083" w:type="dxa"/>
            <w:tcBorders>
              <w:top w:val="single" w:sz="4" w:space="0" w:color="auto"/>
              <w:left w:val="single" w:sz="4" w:space="0" w:color="auto"/>
              <w:bottom w:val="single" w:sz="4" w:space="0" w:color="auto"/>
              <w:right w:val="single" w:sz="4" w:space="0" w:color="auto"/>
            </w:tcBorders>
            <w:vAlign w:val="center"/>
          </w:tcPr>
          <w:p w:rsidR="00945EF9" w:rsidRDefault="00945EF9" w:rsidP="00945EF9">
            <w:pPr>
              <w:jc w:val="center"/>
            </w:pPr>
            <w:r w:rsidRPr="00453215">
              <w:rPr>
                <w:rFonts w:asciiTheme="majorBidi" w:hAnsiTheme="majorBidi" w:cstheme="majorBidi" w:hint="cs"/>
                <w:b/>
                <w:bCs/>
                <w:sz w:val="28"/>
                <w:szCs w:val="28"/>
                <w:rtl/>
              </w:rPr>
              <w:t>2</w:t>
            </w:r>
          </w:p>
        </w:tc>
        <w:tc>
          <w:tcPr>
            <w:tcW w:w="1213"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tl/>
              </w:rPr>
            </w:pPr>
          </w:p>
        </w:tc>
        <w:tc>
          <w:tcPr>
            <w:tcW w:w="1539" w:type="dxa"/>
            <w:tcBorders>
              <w:top w:val="single" w:sz="4" w:space="0" w:color="auto"/>
              <w:left w:val="single" w:sz="4" w:space="0" w:color="auto"/>
              <w:bottom w:val="single" w:sz="4" w:space="0" w:color="auto"/>
              <w:right w:val="single" w:sz="4" w:space="0" w:color="auto"/>
            </w:tcBorders>
          </w:tcPr>
          <w:p w:rsidR="00945EF9" w:rsidRPr="00442887" w:rsidRDefault="00945EF9" w:rsidP="00354027">
            <w:pPr>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الطالب يفهم ويستوعب الموضوع المستهدف </w:t>
            </w:r>
          </w:p>
        </w:tc>
        <w:tc>
          <w:tcPr>
            <w:tcW w:w="3451" w:type="dxa"/>
            <w:tcBorders>
              <w:top w:val="single" w:sz="4" w:space="0" w:color="auto"/>
              <w:left w:val="single" w:sz="4" w:space="0" w:color="auto"/>
              <w:bottom w:val="single" w:sz="4" w:space="0" w:color="auto"/>
              <w:right w:val="single" w:sz="4" w:space="0" w:color="auto"/>
            </w:tcBorders>
          </w:tcPr>
          <w:p w:rsidR="00945EF9" w:rsidRPr="00BC15BB" w:rsidRDefault="00945EF9" w:rsidP="00BC15BB">
            <w:pPr>
              <w:rPr>
                <w:rFonts w:asciiTheme="majorBidi" w:hAnsiTheme="majorBidi" w:cstheme="majorBidi"/>
                <w:sz w:val="28"/>
                <w:szCs w:val="28"/>
              </w:rPr>
            </w:pPr>
            <w:r>
              <w:rPr>
                <w:rFonts w:asciiTheme="majorBidi" w:hAnsiTheme="majorBidi" w:cstheme="majorBidi"/>
                <w:sz w:val="28"/>
                <w:szCs w:val="28"/>
              </w:rPr>
              <w:t xml:space="preserve">Reminder That a Sale is About to End, Announcing a Sales Campaign, Promotion or Incentive , Program </w:t>
            </w:r>
          </w:p>
        </w:tc>
        <w:tc>
          <w:tcPr>
            <w:tcW w:w="1127" w:type="dxa"/>
            <w:tcBorders>
              <w:top w:val="single" w:sz="4" w:space="0" w:color="auto"/>
              <w:left w:val="single" w:sz="4" w:space="0" w:color="auto"/>
              <w:bottom w:val="single" w:sz="4" w:space="0" w:color="auto"/>
              <w:right w:val="single" w:sz="4" w:space="0" w:color="auto"/>
            </w:tcBorders>
            <w:vAlign w:val="center"/>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tl/>
              </w:rPr>
              <w:t>نظري</w:t>
            </w:r>
          </w:p>
        </w:tc>
        <w:tc>
          <w:tcPr>
            <w:tcW w:w="924" w:type="dxa"/>
            <w:tcBorders>
              <w:top w:val="single" w:sz="4" w:space="0" w:color="auto"/>
              <w:left w:val="single" w:sz="4" w:space="0" w:color="auto"/>
              <w:bottom w:val="single" w:sz="4" w:space="0" w:color="auto"/>
              <w:right w:val="single" w:sz="4" w:space="0" w:color="auto"/>
            </w:tcBorders>
            <w:vAlign w:val="center"/>
            <w:hideMark/>
          </w:tcPr>
          <w:p w:rsidR="00945EF9" w:rsidRPr="00442887" w:rsidRDefault="00945EF9" w:rsidP="00BC15BB">
            <w:pPr>
              <w:jc w:val="center"/>
              <w:rPr>
                <w:rFonts w:asciiTheme="majorBidi" w:hAnsiTheme="majorBidi" w:cstheme="majorBidi"/>
                <w:b/>
                <w:bCs/>
                <w:sz w:val="28"/>
                <w:szCs w:val="28"/>
              </w:rPr>
            </w:pPr>
            <w:r w:rsidRPr="00442887">
              <w:rPr>
                <w:rFonts w:asciiTheme="majorBidi" w:hAnsiTheme="majorBidi" w:cstheme="majorBidi"/>
                <w:b/>
                <w:bCs/>
                <w:sz w:val="28"/>
                <w:szCs w:val="28"/>
              </w:rPr>
              <w:t>quiz</w:t>
            </w:r>
          </w:p>
        </w:tc>
      </w:tr>
    </w:tbl>
    <w:tbl>
      <w:tblPr>
        <w:tblStyle w:val="a3"/>
        <w:bidiVisual/>
        <w:tblW w:w="0" w:type="auto"/>
        <w:tblInd w:w="-597" w:type="dxa"/>
        <w:tblLook w:val="04A0" w:firstRow="1" w:lastRow="0" w:firstColumn="1" w:lastColumn="0" w:noHBand="0" w:noVBand="1"/>
      </w:tblPr>
      <w:tblGrid>
        <w:gridCol w:w="5385"/>
        <w:gridCol w:w="4788"/>
      </w:tblGrid>
      <w:tr w:rsidR="00354027" w:rsidRPr="00442887" w:rsidTr="00C82E7C">
        <w:tc>
          <w:tcPr>
            <w:tcW w:w="5385"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12. البنية التحتية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p>
        </w:tc>
      </w:tr>
      <w:tr w:rsidR="00354027" w:rsidRPr="00442887" w:rsidTr="00C82E7C">
        <w:tc>
          <w:tcPr>
            <w:tcW w:w="5385"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1.الكتب المقررة المطلوبة </w:t>
            </w:r>
          </w:p>
        </w:tc>
        <w:tc>
          <w:tcPr>
            <w:tcW w:w="4788" w:type="dxa"/>
          </w:tcPr>
          <w:p w:rsidR="00354027" w:rsidRPr="00442887" w:rsidRDefault="00354027" w:rsidP="00F05971">
            <w:pPr>
              <w:spacing w:after="200" w:line="276" w:lineRule="auto"/>
              <w:ind w:left="720"/>
              <w:jc w:val="center"/>
              <w:rPr>
                <w:rFonts w:asciiTheme="majorBidi" w:hAnsiTheme="majorBidi" w:cstheme="majorBidi"/>
                <w:b/>
                <w:bCs/>
                <w:sz w:val="28"/>
                <w:szCs w:val="28"/>
                <w:rtl/>
              </w:rPr>
            </w:pPr>
          </w:p>
          <w:p w:rsidR="00354027" w:rsidRPr="00442887" w:rsidRDefault="00354027" w:rsidP="00354027">
            <w:pPr>
              <w:spacing w:after="200" w:line="276" w:lineRule="auto"/>
              <w:jc w:val="right"/>
              <w:rPr>
                <w:rFonts w:asciiTheme="majorBidi" w:hAnsiTheme="majorBidi" w:cstheme="majorBidi"/>
                <w:b/>
                <w:bCs/>
                <w:sz w:val="28"/>
                <w:szCs w:val="28"/>
              </w:rPr>
            </w:pPr>
            <w:r w:rsidRPr="00442887">
              <w:rPr>
                <w:rFonts w:asciiTheme="majorBidi" w:hAnsiTheme="majorBidi" w:cstheme="majorBidi"/>
                <w:b/>
                <w:bCs/>
                <w:sz w:val="28"/>
                <w:szCs w:val="28"/>
              </w:rPr>
              <w:t xml:space="preserve">Oxford commercial correspondence handbook </w:t>
            </w:r>
          </w:p>
        </w:tc>
      </w:tr>
      <w:tr w:rsidR="00354027" w:rsidRPr="00442887" w:rsidTr="00C82E7C">
        <w:tc>
          <w:tcPr>
            <w:tcW w:w="5385"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2.الكتب الرئيسية المراجع ( المصادر المساعدة )</w:t>
            </w:r>
          </w:p>
        </w:tc>
        <w:tc>
          <w:tcPr>
            <w:tcW w:w="4788" w:type="dxa"/>
          </w:tcPr>
          <w:p w:rsidR="00354027" w:rsidRPr="00442887" w:rsidRDefault="00354027" w:rsidP="00354027">
            <w:pPr>
              <w:numPr>
                <w:ilvl w:val="0"/>
                <w:numId w:val="3"/>
              </w:numPr>
              <w:spacing w:after="200" w:line="276" w:lineRule="auto"/>
              <w:jc w:val="right"/>
              <w:rPr>
                <w:rFonts w:asciiTheme="majorBidi" w:hAnsiTheme="majorBidi" w:cstheme="majorBidi"/>
                <w:b/>
                <w:bCs/>
                <w:sz w:val="28"/>
                <w:szCs w:val="28"/>
              </w:rPr>
            </w:pPr>
            <w:r w:rsidRPr="00442887">
              <w:rPr>
                <w:rFonts w:asciiTheme="majorBidi" w:hAnsiTheme="majorBidi" w:cstheme="majorBidi"/>
                <w:b/>
                <w:bCs/>
                <w:sz w:val="28"/>
                <w:szCs w:val="28"/>
                <w:rtl/>
              </w:rPr>
              <w:t xml:space="preserve">مقالات وتطبيقات من جامعة اكسفورد في المراسلات التجارية </w:t>
            </w:r>
          </w:p>
          <w:p w:rsidR="00354027" w:rsidRPr="00442887" w:rsidRDefault="00354027" w:rsidP="00354027">
            <w:pPr>
              <w:spacing w:after="200" w:line="276" w:lineRule="auto"/>
              <w:jc w:val="right"/>
              <w:rPr>
                <w:rFonts w:asciiTheme="majorBidi" w:hAnsiTheme="majorBidi" w:cstheme="majorBidi"/>
                <w:b/>
                <w:bCs/>
                <w:sz w:val="28"/>
                <w:szCs w:val="28"/>
              </w:rPr>
            </w:pPr>
          </w:p>
        </w:tc>
      </w:tr>
      <w:tr w:rsidR="00354027" w:rsidRPr="00442887" w:rsidTr="00C82E7C">
        <w:tc>
          <w:tcPr>
            <w:tcW w:w="5385"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أ.</w:t>
            </w:r>
            <w:r w:rsidR="00B8614F">
              <w:rPr>
                <w:rFonts w:asciiTheme="majorBidi" w:hAnsiTheme="majorBidi" w:cstheme="majorBidi" w:hint="cs"/>
                <w:b/>
                <w:bCs/>
                <w:sz w:val="28"/>
                <w:szCs w:val="28"/>
                <w:rtl/>
                <w:lang w:bidi="ar-IQ"/>
              </w:rPr>
              <w:t xml:space="preserve"> </w:t>
            </w:r>
            <w:r w:rsidRPr="00442887">
              <w:rPr>
                <w:rFonts w:asciiTheme="majorBidi" w:hAnsiTheme="majorBidi" w:cstheme="majorBidi"/>
                <w:b/>
                <w:bCs/>
                <w:sz w:val="28"/>
                <w:szCs w:val="28"/>
                <w:rtl/>
                <w:lang w:bidi="ar-IQ"/>
              </w:rPr>
              <w:t xml:space="preserve">المجلات العلمية والتقارير التي يوصي بها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المجلات العلمية والاختصاصية في الادارة بالغة الانكليزية</w:t>
            </w:r>
          </w:p>
        </w:tc>
      </w:tr>
      <w:tr w:rsidR="00354027" w:rsidRPr="00442887" w:rsidTr="00C82E7C">
        <w:tc>
          <w:tcPr>
            <w:tcW w:w="5385"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ب.المراجع الالكترونية </w:t>
            </w:r>
          </w:p>
        </w:tc>
        <w:tc>
          <w:tcPr>
            <w:tcW w:w="4788" w:type="dxa"/>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 xml:space="preserve">المواقع الالكترونية المتخصصة </w:t>
            </w:r>
            <w:r w:rsidR="0036228D" w:rsidRPr="00442887">
              <w:rPr>
                <w:rFonts w:asciiTheme="majorBidi" w:hAnsiTheme="majorBidi" w:cstheme="majorBidi" w:hint="cs"/>
                <w:b/>
                <w:bCs/>
                <w:sz w:val="28"/>
                <w:szCs w:val="28"/>
                <w:rtl/>
                <w:lang w:bidi="ar-IQ"/>
              </w:rPr>
              <w:t>بالإدارة</w:t>
            </w:r>
            <w:r w:rsidRPr="00442887">
              <w:rPr>
                <w:rFonts w:asciiTheme="majorBidi" w:hAnsiTheme="majorBidi" w:cstheme="majorBidi"/>
                <w:b/>
                <w:bCs/>
                <w:sz w:val="28"/>
                <w:szCs w:val="28"/>
                <w:rtl/>
                <w:lang w:bidi="ar-IQ"/>
              </w:rPr>
              <w:t xml:space="preserve">  المتقدمة والمتطورة </w:t>
            </w:r>
          </w:p>
        </w:tc>
      </w:tr>
      <w:tr w:rsidR="00354027" w:rsidRPr="00442887" w:rsidTr="00C82E7C">
        <w:tc>
          <w:tcPr>
            <w:tcW w:w="10173" w:type="dxa"/>
            <w:gridSpan w:val="2"/>
          </w:tcPr>
          <w:p w:rsidR="00354027" w:rsidRPr="00442887" w:rsidRDefault="00354027" w:rsidP="00354027">
            <w:pPr>
              <w:spacing w:after="200" w:line="276" w:lineRule="auto"/>
              <w:jc w:val="right"/>
              <w:rPr>
                <w:rFonts w:asciiTheme="majorBidi" w:hAnsiTheme="majorBidi" w:cstheme="majorBidi"/>
                <w:b/>
                <w:bCs/>
                <w:sz w:val="28"/>
                <w:szCs w:val="28"/>
                <w:rtl/>
                <w:lang w:bidi="ar-IQ"/>
              </w:rPr>
            </w:pPr>
            <w:r w:rsidRPr="00442887">
              <w:rPr>
                <w:rFonts w:asciiTheme="majorBidi" w:hAnsiTheme="majorBidi" w:cstheme="majorBidi"/>
                <w:b/>
                <w:bCs/>
                <w:sz w:val="28"/>
                <w:szCs w:val="28"/>
                <w:rtl/>
                <w:lang w:bidi="ar-IQ"/>
              </w:rPr>
              <w:t>13. خطة تطوير المقرر الدراسي  اضافة مفردات عن (  الطلبات في الاعمال والمخاطبات في الاعمال الاجرائية اليومية بين الموظف والمدير باللغة الانكليزية) لتحقيق الرصانة بالمنهج اكثر واكثر  بنسبة لا تتجاوز من 5-10%</w:t>
            </w:r>
          </w:p>
        </w:tc>
      </w:tr>
    </w:tbl>
    <w:p w:rsidR="00354027" w:rsidRDefault="00354027" w:rsidP="00354027">
      <w:pPr>
        <w:jc w:val="right"/>
        <w:rPr>
          <w:rtl/>
          <w:lang w:bidi="ar-IQ"/>
        </w:rPr>
      </w:pPr>
    </w:p>
    <w:p w:rsidR="00B8614F" w:rsidRDefault="00B8614F" w:rsidP="00354027">
      <w:pPr>
        <w:jc w:val="right"/>
        <w:rPr>
          <w:rtl/>
          <w:lang w:bidi="ar-IQ"/>
        </w:rPr>
      </w:pPr>
    </w:p>
    <w:p w:rsidR="00B8614F" w:rsidRPr="0036228D" w:rsidRDefault="00B8614F" w:rsidP="00354027">
      <w:pPr>
        <w:jc w:val="right"/>
        <w:rPr>
          <w:b/>
          <w:bCs/>
          <w:sz w:val="24"/>
          <w:szCs w:val="24"/>
          <w:rtl/>
          <w:lang w:bidi="ar-IQ"/>
        </w:rPr>
      </w:pPr>
    </w:p>
    <w:p w:rsidR="00354027" w:rsidRPr="0036228D" w:rsidRDefault="00354027" w:rsidP="00B8614F">
      <w:pPr>
        <w:jc w:val="right"/>
        <w:rPr>
          <w:b/>
          <w:bCs/>
          <w:sz w:val="24"/>
          <w:szCs w:val="24"/>
        </w:rPr>
      </w:pPr>
      <w:r w:rsidRPr="0036228D">
        <w:rPr>
          <w:rFonts w:hint="cs"/>
          <w:b/>
          <w:bCs/>
          <w:sz w:val="24"/>
          <w:szCs w:val="24"/>
          <w:rtl/>
          <w:lang w:bidi="ar-IQ"/>
        </w:rPr>
        <w:t xml:space="preserve">   </w:t>
      </w:r>
      <w:r w:rsidR="00B8614F" w:rsidRPr="0036228D">
        <w:rPr>
          <w:rFonts w:hint="cs"/>
          <w:b/>
          <w:bCs/>
          <w:sz w:val="24"/>
          <w:szCs w:val="24"/>
          <w:rtl/>
          <w:lang w:bidi="ar-IQ"/>
        </w:rPr>
        <w:t xml:space="preserve">   توقيع استاذ المادة                                                          </w:t>
      </w:r>
      <w:r w:rsidR="0036228D">
        <w:rPr>
          <w:rFonts w:hint="cs"/>
          <w:b/>
          <w:bCs/>
          <w:sz w:val="24"/>
          <w:szCs w:val="24"/>
          <w:rtl/>
          <w:lang w:bidi="ar-IQ"/>
        </w:rPr>
        <w:t xml:space="preserve">                  </w:t>
      </w:r>
      <w:r w:rsidR="00B8614F" w:rsidRPr="0036228D">
        <w:rPr>
          <w:rFonts w:hint="cs"/>
          <w:b/>
          <w:bCs/>
          <w:sz w:val="24"/>
          <w:szCs w:val="24"/>
          <w:rtl/>
          <w:lang w:bidi="ar-IQ"/>
        </w:rPr>
        <w:t xml:space="preserve">      توقيع رئيس القسم </w:t>
      </w:r>
    </w:p>
    <w:p w:rsidR="00AF66F2" w:rsidRDefault="00AF66F2"/>
    <w:sectPr w:rsidR="00AF66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BD" w:rsidRDefault="00CC48BD" w:rsidP="009A4163">
      <w:pPr>
        <w:spacing w:after="0" w:line="240" w:lineRule="auto"/>
      </w:pPr>
      <w:r>
        <w:separator/>
      </w:r>
    </w:p>
  </w:endnote>
  <w:endnote w:type="continuationSeparator" w:id="0">
    <w:p w:rsidR="00CC48BD" w:rsidRDefault="00CC48BD" w:rsidP="009A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979956"/>
      <w:docPartObj>
        <w:docPartGallery w:val="Page Numbers (Bottom of Page)"/>
        <w:docPartUnique/>
      </w:docPartObj>
    </w:sdtPr>
    <w:sdtEndPr/>
    <w:sdtContent>
      <w:p w:rsidR="00B421E0" w:rsidRDefault="00B421E0">
        <w:pPr>
          <w:pStyle w:val="a7"/>
          <w:jc w:val="center"/>
        </w:pPr>
        <w:r>
          <w:fldChar w:fldCharType="begin"/>
        </w:r>
        <w:r>
          <w:instrText>PAGE   \* MERGEFORMAT</w:instrText>
        </w:r>
        <w:r>
          <w:fldChar w:fldCharType="separate"/>
        </w:r>
        <w:r w:rsidR="00366D8B" w:rsidRPr="00366D8B">
          <w:rPr>
            <w:rFonts w:cs="Calibri"/>
            <w:noProof/>
            <w:lang w:val="ar-SA"/>
          </w:rPr>
          <w:t>1</w:t>
        </w:r>
        <w:r>
          <w:fldChar w:fldCharType="end"/>
        </w:r>
      </w:p>
    </w:sdtContent>
  </w:sdt>
  <w:p w:rsidR="009A4163" w:rsidRDefault="009A41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BD" w:rsidRDefault="00CC48BD" w:rsidP="009A4163">
      <w:pPr>
        <w:spacing w:after="0" w:line="240" w:lineRule="auto"/>
      </w:pPr>
      <w:r>
        <w:separator/>
      </w:r>
    </w:p>
  </w:footnote>
  <w:footnote w:type="continuationSeparator" w:id="0">
    <w:p w:rsidR="00CC48BD" w:rsidRDefault="00CC48BD" w:rsidP="009A4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18E5"/>
    <w:multiLevelType w:val="hybridMultilevel"/>
    <w:tmpl w:val="9562391C"/>
    <w:lvl w:ilvl="0" w:tplc="A87ACD0A">
      <w:start w:val="1"/>
      <w:numFmt w:val="decimal"/>
      <w:lvlText w:val="%1."/>
      <w:lvlJc w:val="left"/>
      <w:pPr>
        <w:ind w:left="720" w:hanging="36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A73C8D"/>
    <w:multiLevelType w:val="hybridMultilevel"/>
    <w:tmpl w:val="9B8003E6"/>
    <w:lvl w:ilvl="0" w:tplc="4B50B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30836"/>
    <w:multiLevelType w:val="hybridMultilevel"/>
    <w:tmpl w:val="CF5482BC"/>
    <w:lvl w:ilvl="0" w:tplc="FE8CD1E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31"/>
    <w:rsid w:val="00106531"/>
    <w:rsid w:val="00174D53"/>
    <w:rsid w:val="00240284"/>
    <w:rsid w:val="00333F5B"/>
    <w:rsid w:val="0035167C"/>
    <w:rsid w:val="00354027"/>
    <w:rsid w:val="0036228D"/>
    <w:rsid w:val="00364D3D"/>
    <w:rsid w:val="00366D8B"/>
    <w:rsid w:val="00442887"/>
    <w:rsid w:val="004C11AF"/>
    <w:rsid w:val="004C5636"/>
    <w:rsid w:val="00582171"/>
    <w:rsid w:val="008C655A"/>
    <w:rsid w:val="008F68D9"/>
    <w:rsid w:val="00945EF9"/>
    <w:rsid w:val="009A4163"/>
    <w:rsid w:val="00A04ED1"/>
    <w:rsid w:val="00A10C62"/>
    <w:rsid w:val="00A73FAF"/>
    <w:rsid w:val="00AC4E5D"/>
    <w:rsid w:val="00AF66F2"/>
    <w:rsid w:val="00B421E0"/>
    <w:rsid w:val="00B67FB3"/>
    <w:rsid w:val="00B8614F"/>
    <w:rsid w:val="00BC15BB"/>
    <w:rsid w:val="00BF0624"/>
    <w:rsid w:val="00C5780D"/>
    <w:rsid w:val="00C82E7C"/>
    <w:rsid w:val="00CB7450"/>
    <w:rsid w:val="00CC48BD"/>
    <w:rsid w:val="00CF751A"/>
    <w:rsid w:val="00D32B6C"/>
    <w:rsid w:val="00E86EDD"/>
    <w:rsid w:val="00EF6B69"/>
    <w:rsid w:val="00F05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800BF-559B-46C3-9CD4-931C099C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5402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54027"/>
    <w:rPr>
      <w:rFonts w:ascii="Tahoma" w:hAnsi="Tahoma" w:cs="Tahoma"/>
      <w:sz w:val="16"/>
      <w:szCs w:val="16"/>
    </w:rPr>
  </w:style>
  <w:style w:type="paragraph" w:styleId="a5">
    <w:name w:val="List Paragraph"/>
    <w:basedOn w:val="a"/>
    <w:uiPriority w:val="34"/>
    <w:qFormat/>
    <w:rsid w:val="00364D3D"/>
    <w:pPr>
      <w:ind w:left="720"/>
      <w:contextualSpacing/>
    </w:pPr>
  </w:style>
  <w:style w:type="paragraph" w:styleId="a6">
    <w:name w:val="header"/>
    <w:basedOn w:val="a"/>
    <w:link w:val="Char0"/>
    <w:uiPriority w:val="99"/>
    <w:unhideWhenUsed/>
    <w:rsid w:val="009A4163"/>
    <w:pPr>
      <w:tabs>
        <w:tab w:val="center" w:pos="4320"/>
        <w:tab w:val="right" w:pos="8640"/>
      </w:tabs>
      <w:spacing w:after="0" w:line="240" w:lineRule="auto"/>
    </w:pPr>
  </w:style>
  <w:style w:type="character" w:customStyle="1" w:styleId="Char0">
    <w:name w:val="رأس الصفحة Char"/>
    <w:basedOn w:val="a0"/>
    <w:link w:val="a6"/>
    <w:uiPriority w:val="99"/>
    <w:rsid w:val="009A4163"/>
  </w:style>
  <w:style w:type="paragraph" w:styleId="a7">
    <w:name w:val="footer"/>
    <w:basedOn w:val="a"/>
    <w:link w:val="Char1"/>
    <w:uiPriority w:val="99"/>
    <w:unhideWhenUsed/>
    <w:rsid w:val="009A4163"/>
    <w:pPr>
      <w:tabs>
        <w:tab w:val="center" w:pos="4320"/>
        <w:tab w:val="right" w:pos="8640"/>
      </w:tabs>
      <w:spacing w:after="0" w:line="240" w:lineRule="auto"/>
    </w:pPr>
  </w:style>
  <w:style w:type="character" w:customStyle="1" w:styleId="Char1">
    <w:name w:val="تذييل الصفحة Char"/>
    <w:basedOn w:val="a0"/>
    <w:link w:val="a7"/>
    <w:uiPriority w:val="99"/>
    <w:rsid w:val="009A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783</Words>
  <Characters>4466</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Khalid</cp:lastModifiedBy>
  <cp:revision>14</cp:revision>
  <dcterms:created xsi:type="dcterms:W3CDTF">2022-07-16T05:06:00Z</dcterms:created>
  <dcterms:modified xsi:type="dcterms:W3CDTF">2023-11-27T10:38:00Z</dcterms:modified>
</cp:coreProperties>
</file>