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8F" w:rsidRPr="006B7E4B" w:rsidRDefault="00417D8F" w:rsidP="00417D8F">
      <w:pPr>
        <w:bidi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GB" w:bidi="ar-IQ"/>
        </w:rPr>
      </w:pPr>
      <w:bookmarkStart w:id="0" w:name="_GoBack"/>
      <w:bookmarkEnd w:id="0"/>
      <w:r w:rsidRPr="006B7E4B">
        <w:rPr>
          <w:rFonts w:ascii="Calibri" w:eastAsia="Calibri" w:hAnsi="Calibri" w:cs="Arial" w:hint="cs"/>
          <w:b/>
          <w:bCs/>
          <w:sz w:val="32"/>
          <w:szCs w:val="32"/>
          <w:rtl/>
          <w:lang w:val="en-GB" w:bidi="ar-IQ"/>
        </w:rPr>
        <w:t>نموذج وصف المقرر</w:t>
      </w:r>
    </w:p>
    <w:p w:rsidR="00417D8F" w:rsidRPr="006B7E4B" w:rsidRDefault="00417D8F" w:rsidP="00417D8F">
      <w:pPr>
        <w:bidi/>
        <w:rPr>
          <w:rFonts w:ascii="Calibri" w:eastAsia="Calibri" w:hAnsi="Calibri" w:cs="Arial"/>
          <w:b/>
          <w:bCs/>
          <w:sz w:val="32"/>
          <w:szCs w:val="32"/>
          <w:rtl/>
          <w:lang w:val="en-GB" w:bidi="ar-IQ"/>
        </w:rPr>
      </w:pPr>
    </w:p>
    <w:p w:rsidR="00417D8F" w:rsidRPr="006B7E4B" w:rsidRDefault="00417D8F" w:rsidP="00417D8F">
      <w:pPr>
        <w:bidi/>
        <w:rPr>
          <w:rFonts w:ascii="Calibri" w:eastAsia="Calibri" w:hAnsi="Calibri" w:cs="Arial"/>
          <w:b/>
          <w:bCs/>
          <w:sz w:val="32"/>
          <w:szCs w:val="32"/>
          <w:rtl/>
          <w:lang w:val="en-GB" w:bidi="ar-IQ"/>
        </w:rPr>
      </w:pPr>
      <w:r w:rsidRPr="006B7E4B">
        <w:rPr>
          <w:rFonts w:ascii="Calibri" w:eastAsia="Calibri" w:hAnsi="Calibri" w:cs="Arial" w:hint="cs"/>
          <w:b/>
          <w:bCs/>
          <w:sz w:val="32"/>
          <w:szCs w:val="32"/>
          <w:rtl/>
          <w:lang w:val="en-GB" w:bidi="ar-IQ"/>
        </w:rPr>
        <w:t>وصف المقرر</w:t>
      </w:r>
    </w:p>
    <w:p w:rsidR="00417D8F" w:rsidRPr="006B7E4B" w:rsidRDefault="00417D8F" w:rsidP="00417D8F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BB4DC" wp14:editId="1E263743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8F" w:rsidRPr="006B7E4B" w:rsidRDefault="00417D8F" w:rsidP="00417D8F">
                            <w:pPr>
                              <w:bidi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يوفر وصف المقرر ايجازا مقتضباً لأهم خصائص المقرر ومخرجات التعلم المتوقع من الطالب تحقيقها وبيان فيما إذا كان قد حقق الاستفادة القصوى من فرص التعلم المتاحة.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5.6pt;width:459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H/zT/0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417D8F" w:rsidRPr="006B7E4B" w:rsidRDefault="00417D8F" w:rsidP="00417D8F">
                      <w:pPr>
                        <w:bidi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يوفر وصف المقرر ايجازا مقتضباً لأهم خصائص المقرر ومخرجات التعلم المتوقع من الطالب تحقيقها وبيان فيما إذا كان قد حقق الاستفادة القصوى من فرص التعلم المتاحة.</w:t>
                      </w:r>
                    </w:p>
                  </w:txbxContent>
                </v:textbox>
              </v:shape>
            </w:pict>
          </mc:Fallback>
        </mc:AlternateContent>
      </w:r>
    </w:p>
    <w:p w:rsidR="00417D8F" w:rsidRPr="006B7E4B" w:rsidRDefault="00417D8F" w:rsidP="00417D8F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</w:p>
    <w:p w:rsidR="00417D8F" w:rsidRPr="006B7E4B" w:rsidRDefault="00417D8F" w:rsidP="00417D8F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</w:p>
    <w:p w:rsidR="00417D8F" w:rsidRPr="006B7E4B" w:rsidRDefault="00417D8F" w:rsidP="00417D8F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</w:p>
    <w:p w:rsidR="00417D8F" w:rsidRPr="006B7E4B" w:rsidRDefault="00417D8F" w:rsidP="00417D8F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417D8F" w:rsidRPr="00EA7DDC" w:rsidTr="00E60FE8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417D8F" w:rsidRPr="00EA7DDC" w:rsidRDefault="00417D8F" w:rsidP="00417D8F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hanging="288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D9D9D9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جامعة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شط العرب </w:t>
            </w:r>
          </w:p>
        </w:tc>
      </w:tr>
      <w:tr w:rsidR="00417D8F" w:rsidRPr="00EA7DDC" w:rsidTr="00E60FE8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417D8F" w:rsidRPr="00EA7DDC" w:rsidRDefault="00417D8F" w:rsidP="00417D8F">
            <w:pPr>
              <w:numPr>
                <w:ilvl w:val="0"/>
                <w:numId w:val="3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المحاسبة</w:t>
            </w:r>
          </w:p>
        </w:tc>
      </w:tr>
      <w:tr w:rsidR="00417D8F" w:rsidRPr="00EA7DDC" w:rsidTr="00E60FE8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417D8F" w:rsidRPr="00EA7DDC" w:rsidRDefault="00417D8F" w:rsidP="00417D8F">
            <w:pPr>
              <w:numPr>
                <w:ilvl w:val="0"/>
                <w:numId w:val="3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17D8F" w:rsidRPr="00EA7DDC" w:rsidRDefault="00417D8F" w:rsidP="00417D8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محاسبة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متوسطة 2 </w:t>
            </w:r>
          </w:p>
        </w:tc>
      </w:tr>
      <w:tr w:rsidR="00417D8F" w:rsidRPr="00EA7DDC" w:rsidTr="00E60FE8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417D8F" w:rsidRPr="00EA7DDC" w:rsidRDefault="00417D8F" w:rsidP="00417D8F">
            <w:pPr>
              <w:numPr>
                <w:ilvl w:val="0"/>
                <w:numId w:val="3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قاعة دراسية</w:t>
            </w:r>
          </w:p>
        </w:tc>
      </w:tr>
      <w:tr w:rsidR="00417D8F" w:rsidRPr="00EA7DDC" w:rsidTr="00E60FE8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417D8F" w:rsidRPr="00EA7DDC" w:rsidRDefault="00417D8F" w:rsidP="00417D8F">
            <w:pPr>
              <w:numPr>
                <w:ilvl w:val="0"/>
                <w:numId w:val="3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الفصل الدراسي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الثاني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/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2024- 2025</w:t>
            </w:r>
          </w:p>
        </w:tc>
      </w:tr>
      <w:tr w:rsidR="00417D8F" w:rsidRPr="00EA7DDC" w:rsidTr="00E60FE8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417D8F" w:rsidRPr="00EA7DDC" w:rsidRDefault="00417D8F" w:rsidP="00417D8F">
            <w:pPr>
              <w:numPr>
                <w:ilvl w:val="0"/>
                <w:numId w:val="3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60 ساعة بواقع 4 ساعات بالأسبوع</w:t>
            </w:r>
          </w:p>
        </w:tc>
      </w:tr>
      <w:tr w:rsidR="00417D8F" w:rsidRPr="00EA7DDC" w:rsidTr="00E60FE8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417D8F" w:rsidRPr="00EA7DDC" w:rsidRDefault="00417D8F" w:rsidP="00417D8F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7/ 9/ 2024</w:t>
            </w:r>
          </w:p>
        </w:tc>
      </w:tr>
      <w:tr w:rsidR="00417D8F" w:rsidRPr="00EA7DDC" w:rsidTr="00E60FE8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417D8F" w:rsidRPr="00EA7DDC" w:rsidRDefault="00417D8F" w:rsidP="00417D8F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417D8F" w:rsidRPr="00EA7DDC" w:rsidTr="00E60FE8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417D8F" w:rsidRPr="00F802D8" w:rsidRDefault="00417D8F" w:rsidP="00417D8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تعميق فهم الطالب بمفهوم الموجودات المتداولة وغير المتداولة</w:t>
            </w:r>
          </w:p>
          <w:p w:rsidR="00417D8F" w:rsidRPr="00F802D8" w:rsidRDefault="00417D8F" w:rsidP="00E60FE8">
            <w:pPr>
              <w:pStyle w:val="a3"/>
              <w:autoSpaceDE w:val="0"/>
              <w:autoSpaceDN w:val="0"/>
              <w:bidi/>
              <w:adjustRightInd w:val="0"/>
              <w:spacing w:after="0" w:line="240" w:lineRule="auto"/>
              <w:ind w:left="108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417D8F" w:rsidRPr="00EA7DDC" w:rsidTr="00E60FE8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417D8F" w:rsidRPr="00F802D8" w:rsidRDefault="00417D8F" w:rsidP="00417D8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الالمام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بالمعايير المحاسبية الدوليةذات العلاقة بالموجودات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417D8F" w:rsidRPr="00EA7DDC" w:rsidTr="00E60FE8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417D8F" w:rsidRPr="00F802D8" w:rsidRDefault="00417D8F" w:rsidP="00417D8F">
            <w:pPr>
              <w:pStyle w:val="a3"/>
              <w:numPr>
                <w:ilvl w:val="0"/>
                <w:numId w:val="4"/>
              </w:numPr>
              <w:bidi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تعميق فهم الطلاب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في مجال القياس والافصاح المحاسبي عن الموجودات في القوائم المالية</w:t>
            </w:r>
          </w:p>
          <w:p w:rsidR="00417D8F" w:rsidRPr="00F802D8" w:rsidRDefault="00417D8F" w:rsidP="00E60F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417D8F" w:rsidRPr="00EA7DDC" w:rsidTr="00E60FE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417D8F" w:rsidRPr="00EA7DDC" w:rsidRDefault="00417D8F" w:rsidP="00417D8F">
            <w:pPr>
              <w:numPr>
                <w:ilvl w:val="0"/>
                <w:numId w:val="3"/>
              </w:numPr>
              <w:tabs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</w:tr>
      <w:tr w:rsidR="00417D8F" w:rsidRPr="00EA7DDC" w:rsidTr="00E60FE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الاهداف المعرفية </w:t>
            </w:r>
          </w:p>
          <w:p w:rsidR="00417D8F" w:rsidRPr="00EA7DDC" w:rsidRDefault="00417D8F" w:rsidP="00417D8F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أ1-</w:t>
            </w:r>
            <w:r w:rsidRPr="00F802D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معرفة وفهم المفاهيم والأجراءات المحاسبية ذات الصلة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بالموجودات المتداولة والثابتة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اكساب الطالب الخبرة</w:t>
            </w:r>
          </w:p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تعريف الطالب بالمستجدات العلمية</w:t>
            </w:r>
          </w:p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أ4-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كيفية التعامل مهنيا</w:t>
            </w: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417D8F" w:rsidRPr="00EA7DDC" w:rsidTr="00E60FE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الاهداف المهاراتية الخاصة بالمقرر </w:t>
            </w:r>
          </w:p>
          <w:p w:rsidR="00417D8F" w:rsidRPr="00EA7DDC" w:rsidRDefault="00417D8F" w:rsidP="00417D8F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ب1 -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  <w:tab/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تسليط الضوء على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الحالات العملية </w:t>
            </w:r>
            <w:r w:rsidR="006441AE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للموجودات المتداولة والثابتة</w:t>
            </w:r>
          </w:p>
          <w:p w:rsidR="00417D8F" w:rsidRPr="00EA7DDC" w:rsidRDefault="00417D8F" w:rsidP="006441AE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  <w:r w:rsidRPr="00F802D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الاخذ بالحسبان احدث الممارسات المحاسبية </w:t>
            </w:r>
            <w:r w:rsidR="006441AE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للمعايير المحاسبية ذات العلاقة بالموجودات</w:t>
            </w:r>
          </w:p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مهارة اعداد الحسابات الختامية</w:t>
            </w: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417D8F" w:rsidRPr="00EA7DDC" w:rsidTr="00E60FE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417D8F" w:rsidRPr="00EA7DDC" w:rsidTr="00E60FE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الشرح والقاء المحاضرات -  الأسئلة والمناقشات الجماعية-  عرض النماذج الفعلية للعمل المحاسبي باستخدام برنامج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  <w:t xml:space="preserve"> Power Point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417D8F" w:rsidRPr="00EA7DDC" w:rsidTr="00E60FE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417D8F" w:rsidRPr="00EA7DDC" w:rsidTr="00E60FE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17D8F" w:rsidRPr="00F802D8" w:rsidRDefault="00417D8F" w:rsidP="00417D8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الاختبارات الشفوية</w:t>
            </w:r>
          </w:p>
          <w:p w:rsidR="00417D8F" w:rsidRPr="00F802D8" w:rsidRDefault="00417D8F" w:rsidP="00417D8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  <w:p w:rsidR="00417D8F" w:rsidRPr="00F802D8" w:rsidRDefault="00417D8F" w:rsidP="00417D8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اعداد التقارير</w:t>
            </w:r>
          </w:p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417D8F" w:rsidRPr="00EA7DDC" w:rsidTr="00E60FE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ج- الاهداف الوجدانية والقيمية</w:t>
            </w:r>
          </w:p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ج1-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دراسة الحالة النفسية للطالب </w:t>
            </w:r>
          </w:p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ج2-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تشجيع العمل بروح الفريق</w:t>
            </w:r>
          </w:p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ج3-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تعزيز المنافسة</w:t>
            </w:r>
          </w:p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استخدام مبدأ المكافآت</w:t>
            </w:r>
          </w:p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417D8F" w:rsidRPr="00EA7DDC" w:rsidTr="00E60FE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417D8F" w:rsidRPr="00EA7DDC" w:rsidRDefault="00417D8F" w:rsidP="00E60FE8">
            <w:p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د - المهارات  العامة والتأهيلية المنقولة ( المهارات الأخرى المتعلقة بقابلية التوظيف والتطور الشخصي ).</w:t>
            </w:r>
          </w:p>
          <w:p w:rsidR="00417D8F" w:rsidRPr="00F802D8" w:rsidRDefault="00417D8F" w:rsidP="00E60FE8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د1-</w:t>
            </w:r>
            <w:r w:rsidRPr="00F802D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المعرفة المنقولة من مواد محاسبية سابقة مثل مبادئ المحاسبة والمحاسبة المتوسطة  </w:t>
            </w:r>
          </w:p>
          <w:p w:rsidR="00417D8F" w:rsidRPr="00EA7DDC" w:rsidRDefault="00417D8F" w:rsidP="00E60FE8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ومحاسبة التكاليف</w:t>
            </w:r>
          </w:p>
          <w:p w:rsidR="00417D8F" w:rsidRPr="00EA7DDC" w:rsidRDefault="00417D8F" w:rsidP="00E60FE8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د2-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تهيئة العمل ضمن المناخ الوظيفي</w:t>
            </w:r>
          </w:p>
          <w:p w:rsidR="00417D8F" w:rsidRPr="00EA7DDC" w:rsidRDefault="00417D8F" w:rsidP="00E60FE8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د3-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تأهيل الطالب ومنحه قابلية التوظيف في كافة القطاعات</w:t>
            </w:r>
          </w:p>
          <w:p w:rsidR="00417D8F" w:rsidRPr="00EA7DDC" w:rsidRDefault="00417D8F" w:rsidP="00E60FE8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  <w:r w:rsidRPr="00F802D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تكليف الطلاب باعداد اوراق بحثية</w:t>
            </w:r>
          </w:p>
        </w:tc>
      </w:tr>
    </w:tbl>
    <w:p w:rsidR="00417D8F" w:rsidRPr="006B7E4B" w:rsidRDefault="00417D8F" w:rsidP="00417D8F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</w:p>
    <w:tbl>
      <w:tblPr>
        <w:tblStyle w:val="a5"/>
        <w:bidiVisual/>
        <w:tblW w:w="9701" w:type="dxa"/>
        <w:tblLook w:val="04A0" w:firstRow="1" w:lastRow="0" w:firstColumn="1" w:lastColumn="0" w:noHBand="0" w:noVBand="1"/>
      </w:tblPr>
      <w:tblGrid>
        <w:gridCol w:w="939"/>
        <w:gridCol w:w="978"/>
        <w:gridCol w:w="2730"/>
        <w:gridCol w:w="2050"/>
        <w:gridCol w:w="1399"/>
        <w:gridCol w:w="1605"/>
      </w:tblGrid>
      <w:tr w:rsidR="00417D8F" w:rsidRPr="006B7E4B" w:rsidTr="00E60FE8">
        <w:trPr>
          <w:trHeight w:val="519"/>
        </w:trPr>
        <w:tc>
          <w:tcPr>
            <w:tcW w:w="9701" w:type="dxa"/>
            <w:gridSpan w:val="6"/>
          </w:tcPr>
          <w:p w:rsidR="00417D8F" w:rsidRPr="006B7E4B" w:rsidRDefault="00417D8F" w:rsidP="00E60FE8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10- بنية المقرر</w:t>
            </w:r>
          </w:p>
        </w:tc>
      </w:tr>
      <w:tr w:rsidR="00417D8F" w:rsidRPr="006B7E4B" w:rsidTr="00E60FE8">
        <w:trPr>
          <w:trHeight w:val="551"/>
        </w:trPr>
        <w:tc>
          <w:tcPr>
            <w:tcW w:w="939" w:type="dxa"/>
          </w:tcPr>
          <w:p w:rsidR="00417D8F" w:rsidRPr="006B7E4B" w:rsidRDefault="00417D8F" w:rsidP="00E60FE8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417D8F" w:rsidRPr="006B7E4B" w:rsidRDefault="00417D8F" w:rsidP="00E60FE8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730" w:type="dxa"/>
          </w:tcPr>
          <w:p w:rsidR="00417D8F" w:rsidRPr="006B7E4B" w:rsidRDefault="00417D8F" w:rsidP="00E60FE8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50" w:type="dxa"/>
          </w:tcPr>
          <w:p w:rsidR="00417D8F" w:rsidRPr="006B7E4B" w:rsidRDefault="00417D8F" w:rsidP="00E60FE8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99" w:type="dxa"/>
          </w:tcPr>
          <w:p w:rsidR="00417D8F" w:rsidRPr="006B7E4B" w:rsidRDefault="00417D8F" w:rsidP="00E60FE8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05" w:type="dxa"/>
          </w:tcPr>
          <w:p w:rsidR="00417D8F" w:rsidRPr="006B7E4B" w:rsidRDefault="00417D8F" w:rsidP="00E60FE8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  <w:vAlign w:val="center"/>
          </w:tcPr>
          <w:p w:rsidR="00417D8F" w:rsidRPr="006B7E4B" w:rsidRDefault="00417D8F" w:rsidP="00E60FE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78" w:type="dxa"/>
            <w:vAlign w:val="center"/>
          </w:tcPr>
          <w:p w:rsidR="00417D8F" w:rsidRPr="006B7E4B" w:rsidRDefault="00417D8F" w:rsidP="00E60FE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417D8F" w:rsidRPr="00CD50CE" w:rsidRDefault="006441AE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تعريف المخزون وطبيعته وتسجيل القيود المحاسبية في ظل نظام الجرد الدوري والجرد المستمر</w:t>
            </w:r>
          </w:p>
        </w:tc>
        <w:tc>
          <w:tcPr>
            <w:tcW w:w="2050" w:type="dxa"/>
          </w:tcPr>
          <w:p w:rsidR="00417D8F" w:rsidRPr="00CD50CE" w:rsidRDefault="006441AE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الفصل الأول/ المخزون السلعي</w:t>
            </w:r>
          </w:p>
        </w:tc>
        <w:tc>
          <w:tcPr>
            <w:tcW w:w="1399" w:type="dxa"/>
            <w:vAlign w:val="center"/>
          </w:tcPr>
          <w:p w:rsidR="00417D8F" w:rsidRPr="006B7E4B" w:rsidRDefault="00417D8F" w:rsidP="00E60FE8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D50C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605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  <w:vAlign w:val="center"/>
          </w:tcPr>
          <w:p w:rsidR="00417D8F" w:rsidRPr="006B7E4B" w:rsidRDefault="00417D8F" w:rsidP="00E60FE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78" w:type="dxa"/>
            <w:vAlign w:val="center"/>
          </w:tcPr>
          <w:p w:rsidR="00417D8F" w:rsidRPr="006B7E4B" w:rsidRDefault="00417D8F" w:rsidP="00E60FE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417D8F" w:rsidRPr="00CD50CE" w:rsidRDefault="006441AE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طرق تقويم المخزون السلعي</w:t>
            </w:r>
          </w:p>
        </w:tc>
        <w:tc>
          <w:tcPr>
            <w:tcW w:w="2050" w:type="dxa"/>
          </w:tcPr>
          <w:p w:rsidR="00417D8F" w:rsidRPr="00CD50CE" w:rsidRDefault="006441AE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الفصل الأول/ المخزون السلعي</w:t>
            </w:r>
          </w:p>
        </w:tc>
        <w:tc>
          <w:tcPr>
            <w:tcW w:w="1399" w:type="dxa"/>
            <w:vAlign w:val="center"/>
          </w:tcPr>
          <w:p w:rsidR="00417D8F" w:rsidRPr="006B7E4B" w:rsidRDefault="00417D8F" w:rsidP="00E60FE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D50C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605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  <w:vAlign w:val="center"/>
          </w:tcPr>
          <w:p w:rsidR="00417D8F" w:rsidRPr="006B7E4B" w:rsidRDefault="00417D8F" w:rsidP="00E60F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78" w:type="dxa"/>
            <w:vAlign w:val="center"/>
          </w:tcPr>
          <w:p w:rsidR="00417D8F" w:rsidRPr="006B7E4B" w:rsidRDefault="00417D8F" w:rsidP="00E60F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417D8F" w:rsidRPr="00CD50CE" w:rsidRDefault="006441AE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طرق تقويم المخزون السلعي</w:t>
            </w:r>
          </w:p>
        </w:tc>
        <w:tc>
          <w:tcPr>
            <w:tcW w:w="2050" w:type="dxa"/>
          </w:tcPr>
          <w:p w:rsidR="00417D8F" w:rsidRPr="00CD50CE" w:rsidRDefault="006441AE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الفصل الأول/ المخزون السلعي</w:t>
            </w:r>
          </w:p>
        </w:tc>
        <w:tc>
          <w:tcPr>
            <w:tcW w:w="1399" w:type="dxa"/>
            <w:vAlign w:val="center"/>
          </w:tcPr>
          <w:p w:rsidR="00417D8F" w:rsidRPr="006B7E4B" w:rsidRDefault="00417D8F" w:rsidP="00E60FE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D50C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605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  <w:vAlign w:val="center"/>
          </w:tcPr>
          <w:p w:rsidR="00417D8F" w:rsidRPr="006B7E4B" w:rsidRDefault="00417D8F" w:rsidP="00E60F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78" w:type="dxa"/>
            <w:vAlign w:val="center"/>
          </w:tcPr>
          <w:p w:rsidR="00417D8F" w:rsidRPr="006B7E4B" w:rsidRDefault="00417D8F" w:rsidP="00E60F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417D8F" w:rsidRPr="00CD50CE" w:rsidRDefault="006441AE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تعريف الموجودات الثابتة وطرق اقتناؤها</w:t>
            </w:r>
          </w:p>
        </w:tc>
        <w:tc>
          <w:tcPr>
            <w:tcW w:w="2050" w:type="dxa"/>
          </w:tcPr>
          <w:p w:rsidR="00417D8F" w:rsidRPr="00CD50CE" w:rsidRDefault="006441AE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الفصل الثاني/ الموجودات الثابتة</w:t>
            </w:r>
          </w:p>
        </w:tc>
        <w:tc>
          <w:tcPr>
            <w:tcW w:w="1399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  <w:vAlign w:val="center"/>
          </w:tcPr>
          <w:p w:rsidR="00417D8F" w:rsidRPr="006B7E4B" w:rsidRDefault="00417D8F" w:rsidP="00E60F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78" w:type="dxa"/>
            <w:vAlign w:val="center"/>
          </w:tcPr>
          <w:p w:rsidR="00417D8F" w:rsidRPr="006B7E4B" w:rsidRDefault="00417D8F" w:rsidP="00E60F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417D8F" w:rsidRPr="00CD50CE" w:rsidRDefault="006441AE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طرق اندثار الموجودات الثابتة</w:t>
            </w:r>
          </w:p>
        </w:tc>
        <w:tc>
          <w:tcPr>
            <w:tcW w:w="2050" w:type="dxa"/>
          </w:tcPr>
          <w:p w:rsidR="00417D8F" w:rsidRPr="00CD50CE" w:rsidRDefault="006441AE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الفصل الثاني/ الموجودات الثابتة</w:t>
            </w:r>
          </w:p>
        </w:tc>
        <w:tc>
          <w:tcPr>
            <w:tcW w:w="1399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</w:tcPr>
          <w:p w:rsidR="00417D8F" w:rsidRPr="006B7E4B" w:rsidRDefault="00417D8F" w:rsidP="00E60FE8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78" w:type="dxa"/>
          </w:tcPr>
          <w:p w:rsidR="00417D8F" w:rsidRPr="006B7E4B" w:rsidRDefault="00417D8F" w:rsidP="00E60FE8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417D8F" w:rsidRPr="00CD50CE" w:rsidRDefault="006441AE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طرق اندثار الموجودات الثابتة</w:t>
            </w:r>
          </w:p>
        </w:tc>
        <w:tc>
          <w:tcPr>
            <w:tcW w:w="2050" w:type="dxa"/>
          </w:tcPr>
          <w:p w:rsidR="00417D8F" w:rsidRPr="00CD50CE" w:rsidRDefault="006441AE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الفصل الثاني/ الموجودات الثابتة</w:t>
            </w:r>
          </w:p>
        </w:tc>
        <w:tc>
          <w:tcPr>
            <w:tcW w:w="1399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78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417D8F" w:rsidRPr="00CD50CE" w:rsidRDefault="00254043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الاستغناء عن الموجودات الثابتة</w:t>
            </w:r>
          </w:p>
        </w:tc>
        <w:tc>
          <w:tcPr>
            <w:tcW w:w="2050" w:type="dxa"/>
          </w:tcPr>
          <w:p w:rsidR="00417D8F" w:rsidRPr="00CD50CE" w:rsidRDefault="00254043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الفصل الثاني/ الموجودات الثابتة</w:t>
            </w:r>
          </w:p>
        </w:tc>
        <w:tc>
          <w:tcPr>
            <w:tcW w:w="1399" w:type="dxa"/>
          </w:tcPr>
          <w:p w:rsidR="00417D8F" w:rsidRPr="00CD50CE" w:rsidRDefault="00254043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417D8F" w:rsidRPr="00CD50CE" w:rsidRDefault="00254043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78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417D8F" w:rsidRPr="00CD50CE" w:rsidRDefault="00417D8F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أمثلة وتمارين تطبيقية حول الموضوع</w:t>
            </w:r>
          </w:p>
        </w:tc>
        <w:tc>
          <w:tcPr>
            <w:tcW w:w="2050" w:type="dxa"/>
          </w:tcPr>
          <w:p w:rsidR="00417D8F" w:rsidRPr="00CD50CE" w:rsidRDefault="00254043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الفصل الثاني/ الموجودات الثابتة</w:t>
            </w:r>
          </w:p>
        </w:tc>
        <w:tc>
          <w:tcPr>
            <w:tcW w:w="1399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78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417D8F" w:rsidRPr="00CD50CE" w:rsidRDefault="00417D8F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الامتحان الشهري</w:t>
            </w:r>
          </w:p>
        </w:tc>
        <w:tc>
          <w:tcPr>
            <w:tcW w:w="2050" w:type="dxa"/>
          </w:tcPr>
          <w:p w:rsidR="00417D8F" w:rsidRPr="00CD50CE" w:rsidRDefault="00417D8F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الامتحان الشهري</w:t>
            </w:r>
          </w:p>
        </w:tc>
        <w:tc>
          <w:tcPr>
            <w:tcW w:w="1399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78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417D8F" w:rsidRPr="00CD50CE" w:rsidRDefault="00254043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الاستثمارات في أوراق الدين</w:t>
            </w:r>
          </w:p>
        </w:tc>
        <w:tc>
          <w:tcPr>
            <w:tcW w:w="2050" w:type="dxa"/>
          </w:tcPr>
          <w:p w:rsidR="00417D8F" w:rsidRPr="00CD50CE" w:rsidRDefault="00254043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الفصل الثالث/ الاستثمارات المالية</w:t>
            </w:r>
          </w:p>
        </w:tc>
        <w:tc>
          <w:tcPr>
            <w:tcW w:w="1399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978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417D8F" w:rsidRPr="00CD50CE" w:rsidRDefault="00254043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الاستثمارات في أوراق الدين</w:t>
            </w:r>
          </w:p>
        </w:tc>
        <w:tc>
          <w:tcPr>
            <w:tcW w:w="2050" w:type="dxa"/>
          </w:tcPr>
          <w:p w:rsidR="00417D8F" w:rsidRPr="00CD50CE" w:rsidRDefault="00254043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الفصل الثالث/ الاستثمارات المالية</w:t>
            </w:r>
          </w:p>
        </w:tc>
        <w:tc>
          <w:tcPr>
            <w:tcW w:w="1399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78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417D8F" w:rsidRPr="00CD50CE" w:rsidRDefault="00254043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الاستثمارات في أوراق الملكية</w:t>
            </w:r>
          </w:p>
        </w:tc>
        <w:tc>
          <w:tcPr>
            <w:tcW w:w="2050" w:type="dxa"/>
          </w:tcPr>
          <w:p w:rsidR="00417D8F" w:rsidRPr="00CD50CE" w:rsidRDefault="00254043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الفصل الثالث/ الاستثمارات المالية</w:t>
            </w:r>
          </w:p>
        </w:tc>
        <w:tc>
          <w:tcPr>
            <w:tcW w:w="1399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978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417D8F" w:rsidRPr="00CD50CE" w:rsidRDefault="00254043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تعريف الموجودات المعنوية/ أنواعها/ أطفاؤها</w:t>
            </w:r>
          </w:p>
        </w:tc>
        <w:tc>
          <w:tcPr>
            <w:tcW w:w="2050" w:type="dxa"/>
          </w:tcPr>
          <w:p w:rsidR="00417D8F" w:rsidRPr="00CD50CE" w:rsidRDefault="00254043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الفصل الرابع/ الموجودات المعنوية</w:t>
            </w:r>
          </w:p>
        </w:tc>
        <w:tc>
          <w:tcPr>
            <w:tcW w:w="1399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78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417D8F" w:rsidRPr="00CD50CE" w:rsidRDefault="00254043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المطلوبات المتداولة وأنواعها</w:t>
            </w:r>
          </w:p>
        </w:tc>
        <w:tc>
          <w:tcPr>
            <w:tcW w:w="2050" w:type="dxa"/>
          </w:tcPr>
          <w:p w:rsidR="00417D8F" w:rsidRPr="00CD50CE" w:rsidRDefault="00254043" w:rsidP="002540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الفصل الخامس/ المطلوبات المتداولة</w:t>
            </w:r>
          </w:p>
        </w:tc>
        <w:tc>
          <w:tcPr>
            <w:tcW w:w="1399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417D8F" w:rsidRPr="006B7E4B" w:rsidTr="00E60FE8">
        <w:trPr>
          <w:trHeight w:val="547"/>
        </w:trPr>
        <w:tc>
          <w:tcPr>
            <w:tcW w:w="939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78" w:type="dxa"/>
          </w:tcPr>
          <w:p w:rsidR="00417D8F" w:rsidRPr="006B7E4B" w:rsidRDefault="00417D8F" w:rsidP="00E60FE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0" w:type="dxa"/>
          </w:tcPr>
          <w:p w:rsidR="00417D8F" w:rsidRPr="00CD50CE" w:rsidRDefault="00417D8F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الامتحان النهائي</w:t>
            </w:r>
          </w:p>
        </w:tc>
        <w:tc>
          <w:tcPr>
            <w:tcW w:w="2050" w:type="dxa"/>
          </w:tcPr>
          <w:p w:rsidR="00417D8F" w:rsidRPr="00CD50CE" w:rsidRDefault="00417D8F" w:rsidP="00E60F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الامتحان النهائي</w:t>
            </w:r>
          </w:p>
        </w:tc>
        <w:tc>
          <w:tcPr>
            <w:tcW w:w="1399" w:type="dxa"/>
          </w:tcPr>
          <w:p w:rsidR="00417D8F" w:rsidRPr="006B7E4B" w:rsidRDefault="00417D8F" w:rsidP="00E60FE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5" w:type="dxa"/>
          </w:tcPr>
          <w:p w:rsidR="00417D8F" w:rsidRPr="00CD50CE" w:rsidRDefault="00417D8F" w:rsidP="00E60F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417D8F" w:rsidRPr="006B7E4B" w:rsidRDefault="00417D8F" w:rsidP="00417D8F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</w:p>
    <w:tbl>
      <w:tblPr>
        <w:tblStyle w:val="a5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417D8F" w:rsidRPr="006B7E4B" w:rsidTr="00E60FE8">
        <w:trPr>
          <w:trHeight w:val="615"/>
        </w:trPr>
        <w:tc>
          <w:tcPr>
            <w:tcW w:w="9258" w:type="dxa"/>
            <w:gridSpan w:val="2"/>
          </w:tcPr>
          <w:p w:rsidR="00417D8F" w:rsidRPr="006B7E4B" w:rsidRDefault="00417D8F" w:rsidP="00E60FE8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11- البنية التحتية</w:t>
            </w:r>
          </w:p>
        </w:tc>
      </w:tr>
      <w:tr w:rsidR="00417D8F" w:rsidRPr="006B7E4B" w:rsidTr="00E60FE8">
        <w:trPr>
          <w:trHeight w:val="615"/>
        </w:trPr>
        <w:tc>
          <w:tcPr>
            <w:tcW w:w="3889" w:type="dxa"/>
          </w:tcPr>
          <w:p w:rsidR="00417D8F" w:rsidRPr="006B7E4B" w:rsidRDefault="00417D8F" w:rsidP="00417D8F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417D8F" w:rsidRPr="006B7E4B" w:rsidRDefault="00254043" w:rsidP="00E60FE8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لا توجد</w:t>
            </w:r>
          </w:p>
        </w:tc>
      </w:tr>
      <w:tr w:rsidR="00417D8F" w:rsidRPr="006B7E4B" w:rsidTr="00E60FE8">
        <w:trPr>
          <w:trHeight w:val="653"/>
        </w:trPr>
        <w:tc>
          <w:tcPr>
            <w:tcW w:w="3889" w:type="dxa"/>
          </w:tcPr>
          <w:p w:rsidR="00417D8F" w:rsidRPr="006B7E4B" w:rsidRDefault="00417D8F" w:rsidP="00E60FE8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6B7E4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417D8F" w:rsidRDefault="00254043" w:rsidP="00E60FE8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كتاب المحاسبة المالية على وفق المعايير الدولية لأعداد التقارير المالية</w:t>
            </w:r>
          </w:p>
          <w:p w:rsidR="00254043" w:rsidRDefault="00254043" w:rsidP="00254043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1. أ.د طلال ججاوي</w:t>
            </w:r>
          </w:p>
          <w:p w:rsidR="00254043" w:rsidRPr="006B7E4B" w:rsidRDefault="00254043" w:rsidP="00254043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2. أ.م.د حيدر علي المسعودي</w:t>
            </w:r>
          </w:p>
        </w:tc>
      </w:tr>
      <w:tr w:rsidR="00417D8F" w:rsidRPr="006B7E4B" w:rsidTr="00E60FE8">
        <w:trPr>
          <w:trHeight w:val="653"/>
        </w:trPr>
        <w:tc>
          <w:tcPr>
            <w:tcW w:w="3889" w:type="dxa"/>
          </w:tcPr>
          <w:p w:rsidR="00417D8F" w:rsidRPr="006B7E4B" w:rsidRDefault="00417D8F" w:rsidP="00417D8F">
            <w:pPr>
              <w:numPr>
                <w:ilvl w:val="0"/>
                <w:numId w:val="2"/>
              </w:num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417D8F" w:rsidRPr="006B7E4B" w:rsidRDefault="00254043" w:rsidP="00E60FE8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المحاسبة المتوسطة - كيسو</w:t>
            </w:r>
          </w:p>
        </w:tc>
      </w:tr>
      <w:tr w:rsidR="00417D8F" w:rsidRPr="006B7E4B" w:rsidTr="00E60FE8">
        <w:trPr>
          <w:trHeight w:val="692"/>
        </w:trPr>
        <w:tc>
          <w:tcPr>
            <w:tcW w:w="3889" w:type="dxa"/>
          </w:tcPr>
          <w:p w:rsidR="00417D8F" w:rsidRPr="006B7E4B" w:rsidRDefault="00417D8F" w:rsidP="00417D8F">
            <w:pPr>
              <w:numPr>
                <w:ilvl w:val="0"/>
                <w:numId w:val="2"/>
              </w:num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417D8F" w:rsidRPr="006B7E4B" w:rsidRDefault="00417D8F" w:rsidP="00254043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محاضرات في </w:t>
            </w:r>
            <w:r w:rsidR="0025404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المحاسبة المتوسطة</w:t>
            </w:r>
          </w:p>
        </w:tc>
      </w:tr>
    </w:tbl>
    <w:p w:rsidR="00417D8F" w:rsidRPr="006B7E4B" w:rsidRDefault="00417D8F" w:rsidP="00417D8F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</w:p>
    <w:tbl>
      <w:tblPr>
        <w:tblStyle w:val="a5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417D8F" w:rsidRPr="006B7E4B" w:rsidTr="00E60FE8">
        <w:trPr>
          <w:trHeight w:val="597"/>
        </w:trPr>
        <w:tc>
          <w:tcPr>
            <w:tcW w:w="9272" w:type="dxa"/>
          </w:tcPr>
          <w:p w:rsidR="00417D8F" w:rsidRPr="006B7E4B" w:rsidRDefault="00417D8F" w:rsidP="00E60FE8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12- خطة تطوير المقرر الدراسي</w:t>
            </w:r>
          </w:p>
        </w:tc>
      </w:tr>
      <w:tr w:rsidR="00417D8F" w:rsidRPr="006B7E4B" w:rsidTr="00E60FE8">
        <w:trPr>
          <w:trHeight w:val="1052"/>
        </w:trPr>
        <w:tc>
          <w:tcPr>
            <w:tcW w:w="9272" w:type="dxa"/>
          </w:tcPr>
          <w:p w:rsidR="00417D8F" w:rsidRPr="006B7E4B" w:rsidRDefault="00417D8F" w:rsidP="00E60FE8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417D8F" w:rsidRPr="006B7E4B" w:rsidRDefault="00417D8F" w:rsidP="005C6FA5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الزيارات الميدانية لشعبة الحسابات </w:t>
            </w:r>
            <w:r w:rsidR="005C6FA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في الشركات التجارية والصناعية</w:t>
            </w:r>
          </w:p>
          <w:p w:rsidR="00417D8F" w:rsidRPr="006B7E4B" w:rsidRDefault="00417D8F" w:rsidP="00E60FE8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417D8F" w:rsidRPr="006B7E4B" w:rsidRDefault="00417D8F" w:rsidP="00E60FE8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417D8F" w:rsidRPr="006B7E4B" w:rsidRDefault="00417D8F" w:rsidP="00E60FE8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417D8F" w:rsidRDefault="00417D8F" w:rsidP="00417D8F">
      <w:pPr>
        <w:rPr>
          <w:lang w:bidi="ar-IQ"/>
        </w:rPr>
      </w:pPr>
    </w:p>
    <w:p w:rsidR="00671EEB" w:rsidRDefault="00671EEB"/>
    <w:sectPr w:rsidR="00671EEB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DE" w:rsidRDefault="00505EDE">
      <w:pPr>
        <w:spacing w:after="0" w:line="240" w:lineRule="auto"/>
      </w:pPr>
      <w:r>
        <w:separator/>
      </w:r>
    </w:p>
  </w:endnote>
  <w:endnote w:type="continuationSeparator" w:id="0">
    <w:p w:rsidR="00505EDE" w:rsidRDefault="0050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5C6FA5" w:rsidP="00CA735C">
    <w:pPr>
      <w:pStyle w:val="a4"/>
      <w:jc w:val="center"/>
      <w:rPr>
        <w:lang w:bidi="ar-IQ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BA92C7E" wp14:editId="641CAE2B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1.25pt;margin-top:8.7pt;width:20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B52A401" wp14:editId="6C6A81EB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traight Arrow Connector 1" o:spid="_x0000_s1026" type="#_x0000_t32" style="position:absolute;margin-left:254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"/>
          </w:pict>
        </mc:Fallback>
      </mc:AlternateContent>
    </w:r>
    <w:r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DE" w:rsidRDefault="00505EDE">
      <w:pPr>
        <w:spacing w:after="0" w:line="240" w:lineRule="auto"/>
      </w:pPr>
      <w:r>
        <w:separator/>
      </w:r>
    </w:p>
  </w:footnote>
  <w:footnote w:type="continuationSeparator" w:id="0">
    <w:p w:rsidR="00505EDE" w:rsidRDefault="0050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05505"/>
    <w:multiLevelType w:val="hybridMultilevel"/>
    <w:tmpl w:val="9F449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9C01CE"/>
    <w:multiLevelType w:val="hybridMultilevel"/>
    <w:tmpl w:val="87E83D44"/>
    <w:lvl w:ilvl="0" w:tplc="8FD66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8F"/>
    <w:rsid w:val="00254043"/>
    <w:rsid w:val="00417D8F"/>
    <w:rsid w:val="00505EDE"/>
    <w:rsid w:val="005C6FA5"/>
    <w:rsid w:val="006441AE"/>
    <w:rsid w:val="00671EEB"/>
    <w:rsid w:val="00E5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8F"/>
    <w:pPr>
      <w:ind w:left="720"/>
      <w:contextualSpacing/>
    </w:pPr>
  </w:style>
  <w:style w:type="paragraph" w:styleId="a4">
    <w:name w:val="footer"/>
    <w:basedOn w:val="a"/>
    <w:link w:val="Char"/>
    <w:uiPriority w:val="99"/>
    <w:semiHidden/>
    <w:unhideWhenUsed/>
    <w:rsid w:val="00417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semiHidden/>
    <w:rsid w:val="00417D8F"/>
  </w:style>
  <w:style w:type="table" w:styleId="a5">
    <w:name w:val="Table Grid"/>
    <w:basedOn w:val="a1"/>
    <w:uiPriority w:val="59"/>
    <w:rsid w:val="00417D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8F"/>
    <w:pPr>
      <w:ind w:left="720"/>
      <w:contextualSpacing/>
    </w:pPr>
  </w:style>
  <w:style w:type="paragraph" w:styleId="a4">
    <w:name w:val="footer"/>
    <w:basedOn w:val="a"/>
    <w:link w:val="Char"/>
    <w:uiPriority w:val="99"/>
    <w:semiHidden/>
    <w:unhideWhenUsed/>
    <w:rsid w:val="00417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semiHidden/>
    <w:rsid w:val="00417D8F"/>
  </w:style>
  <w:style w:type="table" w:styleId="a5">
    <w:name w:val="Table Grid"/>
    <w:basedOn w:val="a1"/>
    <w:uiPriority w:val="59"/>
    <w:rsid w:val="00417D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2024-11-08T23:50:00Z</dcterms:created>
  <dcterms:modified xsi:type="dcterms:W3CDTF">2024-11-08T23:50:00Z</dcterms:modified>
</cp:coreProperties>
</file>