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AF548B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>فاث</w:t>
      </w:r>
      <w:r>
        <w:rPr>
          <w:rFonts w:ascii="Simplified Arabic" w:hAnsi="Simplified Arabic" w:cs="Simplified Arabic" w:hint="cs"/>
          <w:sz w:val="28"/>
          <w:szCs w:val="28"/>
          <w:u w:val="none"/>
          <w:rtl/>
          <w:lang w:bidi="ar-IQ"/>
        </w:rPr>
        <w:t>ف</w:t>
      </w:r>
      <w:r w:rsidR="00236F0D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</w:t>
      </w:r>
      <w:proofErr w:type="gramEnd"/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Pr="00EE06F8" w:rsidRDefault="00F8057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وصف المقرر</w:t>
      </w:r>
    </w:p>
    <w:p w:rsidR="00D355A3" w:rsidRPr="003C2E50" w:rsidRDefault="008E2C78" w:rsidP="009327D9">
      <w:pPr>
        <w:autoSpaceDE w:val="0"/>
        <w:autoSpaceDN w:val="0"/>
        <w:adjustRightInd w:val="0"/>
        <w:spacing w:before="240" w:after="200"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r w:rsidRPr="008468B8">
        <w:rPr>
          <w:rFonts w:hint="cs"/>
          <w:b/>
          <w:bCs/>
          <w:color w:val="000000"/>
          <w:sz w:val="40"/>
          <w:szCs w:val="40"/>
          <w:rtl/>
          <w:lang w:bidi="ar-IQ"/>
        </w:rPr>
        <w:t>دراسات الجدوى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47351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شط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العرب الجامعة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57C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دراسات الجدوى</w:t>
            </w:r>
            <w:r w:rsidR="008E2C7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/ </w:t>
            </w:r>
            <w:r w:rsidR="008E2C7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BA327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47351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أ.د.عامر جميل عبد الحسين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="00857CE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ثاني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47351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C73AB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  <w:r w:rsidR="009B61E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/10/2023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9C3EA1" w:rsidRDefault="00D9103A" w:rsidP="0063747F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r w:rsidR="0063747F"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تزويد الطالب بأهم مباد</w:t>
            </w:r>
            <w:r w:rsidR="006374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ئ واساسيات </w:t>
            </w:r>
            <w:r w:rsidR="006374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طرق دراسة الجدوى وتطبيقاته في المشروعات الاستثمارية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9C3EA1" w:rsidRDefault="00D9103A" w:rsidP="0063747F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ab/>
            </w:r>
            <w:r w:rsidR="0047351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اطلاع ا</w:t>
            </w:r>
            <w:r w:rsidR="000169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لطلبة على </w:t>
            </w:r>
            <w:r w:rsidR="00BC66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أسالي</w:t>
            </w:r>
            <w:r w:rsidR="00BC6680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  <w:lang w:bidi="ar-IQ"/>
              </w:rPr>
              <w:t>ب</w:t>
            </w:r>
            <w:r w:rsidR="006374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دراسة جدوى المشاريع</w:t>
            </w:r>
            <w:r w:rsidR="000169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374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وإمكانية تطبيقها</w:t>
            </w:r>
            <w:r w:rsidR="000169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63747F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الخريج المعرفة </w:t>
            </w:r>
            <w:r w:rsidR="00BC6680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بأساليب</w:t>
            </w:r>
            <w:r w:rsidR="0063747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وطرق دراسة الجدوى والهدف منها</w:t>
            </w:r>
            <w:r w:rsidR="000169D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63747F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تطوير وتنمية المهارات </w:t>
            </w:r>
            <w:r w:rsidR="003A1B7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ف</w:t>
            </w:r>
            <w:r w:rsidR="000169D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ي عملية اتخاذ القرارات</w:t>
            </w:r>
            <w:r w:rsidR="004E4E2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وكيفية بناء </w:t>
            </w:r>
            <w:r w:rsidR="0063747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نموذج لدراسة الجدوى</w:t>
            </w:r>
            <w:r w:rsidR="004E4E2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3747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وإمكانية اتخاذ القرار السليم </w:t>
            </w:r>
            <w:r w:rsidR="00BC6680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بشأنها</w:t>
            </w:r>
            <w:r w:rsidR="004E4E2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F93706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</w:t>
            </w:r>
            <w:r w:rsidR="0047351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الخريج مهارات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التعليم والتعلم الابداعي</w:t>
            </w:r>
          </w:p>
        </w:tc>
      </w:tr>
      <w:tr w:rsidR="009C3EA1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أ-ا الاهداف </w:t>
            </w:r>
            <w:r w:rsidR="00C73ABA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المعرفية.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4062BA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C73ABA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1-تمكين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الحصول على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C276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المعرفة وفن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تطبيق </w:t>
            </w:r>
            <w:r w:rsidR="004062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أساليب وطرق دراسة الجدوى للمشاريع المقترحة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C73ABA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2-</w:t>
            </w:r>
            <w:r w:rsidR="00C73A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تعريف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في كيفية تنمية وتطوير معلوماته الذاتية</w:t>
            </w:r>
          </w:p>
          <w:p w:rsidR="009C3EA1" w:rsidRPr="00291465" w:rsidRDefault="009C3EA1" w:rsidP="00B70973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C73ABA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3-اكتساب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على المعرفة في فن </w:t>
            </w:r>
            <w:r w:rsidR="00FC276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استخدام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القوانين الاقتصادية</w:t>
            </w:r>
            <w:r w:rsidR="004E4E2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وعلاقتها بوظائف الادارة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C73ABA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4-</w:t>
            </w:r>
            <w:r w:rsidR="00C73A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تنمية مهاراته في بيئة العمل الديناميكية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C73ABA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5-تمكين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الب من توظيف قدراته العلمية للعمل في المؤسسات الحكومية والأهلية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المعرفة في كيفية حل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المشاكل الإدارية والمالية</w:t>
            </w:r>
          </w:p>
        </w:tc>
      </w:tr>
      <w:tr w:rsidR="009C3EA1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-الاهداف </w:t>
            </w:r>
            <w:proofErr w:type="spellStart"/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الخاصة </w:t>
            </w:r>
            <w:r w:rsidR="00C73ABA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بالبرنامج: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9C3EA1" w:rsidRPr="00291465" w:rsidRDefault="009C3EA1" w:rsidP="00553F0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73A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-مهارات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تطبيق القوانين والنظريات الاقتصادية</w:t>
            </w:r>
            <w:r w:rsidR="00553F0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وأساليب وطرق دراسة الجدوى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531767" w:rsidRPr="00B70973" w:rsidRDefault="00B70973" w:rsidP="00B7097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لتقديم مقترحات مشاريع استثمارية صغيرة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Pr="00D9103A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7B676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30134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B12DA" w:rsidP="009327D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bookmarkStart w:id="0" w:name="_GoBack" w:colFirst="0" w:colLast="0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ج-الاهداف</w:t>
            </w:r>
            <w:r w:rsidR="009C3EA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  <w:p w:rsidR="009C3EA1" w:rsidRPr="009C3EA1" w:rsidRDefault="009C3EA1" w:rsidP="009327D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تحقيق الاهداف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الاخلاقية </w:t>
            </w:r>
          </w:p>
          <w:p w:rsidR="009C3EA1" w:rsidRPr="009C3EA1" w:rsidRDefault="009C3EA1" w:rsidP="009327D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الالتزام 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بالأعراف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الجامعية</w:t>
            </w:r>
          </w:p>
          <w:p w:rsidR="009C3EA1" w:rsidRPr="009C3EA1" w:rsidRDefault="009C3EA1" w:rsidP="009327D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3-تحقيق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الالتزام بالتعليمات الجامعية وقوانين الوزارة </w:t>
            </w:r>
          </w:p>
          <w:p w:rsidR="009C3EA1" w:rsidRPr="009C3EA1" w:rsidRDefault="009C3EA1" w:rsidP="009327D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4-تنمية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القدرات الشخصية للطالب في كافة المجالات </w:t>
            </w:r>
            <w:r w:rsidR="003E0FCF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التربوية وحسن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التعامل مع الاخرين</w:t>
            </w:r>
          </w:p>
          <w:p w:rsidR="009C3EA1" w:rsidRPr="00D9103A" w:rsidRDefault="009C3EA1" w:rsidP="009327D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9327D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9103A" w:rsidRDefault="009C3EA1" w:rsidP="009327D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9327D9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9327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531767" w:rsidRPr="00531767" w:rsidRDefault="00531767" w:rsidP="009327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:rsidR="00531767" w:rsidRPr="001430D1" w:rsidRDefault="00531767" w:rsidP="009327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9C3EA1" w:rsidRPr="00531767" w:rsidRDefault="00531767" w:rsidP="009327D9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:rsidR="009C3EA1" w:rsidRPr="00D9103A" w:rsidRDefault="009C3EA1" w:rsidP="009327D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9327D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9327D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9327D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767" w:rsidRPr="00531767" w:rsidRDefault="00531767" w:rsidP="009327D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531767" w:rsidRPr="00531767" w:rsidRDefault="00B70973" w:rsidP="009327D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 في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المحاضرات </w:t>
            </w:r>
            <w:r w:rsidR="00531767"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والالتزام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بالأخلاق</w:t>
            </w:r>
            <w:r w:rsidR="00531767"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والقيم السامية</w:t>
            </w:r>
          </w:p>
          <w:p w:rsidR="00531767" w:rsidRPr="00531767" w:rsidRDefault="00531767" w:rsidP="009327D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9C3EA1" w:rsidRPr="009F1D3B" w:rsidRDefault="00531767" w:rsidP="009327D9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:rsidR="009C3EA1" w:rsidRPr="00D9103A" w:rsidRDefault="009C3EA1" w:rsidP="009327D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9327D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9327D9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 </w:t>
            </w:r>
            <w:r w:rsidR="000558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-المهارات العامة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المنقولة </w:t>
            </w:r>
            <w:r w:rsidR="000558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(المهارات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0558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الشخصي)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531767" w:rsidRPr="00531767" w:rsidRDefault="009C3EA1" w:rsidP="009327D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 القوانين والنظريات الاقتصادية</w:t>
            </w:r>
            <w:r w:rsidR="005C5A2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والطرق والقوانين المتعلقة بها</w:t>
            </w:r>
          </w:p>
          <w:p w:rsidR="00531767" w:rsidRPr="00531767" w:rsidRDefault="00531767" w:rsidP="009327D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="000558B1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2-تمكين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استخدام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 ا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لابداعي في استخدام القوانين والنظريات الاقتصادية</w:t>
            </w:r>
          </w:p>
          <w:p w:rsidR="00531767" w:rsidRPr="00531767" w:rsidRDefault="00531767" w:rsidP="009327D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:rsidR="009C3EA1" w:rsidRPr="00D9103A" w:rsidRDefault="00531767" w:rsidP="009327D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</w:t>
            </w:r>
            <w:r w:rsidR="000558B1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4-تمكين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التخطيط والتفكير في حل المشاكل 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الاقتصادية والمالية 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التي 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تواجه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الادا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رة </w:t>
            </w:r>
          </w:p>
          <w:p w:rsidR="009C3EA1" w:rsidRPr="00D9103A" w:rsidRDefault="009C3EA1" w:rsidP="009327D9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bookmarkEnd w:id="0"/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023DD" w:rsidRPr="00D9103A" w:rsidTr="0083798B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1A4F61" w:rsidP="00D9076F">
            <w:pPr>
              <w:jc w:val="center"/>
              <w:rPr>
                <w:b/>
                <w:bCs/>
                <w:sz w:val="32"/>
                <w:szCs w:val="32"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المشروع الاقتصادي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F400E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</w:t>
            </w:r>
            <w:r w:rsid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9023DD" w:rsidRPr="00D9103A" w:rsidTr="0083798B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BF088B" w:rsidP="00D9076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="001A4F61" w:rsidRPr="001D3403">
              <w:rPr>
                <w:rFonts w:hint="cs"/>
                <w:b/>
                <w:bCs/>
                <w:sz w:val="32"/>
                <w:szCs w:val="32"/>
                <w:rtl/>
              </w:rPr>
              <w:t>شكال المشروعات وتقسيماتها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:rsidTr="0083798B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1A4F61" w:rsidP="006C1CC9">
            <w:pPr>
              <w:rPr>
                <w:b/>
                <w:bCs/>
                <w:sz w:val="32"/>
                <w:szCs w:val="32"/>
                <w:rtl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مفهوم واهمية دراسة الجدوى الاقتصادية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:rsidTr="0083798B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1A4F61" w:rsidP="00D9076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أهداف دراسة الجدوى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:rsidTr="0083798B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ماهية المشروع الاستثماري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:rsidTr="0083798B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محددات الاستثمار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480104" w:rsidP="001C6A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أنواع الاستثمار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البيانات اللازمة لتقييم المشروع الاستثماري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المشاكل المتعلقة بحساب صافي التدفق النقدي لمشروع استثماري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دراسة الجدوى التمهيدية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الحادي عشر</w:t>
            </w:r>
          </w:p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دراسة الجدوى البيئية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دراسة الجدوى التسويقية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:rsidTr="0083798B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 xml:space="preserve">مصادر </w:t>
            </w:r>
            <w:r w:rsidR="00E5148E" w:rsidRPr="001D3403">
              <w:rPr>
                <w:rFonts w:hint="cs"/>
                <w:b/>
                <w:bCs/>
                <w:sz w:val="32"/>
                <w:szCs w:val="32"/>
                <w:rtl/>
              </w:rPr>
              <w:t>وأسالي</w:t>
            </w:r>
            <w:r w:rsidR="00E5148E" w:rsidRPr="001D3403">
              <w:rPr>
                <w:rFonts w:hint="eastAsia"/>
                <w:b/>
                <w:bCs/>
                <w:sz w:val="32"/>
                <w:szCs w:val="32"/>
                <w:rtl/>
              </w:rPr>
              <w:t>ب</w:t>
            </w: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 xml:space="preserve"> جمع البيانات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دراسة الجدوى الفنية والهندسية للمشروع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1D3403" w:rsidRDefault="001A4F61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D3403">
              <w:rPr>
                <w:rFonts w:hint="cs"/>
                <w:b/>
                <w:bCs/>
                <w:sz w:val="32"/>
                <w:szCs w:val="32"/>
                <w:rtl/>
              </w:rPr>
              <w:t>دراسة الجدوى المالية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981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5672"/>
      </w:tblGrid>
      <w:tr w:rsidR="00086F93" w:rsidRPr="00D9103A" w:rsidTr="00086F93">
        <w:trPr>
          <w:gridAfter w:val="1"/>
          <w:wAfter w:w="5672" w:type="dxa"/>
          <w:trHeight w:val="477"/>
        </w:trPr>
        <w:tc>
          <w:tcPr>
            <w:tcW w:w="4139" w:type="dxa"/>
            <w:shd w:val="clear" w:color="auto" w:fill="auto"/>
            <w:vAlign w:val="center"/>
          </w:tcPr>
          <w:p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086F93" w:rsidRPr="00D9103A" w:rsidTr="00086F93">
        <w:trPr>
          <w:trHeight w:val="1247"/>
        </w:trPr>
        <w:tc>
          <w:tcPr>
            <w:tcW w:w="4139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1430D1" w:rsidRPr="00BC337D" w:rsidRDefault="00F477CB" w:rsidP="00BC337D">
            <w:pPr>
              <w:pStyle w:val="a8"/>
              <w:autoSpaceDE w:val="0"/>
              <w:autoSpaceDN w:val="0"/>
              <w:adjustRightInd w:val="0"/>
              <w:ind w:left="108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تقييم المشاريع ودراسات الجدوى الاقتصادية / د. عبد الوهاب مطر </w:t>
            </w:r>
            <w:proofErr w:type="spellStart"/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الداهري</w:t>
            </w:r>
            <w:proofErr w:type="spellEnd"/>
          </w:p>
        </w:tc>
      </w:tr>
      <w:tr w:rsidR="00086F93" w:rsidRPr="00D9103A" w:rsidTr="00086F93">
        <w:trPr>
          <w:trHeight w:val="716"/>
        </w:trPr>
        <w:tc>
          <w:tcPr>
            <w:tcW w:w="4139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DF400E" w:rsidRPr="00DF400E" w:rsidRDefault="00F477CB" w:rsidP="00F477C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دراسات الجدوى وتقييم المشروعات </w:t>
            </w:r>
            <w:r w:rsidR="00E5148E">
              <w:rPr>
                <w:rFonts w:cs="Simplified Arabic" w:hint="cs"/>
                <w:b/>
                <w:bCs/>
                <w:sz w:val="32"/>
                <w:szCs w:val="32"/>
                <w:rtl/>
              </w:rPr>
              <w:t>/ المستشار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الاقتصادي صلاح الدين حسن السيسي</w:t>
            </w:r>
          </w:p>
        </w:tc>
      </w:tr>
      <w:tr w:rsidR="00086F93" w:rsidRPr="00D9103A" w:rsidTr="00086F93">
        <w:trPr>
          <w:trHeight w:val="1247"/>
        </w:trPr>
        <w:tc>
          <w:tcPr>
            <w:tcW w:w="4139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r w:rsidR="00E5148E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العلمية، التقارير</w:t>
            </w:r>
            <w:proofErr w:type="gram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،...</w:t>
            </w:r>
            <w:proofErr w:type="gram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E5148E" w:rsidRDefault="00E5148E" w:rsidP="00E5148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  <w:t>Economics , McGraw-Hill Irwin-</w:t>
            </w:r>
          </w:p>
          <w:p w:rsidR="00E5148E" w:rsidRDefault="00E5148E" w:rsidP="00E5148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-مبادئ الاقتصاد / دومينك </w:t>
            </w:r>
            <w:proofErr w:type="spellStart"/>
            <w:r w:rsidR="006B3F86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سالفاتور</w:t>
            </w:r>
            <w:proofErr w:type="spellEnd"/>
            <w:r w:rsidR="006B3F86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-يوجين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ديوليو</w:t>
            </w:r>
            <w:proofErr w:type="spellEnd"/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/ سلسلة شوم </w:t>
            </w:r>
            <w:r w:rsidR="006B3F86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/ المقررات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الجامعية</w:t>
            </w:r>
          </w:p>
          <w:p w:rsidR="00F80574" w:rsidRPr="00571054" w:rsidRDefault="00A83992" w:rsidP="00E5148E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- التقارير</w:t>
            </w:r>
            <w:r w:rsidR="00E5148E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الاقتصادي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ة </w:t>
            </w:r>
            <w:r w:rsidRPr="00A83992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العربية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و</w:t>
            </w:r>
            <w:r w:rsidR="00E5148E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الخليج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ية</w:t>
            </w:r>
          </w:p>
        </w:tc>
      </w:tr>
      <w:tr w:rsidR="00086F93" w:rsidRPr="00D9103A" w:rsidTr="00086F93">
        <w:trPr>
          <w:trHeight w:val="1247"/>
        </w:trPr>
        <w:tc>
          <w:tcPr>
            <w:tcW w:w="4139" w:type="dxa"/>
            <w:shd w:val="clear" w:color="auto" w:fill="auto"/>
            <w:vAlign w:val="center"/>
          </w:tcPr>
          <w:p w:rsidR="00221F12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المراجع </w:t>
            </w:r>
            <w:r w:rsidR="006B3F86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الالكترونية، مواقع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الانترنيت ،.....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موقع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springer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68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9"/>
      </w:tblGrid>
      <w:tr w:rsidR="00D9103A" w:rsidRPr="00D9103A" w:rsidTr="00086F93">
        <w:trPr>
          <w:trHeight w:val="569"/>
        </w:trPr>
        <w:tc>
          <w:tcPr>
            <w:tcW w:w="9689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:rsidTr="00086F93">
        <w:trPr>
          <w:trHeight w:val="2049"/>
        </w:trPr>
        <w:tc>
          <w:tcPr>
            <w:tcW w:w="9689" w:type="dxa"/>
            <w:shd w:val="clear" w:color="auto" w:fill="auto"/>
            <w:vAlign w:val="center"/>
          </w:tcPr>
          <w:p w:rsidR="00221F12" w:rsidRDefault="00571054" w:rsidP="0057105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دراسة احتياجات سوق العمل</w:t>
            </w:r>
          </w:p>
          <w:p w:rsidR="00571054" w:rsidRDefault="00571054" w:rsidP="004E4E22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تجار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الدول في </w:t>
            </w:r>
            <w:r w:rsidR="00BC33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 النظريا</w:t>
            </w:r>
            <w:r w:rsidR="00BC337D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ت</w:t>
            </w:r>
            <w:r w:rsidR="00BC33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الاقتصادية </w:t>
            </w:r>
            <w:r w:rsidR="004E4E2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الإدارية وعلاقتها بوظائف المنظمات واتخاذ القرارات</w:t>
            </w:r>
          </w:p>
          <w:p w:rsidR="00571054" w:rsidRPr="00571054" w:rsidRDefault="00571054" w:rsidP="004E4E22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الاطلاع على ما يكتب في المجلات العلمية الوطنية والعالمية في </w:t>
            </w:r>
            <w:r w:rsidR="00FA681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مجال</w:t>
            </w:r>
            <w:r w:rsidR="00FA6817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FA681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</w:t>
            </w:r>
            <w:r w:rsidR="00BC33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النظريات الاقتصادية </w:t>
            </w:r>
            <w:r w:rsidR="006A7F9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والطرق والأسالي</w:t>
            </w:r>
            <w:r w:rsidR="006A7F9B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ب</w:t>
            </w:r>
            <w:r w:rsidR="006A7F9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المنبثقة عنها</w:t>
            </w:r>
          </w:p>
        </w:tc>
      </w:tr>
    </w:tbl>
    <w:p w:rsidR="001C1CD7" w:rsidRPr="00FC276B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FC276B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A4" w:rsidRDefault="002B6DA4">
      <w:r>
        <w:separator/>
      </w:r>
    </w:p>
  </w:endnote>
  <w:endnote w:type="continuationSeparator" w:id="0">
    <w:p w:rsidR="002B6DA4" w:rsidRDefault="002B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9327D9" w:rsidRPr="009327D9">
            <w:rPr>
              <w:rFonts w:ascii="Cambria" w:hAnsi="Cambria" w:cs="Times New Roman"/>
              <w:b/>
              <w:bCs/>
              <w:noProof/>
              <w:rtl/>
              <w:lang w:val="ar-SA"/>
            </w:rPr>
            <w:t>6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A4" w:rsidRDefault="002B6DA4">
      <w:r>
        <w:separator/>
      </w:r>
    </w:p>
  </w:footnote>
  <w:footnote w:type="continuationSeparator" w:id="0">
    <w:p w:rsidR="002B6DA4" w:rsidRDefault="002B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169DE"/>
    <w:rsid w:val="00041D4C"/>
    <w:rsid w:val="000428A6"/>
    <w:rsid w:val="000503AE"/>
    <w:rsid w:val="000558B1"/>
    <w:rsid w:val="00056F46"/>
    <w:rsid w:val="00063AD7"/>
    <w:rsid w:val="00070BE9"/>
    <w:rsid w:val="0008002F"/>
    <w:rsid w:val="00086F93"/>
    <w:rsid w:val="00090A55"/>
    <w:rsid w:val="000A1C7A"/>
    <w:rsid w:val="000A67F9"/>
    <w:rsid w:val="000A69B4"/>
    <w:rsid w:val="000B2D97"/>
    <w:rsid w:val="000B4430"/>
    <w:rsid w:val="000B73DA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30D1"/>
    <w:rsid w:val="0014600C"/>
    <w:rsid w:val="0015696E"/>
    <w:rsid w:val="001571C8"/>
    <w:rsid w:val="00160B0F"/>
    <w:rsid w:val="0017539D"/>
    <w:rsid w:val="00182552"/>
    <w:rsid w:val="001A4F61"/>
    <w:rsid w:val="001B01C8"/>
    <w:rsid w:val="001B0307"/>
    <w:rsid w:val="001C1CD7"/>
    <w:rsid w:val="001C6AB2"/>
    <w:rsid w:val="001D3403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75116"/>
    <w:rsid w:val="0028024C"/>
    <w:rsid w:val="00285875"/>
    <w:rsid w:val="00290939"/>
    <w:rsid w:val="00291465"/>
    <w:rsid w:val="00297E64"/>
    <w:rsid w:val="002B2106"/>
    <w:rsid w:val="002B28B2"/>
    <w:rsid w:val="002B6DA4"/>
    <w:rsid w:val="002B75FC"/>
    <w:rsid w:val="002C672B"/>
    <w:rsid w:val="002D2398"/>
    <w:rsid w:val="002F032D"/>
    <w:rsid w:val="002F1537"/>
    <w:rsid w:val="00305509"/>
    <w:rsid w:val="0030567D"/>
    <w:rsid w:val="003068D1"/>
    <w:rsid w:val="003132A6"/>
    <w:rsid w:val="00313AA4"/>
    <w:rsid w:val="003216C9"/>
    <w:rsid w:val="00327FCC"/>
    <w:rsid w:val="0034068F"/>
    <w:rsid w:val="00372012"/>
    <w:rsid w:val="00377BB5"/>
    <w:rsid w:val="00391BA9"/>
    <w:rsid w:val="003A16B8"/>
    <w:rsid w:val="003A1B79"/>
    <w:rsid w:val="003A3412"/>
    <w:rsid w:val="003A668C"/>
    <w:rsid w:val="003A6895"/>
    <w:rsid w:val="003A7F9F"/>
    <w:rsid w:val="003B5BF3"/>
    <w:rsid w:val="003C2E50"/>
    <w:rsid w:val="003C56DD"/>
    <w:rsid w:val="003D4EAF"/>
    <w:rsid w:val="003D742A"/>
    <w:rsid w:val="003D7925"/>
    <w:rsid w:val="003E04B9"/>
    <w:rsid w:val="003E0FCF"/>
    <w:rsid w:val="003E179B"/>
    <w:rsid w:val="003E31BF"/>
    <w:rsid w:val="003E55DB"/>
    <w:rsid w:val="003F6248"/>
    <w:rsid w:val="00401020"/>
    <w:rsid w:val="004062BA"/>
    <w:rsid w:val="00406DC6"/>
    <w:rsid w:val="00424E7A"/>
    <w:rsid w:val="004361D7"/>
    <w:rsid w:val="00445A58"/>
    <w:rsid w:val="00455221"/>
    <w:rsid w:val="004662C5"/>
    <w:rsid w:val="00473519"/>
    <w:rsid w:val="00480104"/>
    <w:rsid w:val="0048407D"/>
    <w:rsid w:val="004A3368"/>
    <w:rsid w:val="004A4634"/>
    <w:rsid w:val="004A6A6D"/>
    <w:rsid w:val="004D2002"/>
    <w:rsid w:val="004D3497"/>
    <w:rsid w:val="004E0EBA"/>
    <w:rsid w:val="004E3ECF"/>
    <w:rsid w:val="004E4E22"/>
    <w:rsid w:val="004E60C2"/>
    <w:rsid w:val="004F0938"/>
    <w:rsid w:val="00503E34"/>
    <w:rsid w:val="00516004"/>
    <w:rsid w:val="00531767"/>
    <w:rsid w:val="00534329"/>
    <w:rsid w:val="00535D14"/>
    <w:rsid w:val="00546948"/>
    <w:rsid w:val="00553F0E"/>
    <w:rsid w:val="0056285D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5A2B"/>
    <w:rsid w:val="005C71F0"/>
    <w:rsid w:val="005D644B"/>
    <w:rsid w:val="005D69BE"/>
    <w:rsid w:val="005F1E92"/>
    <w:rsid w:val="005F733A"/>
    <w:rsid w:val="005F78FF"/>
    <w:rsid w:val="0060297B"/>
    <w:rsid w:val="006031F2"/>
    <w:rsid w:val="00606B47"/>
    <w:rsid w:val="006101CA"/>
    <w:rsid w:val="00610273"/>
    <w:rsid w:val="00611EA9"/>
    <w:rsid w:val="006120D9"/>
    <w:rsid w:val="00624259"/>
    <w:rsid w:val="00627034"/>
    <w:rsid w:val="006279D6"/>
    <w:rsid w:val="006315D0"/>
    <w:rsid w:val="0063747F"/>
    <w:rsid w:val="006377B6"/>
    <w:rsid w:val="00637C8B"/>
    <w:rsid w:val="00671EDD"/>
    <w:rsid w:val="00677895"/>
    <w:rsid w:val="006A7F9B"/>
    <w:rsid w:val="006B2114"/>
    <w:rsid w:val="006B3F86"/>
    <w:rsid w:val="006B5B16"/>
    <w:rsid w:val="006C1CC9"/>
    <w:rsid w:val="006D4F39"/>
    <w:rsid w:val="007253C1"/>
    <w:rsid w:val="00742842"/>
    <w:rsid w:val="00742985"/>
    <w:rsid w:val="007455DA"/>
    <w:rsid w:val="0075633E"/>
    <w:rsid w:val="007639F0"/>
    <w:rsid w:val="007645B4"/>
    <w:rsid w:val="007716A6"/>
    <w:rsid w:val="0078752C"/>
    <w:rsid w:val="0079031B"/>
    <w:rsid w:val="007A113D"/>
    <w:rsid w:val="007A194E"/>
    <w:rsid w:val="007A7C20"/>
    <w:rsid w:val="007B0B99"/>
    <w:rsid w:val="007B21F5"/>
    <w:rsid w:val="007B6769"/>
    <w:rsid w:val="007F319C"/>
    <w:rsid w:val="00807DE1"/>
    <w:rsid w:val="008146E0"/>
    <w:rsid w:val="00826100"/>
    <w:rsid w:val="00833A59"/>
    <w:rsid w:val="00835331"/>
    <w:rsid w:val="008467A5"/>
    <w:rsid w:val="008468B8"/>
    <w:rsid w:val="00857CE1"/>
    <w:rsid w:val="00867A6A"/>
    <w:rsid w:val="00867FFC"/>
    <w:rsid w:val="00873B99"/>
    <w:rsid w:val="0088070E"/>
    <w:rsid w:val="0088739A"/>
    <w:rsid w:val="0089183E"/>
    <w:rsid w:val="008A3F48"/>
    <w:rsid w:val="008B120F"/>
    <w:rsid w:val="008B1371"/>
    <w:rsid w:val="008B222A"/>
    <w:rsid w:val="008B2E37"/>
    <w:rsid w:val="008B7FE1"/>
    <w:rsid w:val="008C3854"/>
    <w:rsid w:val="008E27DA"/>
    <w:rsid w:val="008E2C78"/>
    <w:rsid w:val="008F3E7F"/>
    <w:rsid w:val="009023DD"/>
    <w:rsid w:val="00902FDF"/>
    <w:rsid w:val="00925B10"/>
    <w:rsid w:val="009327D9"/>
    <w:rsid w:val="00940173"/>
    <w:rsid w:val="00955C4B"/>
    <w:rsid w:val="00967B24"/>
    <w:rsid w:val="00976940"/>
    <w:rsid w:val="009836FF"/>
    <w:rsid w:val="0098449B"/>
    <w:rsid w:val="0098755F"/>
    <w:rsid w:val="009A07B9"/>
    <w:rsid w:val="009B12DA"/>
    <w:rsid w:val="009B609A"/>
    <w:rsid w:val="009B61E2"/>
    <w:rsid w:val="009B68B5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726F9"/>
    <w:rsid w:val="00A74DE5"/>
    <w:rsid w:val="00A83992"/>
    <w:rsid w:val="00A85288"/>
    <w:rsid w:val="00A93F3B"/>
    <w:rsid w:val="00AB2B0D"/>
    <w:rsid w:val="00AB71A5"/>
    <w:rsid w:val="00AD37EA"/>
    <w:rsid w:val="00AD4058"/>
    <w:rsid w:val="00AD780C"/>
    <w:rsid w:val="00AF548B"/>
    <w:rsid w:val="00AF742C"/>
    <w:rsid w:val="00B04671"/>
    <w:rsid w:val="00B14CB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0973"/>
    <w:rsid w:val="00B727AD"/>
    <w:rsid w:val="00B86BB1"/>
    <w:rsid w:val="00BC154F"/>
    <w:rsid w:val="00BC2070"/>
    <w:rsid w:val="00BC337D"/>
    <w:rsid w:val="00BC6680"/>
    <w:rsid w:val="00BC76C0"/>
    <w:rsid w:val="00BE37D1"/>
    <w:rsid w:val="00BE4FB7"/>
    <w:rsid w:val="00BF088B"/>
    <w:rsid w:val="00C038CD"/>
    <w:rsid w:val="00C05AB7"/>
    <w:rsid w:val="00C07A2A"/>
    <w:rsid w:val="00C15216"/>
    <w:rsid w:val="00C342BC"/>
    <w:rsid w:val="00C370D1"/>
    <w:rsid w:val="00C4180D"/>
    <w:rsid w:val="00C73ABA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076F"/>
    <w:rsid w:val="00D9103A"/>
    <w:rsid w:val="00D92EBE"/>
    <w:rsid w:val="00DB131F"/>
    <w:rsid w:val="00DC5FB3"/>
    <w:rsid w:val="00DF400E"/>
    <w:rsid w:val="00E17DF2"/>
    <w:rsid w:val="00E2684E"/>
    <w:rsid w:val="00E4594B"/>
    <w:rsid w:val="00E5148E"/>
    <w:rsid w:val="00E61516"/>
    <w:rsid w:val="00E701E1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1B99"/>
    <w:rsid w:val="00F170F4"/>
    <w:rsid w:val="00F3010C"/>
    <w:rsid w:val="00F352D5"/>
    <w:rsid w:val="00F477CB"/>
    <w:rsid w:val="00F550BE"/>
    <w:rsid w:val="00F64168"/>
    <w:rsid w:val="00F70C76"/>
    <w:rsid w:val="00F71046"/>
    <w:rsid w:val="00F745F2"/>
    <w:rsid w:val="00F80574"/>
    <w:rsid w:val="00F87100"/>
    <w:rsid w:val="00F93706"/>
    <w:rsid w:val="00FA6817"/>
    <w:rsid w:val="00FB40D5"/>
    <w:rsid w:val="00FB6A6F"/>
    <w:rsid w:val="00FC276B"/>
    <w:rsid w:val="00FC2D99"/>
    <w:rsid w:val="00FC4455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4FFE70A-7C67-4A4C-9EE5-AD6E18F7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E628-C354-469C-94A3-650B49FF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Khalid</cp:lastModifiedBy>
  <cp:revision>7</cp:revision>
  <cp:lastPrinted>2019-12-29T08:00:00Z</cp:lastPrinted>
  <dcterms:created xsi:type="dcterms:W3CDTF">2023-11-11T08:28:00Z</dcterms:created>
  <dcterms:modified xsi:type="dcterms:W3CDTF">2023-11-22T08:24:00Z</dcterms:modified>
</cp:coreProperties>
</file>