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8640BE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8640BE" w:rsidRPr="008640BE">
        <w:rPr>
          <w:b/>
          <w:bCs/>
          <w:sz w:val="28"/>
          <w:szCs w:val="28"/>
          <w:lang w:bidi="ar-IQ"/>
        </w:rPr>
        <w:t>international auditing standards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AC4B50" w:rsidRDefault="00AC4B50" w:rsidP="00BD10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Accounting </w:t>
            </w: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AC4B50" w:rsidRDefault="008640BE" w:rsidP="00021C20">
            <w:pPr>
              <w:rPr>
                <w:sz w:val="28"/>
                <w:szCs w:val="28"/>
                <w:lang w:bidi="ar-IQ"/>
              </w:rPr>
            </w:pPr>
            <w:r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AC4B50" w:rsidRDefault="00AC4B50" w:rsidP="00021C20">
            <w:pPr>
              <w:rPr>
                <w:sz w:val="28"/>
                <w:szCs w:val="28"/>
                <w:lang w:bidi="ar-IQ"/>
              </w:rPr>
            </w:pP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AC4B50" w:rsidRDefault="00E8598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FIRST</w:t>
            </w: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:rsidR="00AC4B50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  <w:r w:rsidR="00F64AE7">
              <w:rPr>
                <w:sz w:val="28"/>
                <w:szCs w:val="28"/>
                <w:lang w:bidi="ar-IQ"/>
              </w:rPr>
              <w:t>0</w:t>
            </w:r>
            <w:r w:rsidR="00656774" w:rsidRPr="00656774">
              <w:rPr>
                <w:sz w:val="28"/>
                <w:szCs w:val="28"/>
                <w:lang w:bidi="ar-IQ"/>
              </w:rPr>
              <w:t xml:space="preserve"> H.</w:t>
            </w:r>
          </w:p>
        </w:tc>
      </w:tr>
      <w:tr w:rsidR="00AC4B50" w:rsidTr="006720B5">
        <w:tc>
          <w:tcPr>
            <w:tcW w:w="4158" w:type="dxa"/>
          </w:tcPr>
          <w:p w:rsidR="00AC4B50" w:rsidRDefault="00AC4B5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AC4B50" w:rsidRDefault="00656774" w:rsidP="00E85980">
            <w:pPr>
              <w:rPr>
                <w:sz w:val="28"/>
                <w:szCs w:val="28"/>
                <w:lang w:bidi="ar-IQ"/>
              </w:rPr>
            </w:pPr>
            <w:r w:rsidRPr="00656774">
              <w:rPr>
                <w:sz w:val="28"/>
                <w:szCs w:val="28"/>
                <w:lang w:bidi="ar-IQ"/>
              </w:rPr>
              <w:t>27/9/202</w:t>
            </w:r>
            <w:r w:rsidR="00E85980">
              <w:rPr>
                <w:sz w:val="28"/>
                <w:szCs w:val="28"/>
                <w:lang w:bidi="ar-IQ"/>
              </w:rPr>
              <w:t>4</w:t>
            </w:r>
            <w:bookmarkStart w:id="0" w:name="_GoBack"/>
            <w:bookmarkEnd w:id="0"/>
          </w:p>
        </w:tc>
      </w:tr>
    </w:tbl>
    <w:p w:rsidR="006720B5" w:rsidRDefault="006720B5" w:rsidP="003C5376">
      <w:pPr>
        <w:rPr>
          <w:sz w:val="28"/>
          <w:szCs w:val="28"/>
          <w:rtl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:rsidTr="00A277C0">
        <w:tc>
          <w:tcPr>
            <w:tcW w:w="9576" w:type="dxa"/>
          </w:tcPr>
          <w:p w:rsidR="00A277C0" w:rsidRDefault="00A277C0" w:rsidP="008473F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80378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how to apply </w:t>
            </w:r>
            <w:r w:rsidR="008473FC" w:rsidRPr="008473FC">
              <w:rPr>
                <w:sz w:val="28"/>
                <w:szCs w:val="28"/>
                <w:lang w:bidi="ar-IQ"/>
              </w:rPr>
              <w:t>Tax Accounting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8473F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8640BE" w:rsidRPr="008640BE">
              <w:rPr>
                <w:sz w:val="28"/>
                <w:szCs w:val="28"/>
                <w:lang w:bidi="ar-IQ"/>
              </w:rPr>
              <w:t xml:space="preserve">international auditing </w:t>
            </w:r>
            <w:proofErr w:type="spellStart"/>
            <w:r w:rsidR="008640BE" w:rsidRPr="008640BE">
              <w:rPr>
                <w:sz w:val="28"/>
                <w:szCs w:val="28"/>
                <w:lang w:bidi="ar-IQ"/>
              </w:rPr>
              <w:t>standards</w:t>
            </w:r>
            <w:r>
              <w:rPr>
                <w:sz w:val="28"/>
                <w:szCs w:val="28"/>
                <w:lang w:bidi="ar-IQ"/>
              </w:rPr>
              <w:t>job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8473F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473FC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:rsidTr="00BF6521">
        <w:tc>
          <w:tcPr>
            <w:tcW w:w="9576" w:type="dxa"/>
          </w:tcPr>
          <w:p w:rsidR="00BF6521" w:rsidRDefault="00BF6521" w:rsidP="00F64AE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knowledge and the art of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8473F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8473FC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6E1590" w:rsidRPr="006E1590">
              <w:rPr>
                <w:sz w:val="28"/>
                <w:szCs w:val="28"/>
                <w:lang w:bidi="ar-IQ"/>
              </w:rPr>
              <w:t>Capital gains and the extent to which they are subject to tax in the Iraqi tax legislation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F64AE7" w:rsidRPr="00F64AE7">
              <w:rPr>
                <w:sz w:val="28"/>
                <w:szCs w:val="28"/>
                <w:lang w:bidi="ar-IQ"/>
              </w:rPr>
              <w:t xml:space="preserve">Capital gains arising from the disposal of movable fixed assets   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Enabling students to acquire the skill and art of</w:t>
            </w:r>
            <w:r w:rsidR="00F64AE7">
              <w:t xml:space="preserve">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8640BE" w:rsidRPr="008640BE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3"/>
        <w:gridCol w:w="807"/>
        <w:gridCol w:w="2148"/>
        <w:gridCol w:w="2526"/>
        <w:gridCol w:w="1591"/>
        <w:gridCol w:w="1591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 w:rsidRPr="008640BE">
              <w:rPr>
                <w:sz w:val="28"/>
                <w:szCs w:val="28"/>
                <w:lang w:bidi="ar-IQ"/>
              </w:rPr>
              <w:t>Introductory Introduction to International Standards on Auditing / Preliminary Matters 199-100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Responsibilities 299-200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Responsibilities 299-200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Planning 399-300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Internal control 499-400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Internal control 499-400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Evidence of evidence 599-500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31" w:type="dxa"/>
          </w:tcPr>
          <w:p w:rsidR="006446D1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lastRenderedPageBreak/>
              <w:t xml:space="preserve">Take advantage of </w:t>
            </w:r>
            <w:r w:rsidRPr="00A65546">
              <w:rPr>
                <w:sz w:val="28"/>
                <w:szCs w:val="28"/>
                <w:lang w:bidi="ar-IQ"/>
              </w:rPr>
              <w:lastRenderedPageBreak/>
              <w:t>other people's work 699-600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9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A65546" w:rsidP="00323312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Auditing Standard 1009 Computer-aided auditing methods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323312" w:rsidP="00323312">
            <w:pPr>
              <w:jc w:val="center"/>
              <w:rPr>
                <w:sz w:val="28"/>
                <w:szCs w:val="28"/>
                <w:lang w:bidi="ar-IQ"/>
              </w:rPr>
            </w:pPr>
            <w:r w:rsidRPr="00323312"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International Auditing Standard (700) on forming an opinion and preparing an audit report on financial statements International Auditing Standard (705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internal audit evidence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internal audit evidence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internal audit evidence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8640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A65546" w:rsidP="003C5376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Discussion and inquiries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A65546" w:rsidP="00323312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 xml:space="preserve">Books of international auditing </w:t>
            </w:r>
            <w:proofErr w:type="spellStart"/>
            <w:r w:rsidRPr="00A65546">
              <w:rPr>
                <w:sz w:val="28"/>
                <w:szCs w:val="28"/>
                <w:lang w:bidi="ar-IQ"/>
              </w:rPr>
              <w:t>standards</w:t>
            </w:r>
            <w:r w:rsidR="00323312" w:rsidRPr="00323312">
              <w:rPr>
                <w:sz w:val="28"/>
                <w:szCs w:val="28"/>
                <w:lang w:bidi="ar-IQ"/>
              </w:rPr>
              <w:t>teacher</w:t>
            </w:r>
            <w:proofErr w:type="spellEnd"/>
            <w:r w:rsidR="00323312" w:rsidRPr="00323312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="00323312" w:rsidRPr="00323312">
              <w:rPr>
                <w:sz w:val="28"/>
                <w:szCs w:val="28"/>
                <w:lang w:bidi="ar-IQ"/>
              </w:rPr>
              <w:t>Haitham</w:t>
            </w:r>
            <w:proofErr w:type="spellEnd"/>
            <w:r w:rsidR="00323312" w:rsidRPr="00323312">
              <w:rPr>
                <w:sz w:val="28"/>
                <w:szCs w:val="28"/>
                <w:lang w:bidi="ar-IQ"/>
              </w:rPr>
              <w:t xml:space="preserve"> Ali Muhammad Al-</w:t>
            </w:r>
            <w:proofErr w:type="spellStart"/>
            <w:r w:rsidR="00323312" w:rsidRPr="00323312">
              <w:rPr>
                <w:sz w:val="28"/>
                <w:szCs w:val="28"/>
                <w:lang w:bidi="ar-IQ"/>
              </w:rPr>
              <w:t>Akaili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323312" w:rsidRPr="00323312" w:rsidRDefault="00323312" w:rsidP="00323312">
            <w:pPr>
              <w:rPr>
                <w:sz w:val="28"/>
                <w:szCs w:val="28"/>
                <w:lang w:bidi="ar-IQ"/>
              </w:rPr>
            </w:pPr>
            <w:r w:rsidRPr="00323312">
              <w:rPr>
                <w:sz w:val="28"/>
                <w:szCs w:val="28"/>
                <w:lang w:bidi="ar-IQ"/>
              </w:rPr>
              <w:t>Tax accounting and tax accounting in Iraq</w:t>
            </w:r>
          </w:p>
          <w:p w:rsidR="007A0038" w:rsidRDefault="00323312" w:rsidP="00323312">
            <w:pPr>
              <w:rPr>
                <w:sz w:val="28"/>
                <w:szCs w:val="28"/>
                <w:lang w:bidi="ar-IQ"/>
              </w:rPr>
            </w:pPr>
            <w:r w:rsidRPr="00323312">
              <w:rPr>
                <w:sz w:val="28"/>
                <w:szCs w:val="28"/>
                <w:lang w:bidi="ar-IQ"/>
              </w:rPr>
              <w:t xml:space="preserve">Prof. Dr. Mohamed </w:t>
            </w:r>
            <w:proofErr w:type="spellStart"/>
            <w:r w:rsidRPr="00323312">
              <w:rPr>
                <w:sz w:val="28"/>
                <w:szCs w:val="28"/>
                <w:lang w:bidi="ar-IQ"/>
              </w:rPr>
              <w:t>Helou</w:t>
            </w:r>
            <w:proofErr w:type="spellEnd"/>
            <w:r w:rsidRPr="00323312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23312">
              <w:rPr>
                <w:sz w:val="28"/>
                <w:szCs w:val="28"/>
                <w:lang w:bidi="ar-IQ"/>
              </w:rPr>
              <w:t>Daoud</w:t>
            </w:r>
            <w:proofErr w:type="spellEnd"/>
            <w:r w:rsidRPr="00323312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323312">
              <w:rPr>
                <w:sz w:val="28"/>
                <w:szCs w:val="28"/>
                <w:lang w:bidi="ar-IQ"/>
              </w:rPr>
              <w:t>Khorassan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A65546" w:rsidP="00323312">
            <w:pPr>
              <w:rPr>
                <w:sz w:val="28"/>
                <w:szCs w:val="28"/>
                <w:lang w:bidi="ar-IQ"/>
              </w:rPr>
            </w:pPr>
            <w:r w:rsidRPr="00A65546">
              <w:rPr>
                <w:sz w:val="28"/>
                <w:szCs w:val="28"/>
                <w:lang w:bidi="ar-IQ"/>
              </w:rPr>
              <w:t>publications of international auditing standards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  <w:r w:rsidR="00323312">
              <w:t xml:space="preserve"> </w:t>
            </w:r>
            <w:r w:rsidR="00323312" w:rsidRPr="00323312">
              <w:rPr>
                <w:sz w:val="28"/>
                <w:szCs w:val="28"/>
                <w:lang w:bidi="ar-IQ"/>
              </w:rPr>
              <w:t xml:space="preserve">Continuous communication in developing the curriculum based on recent versions of books, references and periodicals related to accounting science and its branches as a service activity and an </w:t>
            </w:r>
            <w:r w:rsidR="006841B0" w:rsidRPr="006841B0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8473F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6841B0" w:rsidRPr="006841B0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8473F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</w:t>
            </w:r>
            <w:r w:rsidR="006841B0" w:rsidRPr="006841B0">
              <w:rPr>
                <w:sz w:val="28"/>
                <w:szCs w:val="28"/>
                <w:lang w:bidi="ar-IQ"/>
              </w:rPr>
              <w:t>international auditing standards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1C20"/>
    <w:rsid w:val="00025541"/>
    <w:rsid w:val="00063594"/>
    <w:rsid w:val="000E5EBD"/>
    <w:rsid w:val="000F6501"/>
    <w:rsid w:val="00140456"/>
    <w:rsid w:val="001B3DE4"/>
    <w:rsid w:val="001B5F8D"/>
    <w:rsid w:val="002444CC"/>
    <w:rsid w:val="00303724"/>
    <w:rsid w:val="00323312"/>
    <w:rsid w:val="00326EAA"/>
    <w:rsid w:val="003628DD"/>
    <w:rsid w:val="003C5376"/>
    <w:rsid w:val="00414CE6"/>
    <w:rsid w:val="00450A29"/>
    <w:rsid w:val="00455F43"/>
    <w:rsid w:val="00483162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56774"/>
    <w:rsid w:val="006720B5"/>
    <w:rsid w:val="006841B0"/>
    <w:rsid w:val="00697792"/>
    <w:rsid w:val="006C47A9"/>
    <w:rsid w:val="006E1590"/>
    <w:rsid w:val="0070068F"/>
    <w:rsid w:val="00733CF4"/>
    <w:rsid w:val="00737B43"/>
    <w:rsid w:val="00744111"/>
    <w:rsid w:val="0075366F"/>
    <w:rsid w:val="00754C51"/>
    <w:rsid w:val="007A0038"/>
    <w:rsid w:val="007E5937"/>
    <w:rsid w:val="0080378F"/>
    <w:rsid w:val="00812340"/>
    <w:rsid w:val="008126C5"/>
    <w:rsid w:val="008178E8"/>
    <w:rsid w:val="00830A29"/>
    <w:rsid w:val="008473FC"/>
    <w:rsid w:val="008640BE"/>
    <w:rsid w:val="008B4121"/>
    <w:rsid w:val="00907CCE"/>
    <w:rsid w:val="00913302"/>
    <w:rsid w:val="009300F3"/>
    <w:rsid w:val="00942D80"/>
    <w:rsid w:val="00954A62"/>
    <w:rsid w:val="009F52EA"/>
    <w:rsid w:val="00A277C0"/>
    <w:rsid w:val="00A65546"/>
    <w:rsid w:val="00AB0D4C"/>
    <w:rsid w:val="00AC4B50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85980"/>
    <w:rsid w:val="00E972B9"/>
    <w:rsid w:val="00EC04F4"/>
    <w:rsid w:val="00EC2DE1"/>
    <w:rsid w:val="00ED1102"/>
    <w:rsid w:val="00ED7234"/>
    <w:rsid w:val="00EF554B"/>
    <w:rsid w:val="00F10110"/>
    <w:rsid w:val="00F14F5F"/>
    <w:rsid w:val="00F3250D"/>
    <w:rsid w:val="00F45A45"/>
    <w:rsid w:val="00F63982"/>
    <w:rsid w:val="00F64AE7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E923-6351-4A30-BB47-B2343BCB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hp</cp:lastModifiedBy>
  <cp:revision>5</cp:revision>
  <cp:lastPrinted>2020-12-22T22:01:00Z</cp:lastPrinted>
  <dcterms:created xsi:type="dcterms:W3CDTF">2022-11-12T18:57:00Z</dcterms:created>
  <dcterms:modified xsi:type="dcterms:W3CDTF">2024-11-11T21:35:00Z</dcterms:modified>
</cp:coreProperties>
</file>