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2B92" w14:textId="77777777" w:rsidR="003866CC" w:rsidRDefault="003866CC">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3866CC" w14:paraId="459D0AA3" w14:textId="77777777">
        <w:trPr>
          <w:trHeight w:val="318"/>
        </w:trPr>
        <w:tc>
          <w:tcPr>
            <w:tcW w:w="7035" w:type="dxa"/>
            <w:shd w:val="clear" w:color="auto" w:fill="auto"/>
          </w:tcPr>
          <w:p w14:paraId="6AB45023" w14:textId="77777777" w:rsidR="003866CC" w:rsidRDefault="00000000" w:rsidP="0025041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2732F3A" w14:textId="77777777" w:rsidR="003866CC" w:rsidRDefault="003866CC">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37E775C0"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1E022BDD" w14:textId="77777777">
        <w:trPr>
          <w:trHeight w:val="468"/>
        </w:trPr>
        <w:tc>
          <w:tcPr>
            <w:tcW w:w="7035" w:type="dxa"/>
            <w:shd w:val="clear" w:color="auto" w:fill="auto"/>
          </w:tcPr>
          <w:p w14:paraId="34ADD86C" w14:textId="77777777" w:rsidR="003866CC" w:rsidRDefault="00000000" w:rsidP="0025041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546C79" w14:textId="77777777" w:rsidR="003866CC" w:rsidRDefault="003866CC">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1DD20B24"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0487A8A1" w14:textId="77777777">
        <w:trPr>
          <w:trHeight w:val="1022"/>
        </w:trPr>
        <w:tc>
          <w:tcPr>
            <w:tcW w:w="7035" w:type="dxa"/>
            <w:shd w:val="clear" w:color="auto" w:fill="auto"/>
          </w:tcPr>
          <w:p w14:paraId="54597136" w14:textId="77777777" w:rsidR="003866CC" w:rsidRDefault="00000000" w:rsidP="0025041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0658F9BD" w14:textId="77777777" w:rsidR="003866CC"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6CA8CD37" wp14:editId="22D5A50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1E718853" w14:textId="77777777" w:rsidR="003866CC" w:rsidRDefault="003866CC">
            <w:pPr>
              <w:tabs>
                <w:tab w:val="center" w:pos="4153"/>
                <w:tab w:val="right" w:pos="8306"/>
              </w:tabs>
              <w:rPr>
                <w:rFonts w:ascii="Times New Roman" w:eastAsia="Times New Roman" w:hAnsi="Times New Roman" w:cs="Times New Roman"/>
                <w:b/>
                <w:sz w:val="28"/>
                <w:szCs w:val="28"/>
              </w:rPr>
            </w:pPr>
          </w:p>
        </w:tc>
      </w:tr>
    </w:tbl>
    <w:p w14:paraId="635CDF1C" w14:textId="4C560BD3" w:rsidR="003866CC"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sidR="0025041A">
        <w:rPr>
          <w:rFonts w:ascii="Traditional Arabic" w:eastAsia="Traditional Arabic" w:hAnsi="Traditional Arabic" w:cs="Traditional Arabic"/>
          <w:b/>
          <w:color w:val="38761D"/>
          <w:sz w:val="28"/>
          <w:szCs w:val="28"/>
        </w:rPr>
        <w:t xml:space="preserve"> </w:t>
      </w:r>
      <w:r>
        <w:rPr>
          <w:rFonts w:ascii="Traditional Arabic" w:eastAsia="Traditional Arabic" w:hAnsi="Traditional Arabic" w:cs="Traditional Arabic"/>
          <w:b/>
          <w:color w:val="38761D"/>
          <w:sz w:val="28"/>
          <w:szCs w:val="28"/>
        </w:rPr>
        <w:t>/</w:t>
      </w:r>
      <w:r>
        <w:rPr>
          <w:rFonts w:ascii="Traditional Arabic" w:eastAsia="Traditional Arabic" w:hAnsi="Traditional Arabic" w:cs="Traditional Arabic"/>
          <w:b/>
          <w:color w:val="000000"/>
          <w:sz w:val="28"/>
          <w:szCs w:val="28"/>
        </w:rPr>
        <w:t xml:space="preserve"> </w:t>
      </w:r>
      <w:r>
        <w:rPr>
          <w:rFonts w:ascii="Traditional Arabic" w:eastAsia="Traditional Arabic" w:hAnsi="Traditional Arabic" w:cs="Traditional Arabic"/>
          <w:b/>
          <w:sz w:val="28"/>
          <w:szCs w:val="28"/>
        </w:rPr>
        <w:t>Commercial Law</w:t>
      </w:r>
    </w:p>
    <w:tbl>
      <w:tblPr>
        <w:tblStyle w:val="a0"/>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3866CC" w14:paraId="3DF0A804" w14:textId="77777777" w:rsidTr="0025041A">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7CE81EF8" w14:textId="77777777" w:rsidR="003866CC"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6FF8FC36" w14:textId="77777777" w:rsidR="003866CC" w:rsidRDefault="00000000">
            <w:pPr>
              <w:jc w:val="center"/>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Commercial Law</w:t>
            </w:r>
          </w:p>
        </w:tc>
      </w:tr>
    </w:tbl>
    <w:p w14:paraId="1D46534E" w14:textId="77777777" w:rsidR="0025041A" w:rsidRDefault="0025041A" w:rsidP="0025041A">
      <w:pPr>
        <w:jc w:val="right"/>
        <w:rPr>
          <w:rFonts w:ascii="Traditional Arabic" w:eastAsia="Traditional Arabic" w:hAnsi="Traditional Arabic" w:cs="Traditional Arabic"/>
          <w:sz w:val="28"/>
          <w:szCs w:val="28"/>
        </w:rPr>
      </w:pPr>
    </w:p>
    <w:p w14:paraId="546A79CB" w14:textId="38B545DF" w:rsidR="003866CC" w:rsidRDefault="0025041A" w:rsidP="0025041A">
      <w:pPr>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0D6EF803" w14:textId="77777777" w:rsidR="003866CC" w:rsidRDefault="003866CC">
      <w:pPr>
        <w:jc w:val="center"/>
        <w:rPr>
          <w:rFonts w:ascii="Traditional Arabic" w:eastAsia="Traditional Arabic" w:hAnsi="Traditional Arabic" w:cs="Traditional Arabic"/>
          <w:b/>
          <w:color w:val="000000"/>
          <w:sz w:val="32"/>
          <w:szCs w:val="32"/>
        </w:rPr>
      </w:pPr>
    </w:p>
    <w:tbl>
      <w:tblPr>
        <w:tblStyle w:val="a2"/>
        <w:tblW w:w="8730" w:type="dxa"/>
        <w:tblInd w:w="-280" w:type="dxa"/>
        <w:tblLayout w:type="fixed"/>
        <w:tblLook w:val="0400" w:firstRow="0" w:lastRow="0" w:firstColumn="0" w:lastColumn="0" w:noHBand="0" w:noVBand="1"/>
      </w:tblPr>
      <w:tblGrid>
        <w:gridCol w:w="3197"/>
        <w:gridCol w:w="4723"/>
        <w:gridCol w:w="810"/>
      </w:tblGrid>
      <w:tr w:rsidR="003866CC" w14:paraId="6E04ACD6" w14:textId="77777777" w:rsidTr="0025041A">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508C"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347AE9F5" w14:textId="77777777" w:rsidR="005538FA" w:rsidRDefault="00000000" w:rsidP="0025041A">
            <w:pPr>
              <w:jc w:val="right"/>
              <w:rPr>
                <w:rFonts w:ascii="Traditional Arabic" w:eastAsia="Traditional Arabic" w:hAnsi="Traditional Arabic" w:cs="Traditional Arabic"/>
                <w:b/>
                <w:color w:val="C55911"/>
                <w:sz w:val="28"/>
                <w:szCs w:val="28"/>
              </w:rPr>
            </w:pPr>
            <w:r>
              <w:rPr>
                <w:rFonts w:ascii="Traditional Arabic" w:eastAsia="Traditional Arabic" w:hAnsi="Traditional Arabic" w:cs="Traditional Arabic"/>
                <w:b/>
                <w:color w:val="C55911"/>
                <w:sz w:val="28"/>
                <w:szCs w:val="28"/>
              </w:rPr>
              <w:t>Shatt Al-Arab University</w:t>
            </w:r>
          </w:p>
          <w:p w14:paraId="6677F34F" w14:textId="63F7711C" w:rsidR="003866CC" w:rsidRDefault="00000000"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 xml:space="preserve"> College</w:t>
            </w:r>
            <w:r w:rsidR="005538FA">
              <w:rPr>
                <w:rFonts w:ascii="Traditional Arabic" w:eastAsia="Traditional Arabic" w:hAnsi="Traditional Arabic" w:cs="Traditional Arabic"/>
                <w:b/>
                <w:color w:val="C55911"/>
                <w:sz w:val="28"/>
                <w:szCs w:val="28"/>
              </w:rPr>
              <w:t xml:space="preserve"> of </w:t>
            </w:r>
            <w:r w:rsidR="005D6332">
              <w:rPr>
                <w:rFonts w:ascii="Traditional Arabic" w:eastAsia="Traditional Arabic" w:hAnsi="Traditional Arabic" w:cs="Traditional Arabic"/>
                <w:b/>
                <w:color w:val="C55911"/>
                <w:sz w:val="28"/>
                <w:szCs w:val="28"/>
              </w:rPr>
              <w:t>Administration</w:t>
            </w:r>
            <w:r w:rsidR="005538FA">
              <w:rPr>
                <w:rFonts w:ascii="Traditional Arabic" w:eastAsia="Traditional Arabic" w:hAnsi="Traditional Arabic" w:cs="Traditional Arabic"/>
                <w:b/>
                <w:color w:val="C55911"/>
                <w:sz w:val="28"/>
                <w:szCs w:val="28"/>
              </w:rPr>
              <w:t xml:space="preserve"> and Economics</w:t>
            </w:r>
          </w:p>
        </w:tc>
        <w:tc>
          <w:tcPr>
            <w:tcW w:w="810" w:type="dxa"/>
            <w:tcBorders>
              <w:top w:val="single" w:sz="4" w:space="0" w:color="000000"/>
              <w:bottom w:val="single" w:sz="4" w:space="0" w:color="000000"/>
              <w:right w:val="single" w:sz="4" w:space="0" w:color="000000"/>
            </w:tcBorders>
            <w:vAlign w:val="center"/>
          </w:tcPr>
          <w:p w14:paraId="22BDFFA2" w14:textId="028E3587" w:rsidR="003866CC" w:rsidRDefault="0025041A" w:rsidP="0025041A">
            <w:pPr>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7929B71D" wp14:editId="10A5CBA0">
                  <wp:simplePos x="0" y="0"/>
                  <wp:positionH relativeFrom="column">
                    <wp:posOffset>-288925</wp:posOffset>
                  </wp:positionH>
                  <wp:positionV relativeFrom="paragraph">
                    <wp:posOffset>8890</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3866CC" w14:paraId="5E21A815" w14:textId="77777777" w:rsidTr="0025041A">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7766B"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B745" w14:textId="77777777" w:rsidR="003866CC" w:rsidRDefault="00000000" w:rsidP="0025041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3866CC" w14:paraId="6326DCCA"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A1B8C"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FB59B" w14:textId="01692DEF" w:rsidR="003866CC"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Commercial Law-</w:t>
            </w:r>
            <w:r>
              <w:rPr>
                <w:rFonts w:ascii="Traditional Arabic" w:eastAsia="Traditional Arabic" w:hAnsi="Traditional Arabic" w:cs="Traditional Arabic"/>
                <w:sz w:val="28"/>
                <w:szCs w:val="28"/>
              </w:rPr>
              <w:t xml:space="preserve"> </w:t>
            </w:r>
            <w:r w:rsidR="0025041A" w:rsidRPr="0025041A">
              <w:rPr>
                <w:rFonts w:ascii="Traditional Arabic" w:eastAsia="Traditional Arabic" w:hAnsi="Traditional Arabic" w:cs="Traditional Arabic"/>
                <w:sz w:val="28"/>
                <w:szCs w:val="28"/>
              </w:rPr>
              <w:t>BA125</w:t>
            </w:r>
          </w:p>
        </w:tc>
      </w:tr>
      <w:tr w:rsidR="003866CC" w14:paraId="517573EA" w14:textId="77777777" w:rsidTr="00593E58">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1175C"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A066E" w14:textId="36FF7363" w:rsidR="003866CC" w:rsidRPr="0025041A" w:rsidRDefault="0025041A" w:rsidP="00593E58">
            <w:pPr>
              <w:jc w:val="right"/>
              <w:rPr>
                <w:rFonts w:ascii="Traditional Arabic" w:eastAsia="Traditional Arabic" w:hAnsi="Traditional Arabic" w:cs="Traditional Arabic"/>
                <w:sz w:val="28"/>
                <w:szCs w:val="28"/>
              </w:rPr>
            </w:pPr>
            <w:r w:rsidRPr="0078293A">
              <w:rPr>
                <w:rFonts w:asciiTheme="majorHAnsi" w:eastAsia="Traditional Arabic" w:hAnsiTheme="majorHAnsi" w:cstheme="majorHAnsi"/>
                <w:bCs/>
                <w:color w:val="000000"/>
                <w:sz w:val="28"/>
                <w:szCs w:val="28"/>
                <w:highlight w:val="white"/>
              </w:rPr>
              <w:t>Mahmood Jasim Mahameed</w:t>
            </w:r>
          </w:p>
        </w:tc>
      </w:tr>
      <w:tr w:rsidR="003866CC" w14:paraId="3F358B9E" w14:textId="77777777" w:rsidTr="0025041A">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CBC90"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B103" w14:textId="77777777" w:rsidR="003866CC" w:rsidRPr="0025041A"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 xml:space="preserve">Attendance Class </w:t>
            </w:r>
          </w:p>
        </w:tc>
      </w:tr>
      <w:tr w:rsidR="003866CC" w14:paraId="03B55686"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A09D7"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1DA0" w14:textId="2B000C87" w:rsidR="003866CC" w:rsidRPr="0025041A"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First Semester - Stage (</w:t>
            </w:r>
            <w:r>
              <w:rPr>
                <w:rFonts w:ascii="Traditional Arabic" w:eastAsia="Traditional Arabic" w:hAnsi="Traditional Arabic" w:cs="Traditional Arabic"/>
                <w:sz w:val="28"/>
                <w:szCs w:val="28"/>
              </w:rPr>
              <w:t>2</w:t>
            </w:r>
            <w:r w:rsidRPr="0025041A">
              <w:rPr>
                <w:rFonts w:ascii="Traditional Arabic" w:eastAsia="Traditional Arabic" w:hAnsi="Traditional Arabic" w:cs="Traditional Arabic"/>
                <w:sz w:val="28"/>
                <w:szCs w:val="28"/>
              </w:rPr>
              <w:t>)</w:t>
            </w:r>
          </w:p>
        </w:tc>
      </w:tr>
      <w:tr w:rsidR="003866CC" w14:paraId="314B12FD" w14:textId="77777777" w:rsidTr="0025041A">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50C86"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5336" w14:textId="3739381B" w:rsidR="003866CC" w:rsidRPr="0025041A" w:rsidRDefault="0025041A" w:rsidP="00593E58">
            <w:pP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45</w:t>
            </w:r>
          </w:p>
        </w:tc>
      </w:tr>
      <w:tr w:rsidR="003866CC" w14:paraId="2B6C3F16" w14:textId="77777777" w:rsidTr="0025041A">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43B9E" w14:textId="77777777" w:rsidR="003866CC" w:rsidRDefault="00000000" w:rsidP="00593E58">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FEFB9" w14:textId="4CCFC21F" w:rsidR="003866CC" w:rsidRDefault="00AD1D46" w:rsidP="00593E58">
            <w:pPr>
              <w:jc w:val="right"/>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9/9/2024</w:t>
            </w:r>
          </w:p>
        </w:tc>
      </w:tr>
    </w:tbl>
    <w:p w14:paraId="72BCEF47" w14:textId="77777777" w:rsidR="003866CC" w:rsidRDefault="003866CC" w:rsidP="00593E58">
      <w:pPr>
        <w:jc w:val="right"/>
        <w:rPr>
          <w:rFonts w:ascii="Traditional Arabic" w:eastAsia="Traditional Arabic" w:hAnsi="Traditional Arabic" w:cs="Traditional Arabic"/>
          <w:b/>
          <w:sz w:val="32"/>
          <w:szCs w:val="32"/>
        </w:rPr>
      </w:pPr>
    </w:p>
    <w:p w14:paraId="55347126"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1AFDA7D"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5B078" w14:textId="7A3FF95D"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Providing students with the most important principles and basics </w:t>
            </w:r>
            <w:r w:rsidR="00AD1D46">
              <w:rPr>
                <w:rFonts w:ascii="Traditional Arabic" w:eastAsia="Traditional Arabic" w:hAnsi="Traditional Arabic" w:cs="Traditional Arabic"/>
                <w:b/>
                <w:sz w:val="28"/>
                <w:szCs w:val="28"/>
              </w:rPr>
              <w:t>of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11B4BF4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DC0A7"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b.Teaching students how to apply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6D364DB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1BD7E5"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w:t>
            </w:r>
            <w:r>
              <w:rPr>
                <w:rFonts w:ascii="Calibri" w:eastAsia="Calibri" w:hAnsi="Calibri" w:cs="Calibri"/>
                <w:b/>
                <w:sz w:val="28"/>
                <w:szCs w:val="28"/>
              </w:rPr>
              <w:t>Commercial Law)</w:t>
            </w:r>
          </w:p>
        </w:tc>
      </w:tr>
      <w:tr w:rsidR="003866CC" w14:paraId="6D720BF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51854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w:t>
            </w:r>
            <w:r>
              <w:rPr>
                <w:rFonts w:ascii="Calibri" w:eastAsia="Calibri" w:hAnsi="Calibri" w:cs="Calibri"/>
                <w:b/>
                <w:sz w:val="28"/>
                <w:szCs w:val="28"/>
              </w:rPr>
              <w:t>Commercial Law)</w:t>
            </w:r>
          </w:p>
        </w:tc>
      </w:tr>
      <w:tr w:rsidR="003866CC" w14:paraId="3DCDC42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1FE8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440A3879" w14:textId="77777777" w:rsidR="003866CC" w:rsidRDefault="003866CC" w:rsidP="00593E58">
      <w:pPr>
        <w:spacing w:before="240" w:after="240"/>
        <w:rPr>
          <w:rFonts w:ascii="Traditional Arabic" w:eastAsia="Traditional Arabic" w:hAnsi="Traditional Arabic" w:cs="Traditional Arabic"/>
          <w:b/>
          <w:sz w:val="28"/>
          <w:szCs w:val="28"/>
        </w:rPr>
      </w:pPr>
    </w:p>
    <w:p w14:paraId="5725518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4DB65A2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59A721C6"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5789" w14:textId="6E23D6A8"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knowledge and the art </w:t>
            </w:r>
            <w:r w:rsidR="00AD1D46">
              <w:rPr>
                <w:rFonts w:ascii="Traditional Arabic" w:eastAsia="Traditional Arabic" w:hAnsi="Traditional Arabic" w:cs="Traditional Arabic"/>
                <w:b/>
                <w:sz w:val="28"/>
                <w:szCs w:val="28"/>
              </w:rPr>
              <w:t>of (</w:t>
            </w:r>
            <w:r>
              <w:rPr>
                <w:rFonts w:ascii="Calibri" w:eastAsia="Calibri" w:hAnsi="Calibri" w:cs="Calibri"/>
                <w:b/>
                <w:sz w:val="28"/>
                <w:szCs w:val="28"/>
              </w:rPr>
              <w:t>Commercial Law)</w:t>
            </w:r>
          </w:p>
        </w:tc>
      </w:tr>
      <w:tr w:rsidR="003866CC" w14:paraId="2F413921"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C77E3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Acquainting students with how to promote their personal knowledge.</w:t>
            </w:r>
          </w:p>
        </w:tc>
      </w:tr>
      <w:tr w:rsidR="003866CC" w14:paraId="5A6F74F3" w14:textId="77777777" w:rsidTr="00593E58">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96F4B" w14:textId="23B5584F"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Commercial </w:t>
            </w:r>
            <w:r w:rsidR="003C1F9F">
              <w:rPr>
                <w:rFonts w:ascii="Calibri" w:eastAsia="Calibri" w:hAnsi="Calibri" w:cs="Calibri"/>
                <w:b/>
                <w:sz w:val="28"/>
                <w:szCs w:val="28"/>
              </w:rPr>
              <w:t>Law)</w:t>
            </w:r>
          </w:p>
        </w:tc>
      </w:tr>
      <w:tr w:rsidR="003866CC" w14:paraId="22ED104C" w14:textId="77777777" w:rsidTr="00593E58">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E66CEA"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3866CC" w14:paraId="67D2CCA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6EB6E" w14:textId="39F47A5E"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e. Enabling students to invest their scientific abilities in their working place in the scope </w:t>
            </w:r>
            <w:r w:rsidR="00AD1D46">
              <w:rPr>
                <w:rFonts w:ascii="Traditional Arabic" w:eastAsia="Traditional Arabic" w:hAnsi="Traditional Arabic" w:cs="Traditional Arabic"/>
                <w:b/>
                <w:sz w:val="28"/>
                <w:szCs w:val="28"/>
              </w:rPr>
              <w:t>of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024F08F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0274F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bl>
    <w:p w14:paraId="70E04F83"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878D775" w14:textId="2361900F" w:rsidR="00593E58"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F14A32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A8030"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3866CC" w14:paraId="3E8045B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4EB36"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3866CC" w14:paraId="5AEFF35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05CAB"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425868E4"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4BCC37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4FEB9D9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FDB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3866CC" w14:paraId="0868B8EC"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D094A01" w14:textId="28FC6142"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Using up-to-date data shows.</w:t>
            </w:r>
          </w:p>
        </w:tc>
      </w:tr>
      <w:tr w:rsidR="003866CC" w14:paraId="4E6CA1F2" w14:textId="77777777" w:rsidTr="00593E58">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ADDD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3866CC" w14:paraId="2D485AD6" w14:textId="77777777" w:rsidTr="00593E58">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8DA6E4"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4BD18DB2"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35CA38"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6FE4C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B970B"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3866CC" w14:paraId="79BADBC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A8E1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3866CC" w14:paraId="4047E20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E5B0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3866CC" w14:paraId="0770D38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B629D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70C28C99" w14:textId="4492771C" w:rsidR="003866CC" w:rsidRDefault="003866CC" w:rsidP="00593E58">
      <w:pPr>
        <w:spacing w:before="240" w:after="240"/>
        <w:rPr>
          <w:rFonts w:ascii="Traditional Arabic" w:eastAsia="Traditional Arabic" w:hAnsi="Traditional Arabic" w:cs="Traditional Arabic"/>
          <w:b/>
          <w:sz w:val="28"/>
          <w:szCs w:val="28"/>
        </w:rPr>
      </w:pPr>
    </w:p>
    <w:p w14:paraId="7298C8B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0EE4762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B79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3866CC" w14:paraId="32A7DDB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1B7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3866CC" w14:paraId="160684DC"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1DF0A"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3866CC" w14:paraId="5CA62FA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23BA13" w14:textId="79CE8951"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d. </w:t>
            </w:r>
            <w:r w:rsidR="00AD1D46">
              <w:rPr>
                <w:rFonts w:ascii="Traditional Arabic" w:eastAsia="Traditional Arabic" w:hAnsi="Traditional Arabic" w:cs="Traditional Arabic"/>
                <w:b/>
                <w:sz w:val="28"/>
                <w:szCs w:val="28"/>
              </w:rPr>
              <w:t>Promoting students</w:t>
            </w:r>
            <w:r>
              <w:rPr>
                <w:rFonts w:ascii="Traditional Arabic" w:eastAsia="Traditional Arabic" w:hAnsi="Traditional Arabic" w:cs="Traditional Arabic"/>
                <w:b/>
                <w:sz w:val="28"/>
                <w:szCs w:val="28"/>
              </w:rPr>
              <w:t>' personal abilities in educational scopes and how to behave well with others.</w:t>
            </w:r>
          </w:p>
        </w:tc>
      </w:tr>
    </w:tbl>
    <w:p w14:paraId="6E80430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9890C7"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9EE7921"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6FA55" w14:textId="77777777" w:rsidR="003866CC" w:rsidRDefault="00000000" w:rsidP="00B04A9B">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3866CC" w14:paraId="54DEF32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9B058"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3866CC" w14:paraId="2D4AB32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22776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3866CC" w14:paraId="5C55A9D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C6F299"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3866CC" w14:paraId="12E5CF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1FAF7"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155E6E3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B7A399"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3A0C207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4388D60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4C30"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3866CC" w14:paraId="3C3D4A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7CFD6"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3866CC" w14:paraId="1DF176D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56E08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3866CC" w14:paraId="198B51E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9B68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10D0BE24" w14:textId="5876E9E1" w:rsidR="003866CC" w:rsidRDefault="003866CC" w:rsidP="00B04A9B">
      <w:pPr>
        <w:spacing w:before="240" w:after="240" w:line="276" w:lineRule="auto"/>
        <w:rPr>
          <w:rFonts w:ascii="Traditional Arabic" w:eastAsia="Traditional Arabic" w:hAnsi="Traditional Arabic" w:cs="Traditional Arabic"/>
          <w:b/>
          <w:sz w:val="28"/>
          <w:szCs w:val="28"/>
        </w:rPr>
      </w:pPr>
    </w:p>
    <w:p w14:paraId="30CF51C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31B34A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0C4661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FF91C"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(Commercial Law)</w:t>
            </w:r>
          </w:p>
        </w:tc>
      </w:tr>
      <w:tr w:rsidR="003866CC" w14:paraId="4EDB907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303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(Commercial Law)</w:t>
            </w:r>
          </w:p>
        </w:tc>
      </w:tr>
      <w:tr w:rsidR="003866CC" w14:paraId="0EFBD1A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29FD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3866CC" w14:paraId="584B9A1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7C55E" w14:textId="63E9611E"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w:t>
            </w:r>
            <w:r w:rsidR="00B04A9B">
              <w:rPr>
                <w:rFonts w:ascii="Traditional Arabic" w:eastAsia="Traditional Arabic" w:hAnsi="Traditional Arabic" w:cs="Traditional Arabic"/>
                <w:b/>
                <w:sz w:val="28"/>
                <w:szCs w:val="28"/>
              </w:rPr>
              <w:t xml:space="preserve">on </w:t>
            </w:r>
            <w:r w:rsidR="00B04A9B">
              <w:rPr>
                <w:rFonts w:ascii="Traditional Arabic" w:eastAsia="Traditional Arabic" w:hAnsi="Traditional Arabic" w:cs="Traditional Arabic"/>
                <w:b/>
                <w:sz w:val="32"/>
                <w:szCs w:val="32"/>
              </w:rPr>
              <w:t>(</w:t>
            </w:r>
            <w:r>
              <w:rPr>
                <w:rFonts w:ascii="Traditional Arabic" w:eastAsia="Traditional Arabic" w:hAnsi="Traditional Arabic" w:cs="Traditional Arabic"/>
                <w:b/>
                <w:sz w:val="28"/>
                <w:szCs w:val="28"/>
              </w:rPr>
              <w:t>Commercial Law)</w:t>
            </w:r>
          </w:p>
        </w:tc>
      </w:tr>
    </w:tbl>
    <w:p w14:paraId="67633068"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3431D7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073DAAE5"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F18FE4F"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512C529"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7B4112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566DFC3A"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93BCAED"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4D1FE4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6B560B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344EDA1"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665D303F"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800"/>
        <w:gridCol w:w="1539"/>
      </w:tblGrid>
      <w:tr w:rsidR="003866CC" w14:paraId="442C6B9D" w14:textId="77777777" w:rsidTr="002250C2">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DD45"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0567A0"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52A82"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C9EB6"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16BA9"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BE711"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250C2" w14:paraId="6B1B29AA" w14:textId="77777777" w:rsidTr="002250C2">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94A36"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610F434" w14:textId="6C7E6A5E"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37528A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44BB0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Introduction to commercial law</w:t>
            </w:r>
          </w:p>
          <w:p w14:paraId="43C7767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Characteristics of the legal rule</w:t>
            </w:r>
          </w:p>
          <w:p w14:paraId="5617E62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Sources of commercial law</w:t>
            </w:r>
          </w:p>
          <w:p w14:paraId="50A5B6F5" w14:textId="6DE45D59"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relationship of commercial law to other law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68AD8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AD4A87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B4FDA7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17BD08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5FCB792"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163710CB"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A3F7E"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028B6E" w14:textId="0F6E4C6A"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0AABDFD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8A094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Contract and commercial contract</w:t>
            </w:r>
          </w:p>
          <w:p w14:paraId="7692363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Types of contracts </w:t>
            </w:r>
          </w:p>
          <w:p w14:paraId="6236C4E1" w14:textId="5D00B4BB"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Consensual </w:t>
            </w:r>
            <w:r w:rsidR="00B04A9B" w:rsidRPr="00593E58">
              <w:rPr>
                <w:rFonts w:ascii="Traditional Arabic" w:eastAsia="Traditional Arabic" w:hAnsi="Traditional Arabic" w:cs="Traditional Arabic"/>
                <w:b/>
                <w:sz w:val="24"/>
                <w:szCs w:val="24"/>
              </w:rPr>
              <w:t>(affirmative</w:t>
            </w:r>
            <w:r w:rsidRPr="00593E58">
              <w:rPr>
                <w:rFonts w:ascii="Traditional Arabic" w:eastAsia="Traditional Arabic" w:hAnsi="Traditional Arabic" w:cs="Traditional Arabic"/>
                <w:b/>
                <w:sz w:val="24"/>
                <w:szCs w:val="24"/>
              </w:rPr>
              <w:t xml:space="preserve"> – acceptance)</w:t>
            </w:r>
          </w:p>
          <w:p w14:paraId="7EB61B21" w14:textId="6A2BD0F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Eligibility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B3BC8C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2F91996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7FB7304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31C4EE0A"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AECB70B"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E0296FA" w14:textId="77777777" w:rsidTr="002250C2">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BEF85"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70AEDC" w14:textId="71688DBA"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45F11D3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4BD17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Disadvantages of compromise </w:t>
            </w:r>
          </w:p>
          <w:p w14:paraId="59AF564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coercion – mistake</w:t>
            </w:r>
          </w:p>
          <w:p w14:paraId="368F089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iniquity with deception</w:t>
            </w:r>
          </w:p>
          <w:p w14:paraId="7EF5E8B5" w14:textId="284A48CD"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exploitation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AED546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DCBB59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4B01D78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0B5BA3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76B6CDD0"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E05D64F" w14:textId="77777777" w:rsidTr="002250C2">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66DCB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92F62C1" w14:textId="48E7466E" w:rsidR="002250C2" w:rsidRDefault="002250C2" w:rsidP="002250C2">
            <w:pPr>
              <w:spacing w:line="276" w:lineRule="auto"/>
              <w:jc w:val="right"/>
              <w:rPr>
                <w:rFonts w:ascii="Traditional Arabic" w:eastAsia="Traditional Arabic" w:hAnsi="Traditional Arabic" w:cs="Traditional Arabic"/>
                <w:b/>
                <w:sz w:val="28"/>
                <w:szCs w:val="28"/>
              </w:rPr>
            </w:pPr>
            <w:r w:rsidRPr="00374AB5">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49EC580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0CEBAD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place of the contract and the place of the future</w:t>
            </w:r>
          </w:p>
          <w:p w14:paraId="15272F0B" w14:textId="35E357C6"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Contract reason</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1B4485E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2ED0A3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152845D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450B16B4"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572BE92"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370ACC9" w14:textId="77777777" w:rsidTr="002250C2">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FB646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86744" w14:textId="0602FDA8" w:rsidR="002250C2" w:rsidRDefault="002250C2" w:rsidP="002250C2">
            <w:pPr>
              <w:spacing w:before="240" w:line="276" w:lineRule="auto"/>
              <w:jc w:val="right"/>
              <w:rPr>
                <w:rFonts w:ascii="Traditional Arabic" w:eastAsia="Traditional Arabic" w:hAnsi="Traditional Arabic" w:cs="Traditional Arabic"/>
                <w:b/>
                <w:sz w:val="28"/>
                <w:szCs w:val="28"/>
              </w:rPr>
            </w:pPr>
            <w:r w:rsidRPr="00374AB5">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E61FC" w14:textId="77777777"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7FA97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Administrative Contracts</w:t>
            </w:r>
          </w:p>
          <w:p w14:paraId="5795660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Definition of administrative contract </w:t>
            </w:r>
          </w:p>
          <w:p w14:paraId="19787AB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Elements of -an administrative contract</w:t>
            </w:r>
          </w:p>
          <w:p w14:paraId="0FF1E8ED" w14:textId="3E091D64"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Types of administrative contracts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81809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59303A4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A3808C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B4F44F"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30D61E0"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6501542C" w14:textId="77777777" w:rsidTr="002250C2">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A16FC4"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97664" w14:textId="2C9C081B"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4F990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AB54D1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Commercial Business</w:t>
            </w:r>
          </w:p>
          <w:p w14:paraId="085AAD6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Distinguishing between commercial and civil works </w:t>
            </w:r>
          </w:p>
          <w:p w14:paraId="19BAA6D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Types of business </w:t>
            </w:r>
          </w:p>
          <w:p w14:paraId="289FC4A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Single business </w:t>
            </w:r>
          </w:p>
          <w:p w14:paraId="41AF161C" w14:textId="1447EAC6"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Business in project format </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4F0053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704EF0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353276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81A786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A8AAC4F"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04D63D6E"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1763"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E193763" w14:textId="217AB8F2"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386EA5B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5A3BD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Definition of the merchant and its conditions </w:t>
            </w:r>
          </w:p>
          <w:p w14:paraId="5DB6B132" w14:textId="6ABC557A" w:rsidR="002250C2" w:rsidRPr="00593E58" w:rsidRDefault="00AD1D46"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Merchants’</w:t>
            </w:r>
            <w:r w:rsidR="002250C2" w:rsidRPr="00593E58">
              <w:rPr>
                <w:rFonts w:ascii="Traditional Arabic" w:eastAsia="Traditional Arabic" w:hAnsi="Traditional Arabic" w:cs="Traditional Arabic"/>
                <w:b/>
                <w:sz w:val="24"/>
                <w:szCs w:val="24"/>
              </w:rPr>
              <w:t xml:space="preserve"> duties </w:t>
            </w:r>
          </w:p>
          <w:p w14:paraId="44B8C24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Registration in the commercial registry </w:t>
            </w:r>
          </w:p>
          <w:p w14:paraId="7F02D67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Take a trade name</w:t>
            </w:r>
          </w:p>
          <w:p w14:paraId="07D7FB4E" w14:textId="2AEA92E9"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book keeping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3D09E0E"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54C33D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076D6D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0C199828"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CEEEBB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0998DB8"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F45EE"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2A924E" w14:textId="6F2BD9AF"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93B81D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BF5C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commercial papers</w:t>
            </w:r>
          </w:p>
          <w:p w14:paraId="1157A35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difference between commercial papers and other papers </w:t>
            </w:r>
          </w:p>
          <w:p w14:paraId="1AF013B5" w14:textId="6A2271BC"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papers jobs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730C5F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52886C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EC8450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40D26BC"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793EA8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4D9E22E"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EA0A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0C664EA" w14:textId="56B16602"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761A1F9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9F5D02" w14:textId="13E91915"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remittance </w:t>
            </w:r>
            <w:r w:rsidR="00AD1D46" w:rsidRPr="00593E58">
              <w:rPr>
                <w:rFonts w:ascii="Traditional Arabic" w:eastAsia="Traditional Arabic" w:hAnsi="Traditional Arabic" w:cs="Traditional Arabic"/>
                <w:b/>
                <w:sz w:val="24"/>
                <w:szCs w:val="24"/>
              </w:rPr>
              <w:t>(the</w:t>
            </w:r>
            <w:r w:rsidRPr="00593E58">
              <w:rPr>
                <w:rFonts w:ascii="Traditional Arabic" w:eastAsia="Traditional Arabic" w:hAnsi="Traditional Arabic" w:cs="Traditional Arabic"/>
                <w:b/>
                <w:sz w:val="24"/>
                <w:szCs w:val="24"/>
              </w:rPr>
              <w:t xml:space="preserve"> </w:t>
            </w:r>
            <w:r w:rsidR="00AD1D46" w:rsidRPr="00593E58">
              <w:rPr>
                <w:rFonts w:ascii="Traditional Arabic" w:eastAsia="Traditional Arabic" w:hAnsi="Traditional Arabic" w:cs="Traditional Arabic"/>
                <w:b/>
                <w:sz w:val="24"/>
                <w:szCs w:val="24"/>
              </w:rPr>
              <w:t>suffice)</w:t>
            </w:r>
          </w:p>
          <w:p w14:paraId="33BFCC0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6003DCA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633B326E" w14:textId="0F34A28D"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10A9DE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F59392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CF285E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F06D41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404526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7640DC09" w14:textId="77777777" w:rsidTr="002250C2">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C6D15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775A774F" w14:textId="0A20F0D4"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649FF71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63B762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Promissory note of promissory note</w:t>
            </w:r>
          </w:p>
          <w:p w14:paraId="523158A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4A23541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67D68AF6" w14:textId="485CCFA4"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2C9DF14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23D4E6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44F5FF6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2C5372B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865036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5041A" w14:paraId="6BD715F5" w14:textId="77777777" w:rsidTr="002250C2">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464001"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122E38" w14:textId="5DB94091" w:rsidR="0025041A" w:rsidRDefault="002250C2"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3FB9A"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B7A480" w14:textId="7CD9B57B"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instrument </w:t>
            </w:r>
            <w:r w:rsidR="00AD1D46" w:rsidRPr="00593E58">
              <w:rPr>
                <w:rFonts w:ascii="Traditional Arabic" w:eastAsia="Traditional Arabic" w:hAnsi="Traditional Arabic" w:cs="Traditional Arabic"/>
                <w:b/>
                <w:sz w:val="24"/>
                <w:szCs w:val="24"/>
              </w:rPr>
              <w:t>(the</w:t>
            </w:r>
            <w:r w:rsidRPr="00593E58">
              <w:rPr>
                <w:rFonts w:ascii="Traditional Arabic" w:eastAsia="Traditional Arabic" w:hAnsi="Traditional Arabic" w:cs="Traditional Arabic"/>
                <w:b/>
                <w:sz w:val="24"/>
                <w:szCs w:val="24"/>
              </w:rPr>
              <w:t xml:space="preserve"> </w:t>
            </w:r>
            <w:r w:rsidR="00AD1D46" w:rsidRPr="00593E58">
              <w:rPr>
                <w:rFonts w:ascii="Traditional Arabic" w:eastAsia="Traditional Arabic" w:hAnsi="Traditional Arabic" w:cs="Traditional Arabic"/>
                <w:b/>
                <w:sz w:val="24"/>
                <w:szCs w:val="24"/>
              </w:rPr>
              <w:t>check)</w:t>
            </w:r>
          </w:p>
          <w:p w14:paraId="5F2EA64E"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1BAED614"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1D578BA5"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p w14:paraId="0D581419" w14:textId="4294EC44" w:rsidR="0025041A" w:rsidRPr="00593E58" w:rsidRDefault="0025041A" w:rsidP="00593E58">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endorsement </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07ABB2"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C52905F"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16797C02"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9716FE"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859E5F1"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573F98B" w14:textId="77777777" w:rsidTr="002250C2">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57235D1"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75648" w14:textId="2EABF92C"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0613A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D95581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Defining the company and its pillars</w:t>
            </w:r>
          </w:p>
          <w:p w14:paraId="5561D14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people companies</w:t>
            </w:r>
          </w:p>
          <w:p w14:paraId="24A6B05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Joint liability company</w:t>
            </w:r>
          </w:p>
          <w:p w14:paraId="339B8EC0" w14:textId="29C6E241"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Individual project</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1C01B7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1E980A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5F9BFA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3AC8B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F337DF5"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3C19998F"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925A8"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46687E7" w14:textId="35C72ADF"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C789C0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7D3D5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Small companies</w:t>
            </w:r>
          </w:p>
          <w:p w14:paraId="6AA6F01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money companies</w:t>
            </w:r>
          </w:p>
          <w:p w14:paraId="400AEDB9" w14:textId="2156B3F9"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joint stock company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E4EA06E"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96D8E14"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AF06151"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2D24847"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782B9C5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6A5C7FC7"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E8C7"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C02EE5D" w14:textId="6F0F320D"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277F37F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711D2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limited company</w:t>
            </w:r>
          </w:p>
          <w:p w14:paraId="56937BFD" w14:textId="1679544A"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Limited liability company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30870A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5D6850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1BAD0D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66EA7369"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B5A82E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5041A" w14:paraId="25E9CC29"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E768"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020731F" w14:textId="20E08524" w:rsidR="0025041A" w:rsidRDefault="0025041A" w:rsidP="00593E58">
            <w:pPr>
              <w:spacing w:before="240" w:line="276" w:lineRule="auto"/>
              <w:jc w:val="right"/>
              <w:rPr>
                <w:rFonts w:ascii="Traditional Arabic" w:eastAsia="Traditional Arabic" w:hAnsi="Traditional Arabic" w:cs="Traditional Arabic"/>
                <w:b/>
                <w:sz w:val="28"/>
                <w:szCs w:val="28"/>
              </w:rPr>
            </w:pP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7ED4D4B" w14:textId="380487F5" w:rsidR="0025041A" w:rsidRPr="00593E58" w:rsidRDefault="0025041A" w:rsidP="00593E58">
            <w:pPr>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B18B4" w14:textId="62D624FE"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CFC35A" w14:textId="60608653" w:rsidR="0025041A" w:rsidRDefault="0025041A" w:rsidP="00593E58">
            <w:pPr>
              <w:spacing w:before="240" w:line="276" w:lineRule="auto"/>
              <w:jc w:val="right"/>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63E0F9D" w14:textId="720E0C98" w:rsidR="0025041A" w:rsidRDefault="0025041A" w:rsidP="00593E58">
            <w:pPr>
              <w:spacing w:before="240" w:line="276" w:lineRule="auto"/>
              <w:jc w:val="right"/>
              <w:rPr>
                <w:rFonts w:ascii="Traditional Arabic" w:eastAsia="Traditional Arabic" w:hAnsi="Traditional Arabic" w:cs="Traditional Arabic"/>
                <w:b/>
                <w:sz w:val="28"/>
                <w:szCs w:val="28"/>
              </w:rPr>
            </w:pPr>
          </w:p>
        </w:tc>
      </w:tr>
    </w:tbl>
    <w:p w14:paraId="1549F75F"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13608A1B"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3850BB6E"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51A3AD0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3866CC" w14:paraId="6F88B003" w14:textId="77777777" w:rsidTr="002250C2">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1A18"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2C190" w14:textId="77777777" w:rsidR="003866CC" w:rsidRDefault="003866CC" w:rsidP="002250C2">
            <w:pPr>
              <w:spacing w:before="240" w:line="276" w:lineRule="auto"/>
              <w:jc w:val="right"/>
              <w:rPr>
                <w:rFonts w:ascii="Traditional Arabic" w:eastAsia="Traditional Arabic" w:hAnsi="Traditional Arabic" w:cs="Traditional Arabic"/>
                <w:b/>
                <w:sz w:val="28"/>
                <w:szCs w:val="28"/>
              </w:rPr>
            </w:pPr>
          </w:p>
        </w:tc>
      </w:tr>
      <w:tr w:rsidR="003866CC" w14:paraId="0B98A27D" w14:textId="77777777" w:rsidTr="002250C2">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6936"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3B321BDA" w14:textId="4BEEDC4E"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The mediator in explaining commercial law / d. Samiha al-Qalyubi 2007.</w:t>
            </w:r>
          </w:p>
          <w:p w14:paraId="0C634EDE"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Commercial Law / Fawzi Mohamed and Faeq Mahmoud 1992.</w:t>
            </w:r>
          </w:p>
          <w:p w14:paraId="58D557DD" w14:textId="77777777" w:rsidR="003866CC" w:rsidRDefault="00000000" w:rsidP="002250C2">
            <w:pPr>
              <w:spacing w:line="276" w:lineRule="auto"/>
              <w:jc w:val="right"/>
              <w:rPr>
                <w:rFonts w:ascii="Traditional Arabic" w:eastAsia="Traditional Arabic" w:hAnsi="Traditional Arabic" w:cs="Traditional Arabic"/>
                <w:b/>
                <w:sz w:val="26"/>
                <w:szCs w:val="26"/>
              </w:rPr>
            </w:pPr>
            <w:r w:rsidRPr="002250C2">
              <w:rPr>
                <w:rFonts w:ascii="Traditional Arabic" w:eastAsia="Traditional Arabic" w:hAnsi="Traditional Arabic" w:cs="Traditional Arabic"/>
                <w:b/>
                <w:sz w:val="24"/>
                <w:szCs w:val="24"/>
              </w:rPr>
              <w:t>Commercial Law / Dr. In the name of Mohamed Saleh 1987</w:t>
            </w:r>
          </w:p>
        </w:tc>
      </w:tr>
      <w:tr w:rsidR="003866CC" w14:paraId="2A9554F2"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49C8"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8817C96"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Scientific journals in administrative specializations</w:t>
            </w:r>
          </w:p>
        </w:tc>
      </w:tr>
      <w:tr w:rsidR="003866CC" w14:paraId="4B19E670"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88235"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d. Electronic references, internet websites,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BD8113C"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Specialized websites.</w:t>
            </w:r>
          </w:p>
        </w:tc>
      </w:tr>
    </w:tbl>
    <w:p w14:paraId="3BAA4701" w14:textId="47548877" w:rsidR="003866CC" w:rsidRDefault="003866CC" w:rsidP="00593E58">
      <w:pPr>
        <w:spacing w:before="240" w:after="240"/>
        <w:jc w:val="right"/>
        <w:rPr>
          <w:rFonts w:ascii="Traditional Arabic" w:eastAsia="Traditional Arabic" w:hAnsi="Traditional Arabic" w:cs="Traditional Arabic"/>
          <w:b/>
          <w:sz w:val="28"/>
          <w:szCs w:val="28"/>
        </w:rPr>
      </w:pPr>
    </w:p>
    <w:p w14:paraId="62A2D9FB"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68E4FB"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54A26F09"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72D5E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71CA31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691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3866CC" w14:paraId="30266D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A09D" w14:textId="6C418C00"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Be informed of the experiences of other countries in the field </w:t>
            </w:r>
            <w:r w:rsidR="00AD1D46">
              <w:rPr>
                <w:rFonts w:ascii="Traditional Arabic" w:eastAsia="Traditional Arabic" w:hAnsi="Traditional Arabic" w:cs="Traditional Arabic"/>
                <w:b/>
                <w:sz w:val="28"/>
                <w:szCs w:val="28"/>
              </w:rPr>
              <w:t>of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1CBE766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3A3C4" w14:textId="26EC03A5"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Be informed of research work published in national and international journals in the field of Principles </w:t>
            </w:r>
            <w:r w:rsidR="00AD1D46">
              <w:rPr>
                <w:rFonts w:ascii="Traditional Arabic" w:eastAsia="Traditional Arabic" w:hAnsi="Traditional Arabic" w:cs="Traditional Arabic"/>
                <w:b/>
                <w:sz w:val="28"/>
                <w:szCs w:val="28"/>
              </w:rPr>
              <w:t>of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bl>
    <w:p w14:paraId="51D17CAD" w14:textId="77777777" w:rsidR="003866CC" w:rsidRDefault="003866CC" w:rsidP="00593E58">
      <w:pPr>
        <w:jc w:val="right"/>
        <w:rPr>
          <w:rFonts w:ascii="Traditional Arabic" w:eastAsia="Traditional Arabic" w:hAnsi="Traditional Arabic" w:cs="Traditional Arabic"/>
          <w:b/>
          <w:sz w:val="32"/>
          <w:szCs w:val="32"/>
        </w:rPr>
      </w:pPr>
    </w:p>
    <w:sectPr w:rsidR="003866CC">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9EB6" w14:textId="77777777" w:rsidR="00201B91" w:rsidRDefault="00201B91">
      <w:r>
        <w:separator/>
      </w:r>
    </w:p>
  </w:endnote>
  <w:endnote w:type="continuationSeparator" w:id="0">
    <w:p w14:paraId="21B5BBAD" w14:textId="77777777" w:rsidR="00201B91" w:rsidRDefault="0020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A219" w14:textId="77777777" w:rsidR="003866CC"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5041A">
      <w:rPr>
        <w:noProof/>
        <w:color w:val="000000"/>
        <w:rtl/>
      </w:rPr>
      <w:t>1</w:t>
    </w:r>
    <w:r>
      <w:rPr>
        <w:color w:val="000000"/>
      </w:rPr>
      <w:fldChar w:fldCharType="end"/>
    </w:r>
  </w:p>
  <w:p w14:paraId="4DA36AAE" w14:textId="77777777" w:rsidR="003866CC" w:rsidRDefault="003866C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27733" w14:textId="77777777" w:rsidR="00201B91" w:rsidRDefault="00201B91">
      <w:r>
        <w:separator/>
      </w:r>
    </w:p>
  </w:footnote>
  <w:footnote w:type="continuationSeparator" w:id="0">
    <w:p w14:paraId="28FA8FE4" w14:textId="77777777" w:rsidR="00201B91" w:rsidRDefault="0020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71BA" w14:textId="77777777" w:rsidR="003866CC" w:rsidRDefault="003866CC">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CC"/>
    <w:rsid w:val="00201B91"/>
    <w:rsid w:val="002250C2"/>
    <w:rsid w:val="0025041A"/>
    <w:rsid w:val="00375335"/>
    <w:rsid w:val="003866CC"/>
    <w:rsid w:val="003C1F9F"/>
    <w:rsid w:val="004E7355"/>
    <w:rsid w:val="005538FA"/>
    <w:rsid w:val="00593E58"/>
    <w:rsid w:val="005D6332"/>
    <w:rsid w:val="007174F3"/>
    <w:rsid w:val="00A70DD8"/>
    <w:rsid w:val="00AD1D46"/>
    <w:rsid w:val="00B04A9B"/>
    <w:rsid w:val="00E67ABE"/>
    <w:rsid w:val="00EC3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AEE"/>
  <w15:docId w15:val="{A80D5501-F62A-49D8-8CA9-6F43A92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Laith Group</cp:lastModifiedBy>
  <cp:revision>9</cp:revision>
  <dcterms:created xsi:type="dcterms:W3CDTF">2023-11-16T17:22:00Z</dcterms:created>
  <dcterms:modified xsi:type="dcterms:W3CDTF">2024-09-09T17:29:00Z</dcterms:modified>
</cp:coreProperties>
</file>