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DE48" w14:textId="77777777" w:rsidR="00182552" w:rsidRDefault="00236F0D" w:rsidP="00941580">
      <w:pPr>
        <w:pStyle w:val="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17DA52EA" w14:textId="77777777" w:rsidR="00182552" w:rsidRDefault="00182552" w:rsidP="00182552">
      <w:pPr>
        <w:rPr>
          <w:rtl/>
          <w:lang w:bidi="ar-IQ"/>
        </w:rPr>
      </w:pPr>
    </w:p>
    <w:p w14:paraId="2DAB9DEC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"/>
          <w:sz w:val="22"/>
          <w:szCs w:val="22"/>
          <w:rtl/>
          <w:lang w:val="en" w:bidi="ar-IQ"/>
        </w:rPr>
      </w:pPr>
    </w:p>
    <w:p w14:paraId="2BD62214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0E62DB6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9746DCB" w14:textId="59DBF88C" w:rsidR="00D355A3" w:rsidRPr="0063429C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</w:pPr>
      <w:r w:rsidRPr="0063429C"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63429C" w:rsidRPr="0063429C"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  <w:t xml:space="preserve"> ادارة المعرفة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6662BAF0" w:rsidR="00882F3F" w:rsidRPr="00DB131F" w:rsidRDefault="009328AF" w:rsidP="009328A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</w:t>
            </w:r>
            <w:r w:rsidR="00882F3F" w:rsidRPr="00D6755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شط العرب</w:t>
            </w:r>
            <w:bookmarkStart w:id="0" w:name="_GoBack"/>
            <w:bookmarkEnd w:id="0"/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أ.م.د. خليل ابراهيم عيسى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25A4D2A3" w:rsidR="00882F3F" w:rsidRPr="00DB131F" w:rsidRDefault="00FF08A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="00D94F3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 الرابعة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نظري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نظام الكورسات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45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3EE60EB0" w:rsidR="00882F3F" w:rsidRPr="00DB131F" w:rsidRDefault="0063429C" w:rsidP="006342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882F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</w:t>
            </w:r>
            <w:r w:rsidR="00882F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059C0D7D" w:rsidR="00882F3F" w:rsidRPr="002B3ABF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1- التعرف على مفاهيم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ذات العلاقة في مجال التعلم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بالمعرفة الضمنية والظاهرية والمج</w:t>
            </w:r>
            <w:r w:rsidR="00C8308F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هولة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والمتقدمة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35FA5170" w:rsidR="00882F3F" w:rsidRPr="002B3ABF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2- العمل على تنمية قدرات الطلبة الذهنية في المجال النظري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لمادة ادارة المعرفة والمهارات الذهنية للطالب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6E732702" w:rsidR="00882F3F" w:rsidRPr="002B3ABF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3- تطوير الوعي العلمي الذي يسهم في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توعية الطالب الذهنية لأكتساب مهارات ابداعية </w:t>
            </w: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677522C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41D16662" w14:textId="77777777" w:rsidTr="00D46D1E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D46D1E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951A109" w14:textId="77777777" w:rsidR="008A3F48" w:rsidRPr="00DB131F" w:rsidRDefault="008A3F48" w:rsidP="00237389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58FACEC2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بأساليب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وأداراك معرفي يسهم في تطوير المنظمة</w:t>
            </w:r>
          </w:p>
          <w:p w14:paraId="4936D39A" w14:textId="761CF724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معرفة اضافية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مجال التقويم والتعليم والتدريب للكوادر الادارية تزيد من الجانب المعرفي والعمل على تطبيقها في العمل </w:t>
            </w:r>
          </w:p>
          <w:p w14:paraId="576092D6" w14:textId="7807BC43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القدرات والمهارات العلمية للطالب في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مجال ادارة المعرفة</w:t>
            </w:r>
          </w:p>
          <w:p w14:paraId="15CF64C3" w14:textId="219D2D3E" w:rsidR="00237389" w:rsidRPr="00DB131F" w:rsidRDefault="0023738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 على نقل المعرفة الضمنية الى معرفة ظاهرية للأستفادة منها في المنظمة والعاملين</w:t>
            </w:r>
          </w:p>
          <w:p w14:paraId="50595751" w14:textId="43A2B25F" w:rsidR="00237389" w:rsidRPr="00DB131F" w:rsidRDefault="0023738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المعرفة الظاهرية تضيف معلومات اضافية للعاملين داخل المنظمة </w:t>
            </w:r>
          </w:p>
          <w:p w14:paraId="37380641" w14:textId="251D9CAF" w:rsidR="008A3F48" w:rsidRPr="00DB131F" w:rsidRDefault="00237389" w:rsidP="00237389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تهدف المعرفة الابداعية والمعرفة المتقدمة ادراك جديد يجعل المنظمة في مجال تنافسي</w:t>
            </w:r>
          </w:p>
        </w:tc>
      </w:tr>
      <w:tr w:rsidR="008A3F48" w:rsidRPr="00DB131F" w14:paraId="75C609A9" w14:textId="77777777" w:rsidTr="00D46D1E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E4A4342" w14:textId="77777777" w:rsidR="008A3F48" w:rsidRPr="00DB131F" w:rsidRDefault="008A3F48" w:rsidP="001C3F67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29A04A3" w14:textId="47B15003" w:rsidR="008A3F48" w:rsidRPr="00867459" w:rsidRDefault="00867459" w:rsidP="00237389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تضيف المعرفة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ظاهرية </w:t>
            </w:r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للكوادر داخل المنظمة ادراك ذهني عالي</w:t>
            </w:r>
          </w:p>
          <w:p w14:paraId="66D4B9B1" w14:textId="2551DBC3" w:rsidR="00867459" w:rsidRDefault="0086745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على الكوادرالذين يمتلكون معرفة ضمنية يستوجب عليهم اخراجها والاستفادة منها في مجال المهارات المعرفية داخل المنظمة</w:t>
            </w:r>
          </w:p>
          <w:p w14:paraId="50688521" w14:textId="1DC07252" w:rsidR="00237389" w:rsidRDefault="0023738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تهدف الاهداف المهاراتية المعرفية ادراك ذهني جديد يخدم العاملين في العمل</w:t>
            </w:r>
          </w:p>
          <w:p w14:paraId="4E5A3592" w14:textId="7959A5EC" w:rsidR="00237389" w:rsidRPr="00DB131F" w:rsidRDefault="00237389" w:rsidP="00237389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يستفاد الطالب من الاهداف المهاراتية في دراسته مفاهيم جاء بها الباحثين وعلماء الادارة لتضيف </w:t>
            </w:r>
            <w:r w:rsidR="0003449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مجال متطور لعمل المنظمة </w:t>
            </w:r>
          </w:p>
        </w:tc>
      </w:tr>
      <w:tr w:rsidR="008A3F48" w:rsidRPr="00DB131F" w14:paraId="0DB78992" w14:textId="77777777" w:rsidTr="00D46D1E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7F8AC5BA" w14:textId="51AACD21" w:rsidR="00034499" w:rsidRDefault="00034499" w:rsidP="001C3F67">
            <w:pPr>
              <w:autoSpaceDE w:val="0"/>
              <w:autoSpaceDN w:val="0"/>
              <w:adjustRightInd w:val="0"/>
              <w:spacing w:before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القاء محاضرات مكثفة بمادة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ادارة المعرفة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بما تسهم في بناء المجتمع المدني </w:t>
            </w:r>
          </w:p>
          <w:p w14:paraId="09D074E6" w14:textId="6B21F8FD" w:rsidR="00034499" w:rsidRDefault="00034499" w:rsidP="00034499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تسهم مادة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ادارة المعرفة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بناء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الافراد داخل المنظمة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4E03C61" w14:textId="4D4F652E" w:rsidR="008A3F48" w:rsidRPr="00DB131F" w:rsidRDefault="00034499" w:rsidP="00034499">
            <w:pPr>
              <w:autoSpaceDE w:val="0"/>
              <w:autoSpaceDN w:val="0"/>
              <w:adjustRightInd w:val="0"/>
              <w:spacing w:after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تعليم الطالب بأفكار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معرفية تتناسب</w:t>
            </w:r>
            <w:r w:rsidR="00555C1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 مادة ادارة المعرفة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8A3F48" w:rsidRPr="00DB131F" w14:paraId="6DDD3ADC" w14:textId="77777777" w:rsidTr="00D46D1E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553BB0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94F592E" w14:textId="109CD10D" w:rsidR="002B3ABF" w:rsidRPr="002B3ABF" w:rsidRDefault="002B3ABF" w:rsidP="002B3ABF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541D2A2D" w14:textId="77777777" w:rsidR="002B3ABF" w:rsidRPr="002B3ABF" w:rsidRDefault="002B3ABF" w:rsidP="002B3AB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7DE7F2D6" w14:textId="77777777" w:rsidR="002B3ABF" w:rsidRPr="002B3ABF" w:rsidRDefault="002B3ABF" w:rsidP="002B3AB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465BEA90" w14:textId="77777777" w:rsidR="002B3ABF" w:rsidRPr="002B3ABF" w:rsidRDefault="002B3ABF" w:rsidP="002B3AB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4- حضور وألتزام الطالب بالدوام 5 %</w:t>
            </w:r>
          </w:p>
          <w:p w14:paraId="7FEF566A" w14:textId="4F4262AA" w:rsidR="008A3F48" w:rsidRPr="00DB131F" w:rsidRDefault="002B3ABF" w:rsidP="002B3ABF">
            <w:pPr>
              <w:autoSpaceDE w:val="0"/>
              <w:autoSpaceDN w:val="0"/>
              <w:adjustRightInd w:val="0"/>
              <w:spacing w:after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D46D1E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0FD0FE51" w14:textId="77777777" w:rsidR="008A3F48" w:rsidRPr="00DB131F" w:rsidRDefault="008A3F48" w:rsidP="001C3F67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080ADEC7" w14:textId="77777777" w:rsidR="008A3F48" w:rsidRDefault="008A3F48" w:rsidP="0003449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 التعلم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والتدريب والابداع ليضيف قدرة معرفية لمنظمته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41137FC" w14:textId="07519B01" w:rsidR="00034499" w:rsidRPr="00DB131F" w:rsidRDefault="00034499" w:rsidP="0003449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عملية نقل المعرفة من ضمنية الى ظاهرية تجعل المنظمة مصدر منافس للمنظمات الاخرى </w:t>
            </w:r>
          </w:p>
          <w:p w14:paraId="2B8AF873" w14:textId="117DB178" w:rsidR="00034499" w:rsidRPr="00DB131F" w:rsidRDefault="00034499" w:rsidP="001C3F67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الاهتمام بالمعرفة يزيد من تطوير وتأهيل العاملين داخل المنظمة</w:t>
            </w:r>
          </w:p>
        </w:tc>
      </w:tr>
      <w:tr w:rsidR="008A3F48" w:rsidRPr="00DB131F" w14:paraId="214ABBDE" w14:textId="77777777" w:rsidTr="00D46D1E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C9FBA46" w14:textId="77777777" w:rsidR="008A3F48" w:rsidRPr="00DB131F" w:rsidRDefault="008A3F48" w:rsidP="001C3F67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6B9E838" w14:textId="5ABB399B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ألتزام الطالب بالطرق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المعرفية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بشكل نزيه وذات دقة عالية</w:t>
            </w:r>
          </w:p>
          <w:p w14:paraId="37A52255" w14:textId="77777777" w:rsidR="008A3F48" w:rsidRDefault="008A3F48" w:rsidP="0003449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بأعتماد البرامج التعليمية ذات الاعتمادية الصحيحة والكاملة</w:t>
            </w:r>
          </w:p>
          <w:p w14:paraId="5522D571" w14:textId="01D1D6E6" w:rsidR="00034499" w:rsidRPr="00DB131F" w:rsidRDefault="00034499" w:rsidP="0003449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التعليم والتدريب والاستفادة من المعرفة الضمنية وتحويلها الى صريحة يساعد على استمرار العمل</w:t>
            </w:r>
          </w:p>
          <w:p w14:paraId="17BF4F1D" w14:textId="44F0A46B" w:rsidR="00034499" w:rsidRPr="00DB131F" w:rsidRDefault="00034499" w:rsidP="00034499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تعتبر المعلومات المخزونة من مناهج علمية مصدراً </w:t>
            </w:r>
            <w:r w:rsidR="001C3F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للفائدة لدى المنظمة</w:t>
            </w:r>
          </w:p>
        </w:tc>
      </w:tr>
    </w:tbl>
    <w:p w14:paraId="4B15ED31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75"/>
        <w:gridCol w:w="2160"/>
        <w:gridCol w:w="2435"/>
        <w:gridCol w:w="1165"/>
        <w:gridCol w:w="1536"/>
      </w:tblGrid>
      <w:tr w:rsidR="007B21F5" w:rsidRPr="00DB131F" w14:paraId="6AD12624" w14:textId="77777777" w:rsidTr="00777033">
        <w:trPr>
          <w:trHeight w:val="538"/>
        </w:trPr>
        <w:tc>
          <w:tcPr>
            <w:tcW w:w="9816" w:type="dxa"/>
            <w:gridSpan w:val="6"/>
            <w:shd w:val="clear" w:color="auto" w:fill="auto"/>
            <w:vAlign w:val="center"/>
          </w:tcPr>
          <w:p w14:paraId="23395DD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66FDFC15" w14:textId="77777777" w:rsidTr="00777033">
        <w:trPr>
          <w:trHeight w:val="907"/>
        </w:trPr>
        <w:tc>
          <w:tcPr>
            <w:tcW w:w="1445" w:type="dxa"/>
            <w:shd w:val="clear" w:color="auto" w:fill="auto"/>
            <w:vAlign w:val="center"/>
          </w:tcPr>
          <w:p w14:paraId="74B11F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1804C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7C790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3AB0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69773E6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45FCB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51EB188B" w14:textId="77777777" w:rsidTr="00777033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38BCA385" w14:textId="77777777" w:rsidR="00941580" w:rsidRPr="00DB131F" w:rsidRDefault="00941580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DA02C1" w14:textId="62A01A14" w:rsidR="007B21F5" w:rsidRPr="00DB131F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86CFF" w14:textId="4987EF01" w:rsidR="007B21F5" w:rsidRPr="00434EDA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434EDA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6A4607" w14:textId="5F0C0A6C" w:rsidR="007B21F5" w:rsidRPr="00777033" w:rsidRDefault="00434EDA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sz w:val="28"/>
                <w:szCs w:val="28"/>
                <w:rtl/>
              </w:rPr>
              <w:t>مدخل مفاهيمي للمعرفة من حيث النشأ والخصائص وعلاقتها بالمعرفه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0D811E" w14:textId="6B5D2185" w:rsidR="007B21F5" w:rsidRPr="00DB131F" w:rsidRDefault="00C924D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61F1810" w14:textId="0280CE46" w:rsidR="007B21F5" w:rsidRPr="00DB131F" w:rsidRDefault="007B21F5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F049059" w14:textId="77777777" w:rsidTr="00777033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43197A91" w14:textId="77777777" w:rsidR="00941580" w:rsidRDefault="00941580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7FDFFF" w14:textId="33155D3D" w:rsidR="00941580" w:rsidRPr="00DB131F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112E1" w14:textId="3C7B6BEA" w:rsidR="00941580" w:rsidRPr="004107AF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FE0207" w14:textId="15731AEC" w:rsidR="00941580" w:rsidRPr="00777033" w:rsidRDefault="00434EDA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sz w:val="28"/>
                <w:szCs w:val="28"/>
                <w:rtl/>
              </w:rPr>
              <w:t>أنواع المعرفة الضمنية والصريحه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3A09A8A" w14:textId="56922F61" w:rsidR="00941580" w:rsidRPr="00DB131F" w:rsidRDefault="00C924D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3556B5C" w14:textId="2275FB4B" w:rsidR="00941580" w:rsidRPr="00DB131F" w:rsidRDefault="00941580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5848773" w14:textId="77777777" w:rsidTr="00777033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4D227DB3" w14:textId="77777777" w:rsidR="00941580" w:rsidRPr="00DB131F" w:rsidRDefault="00941580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3D0DED" w14:textId="55A6BD2F" w:rsidR="007B21F5" w:rsidRPr="00DB131F" w:rsidRDefault="004107A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4C0508" w14:textId="3C9F2ADB" w:rsidR="007B21F5" w:rsidRPr="00DB131F" w:rsidRDefault="00D43585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69C5C5" w14:textId="43353740" w:rsidR="007B21F5" w:rsidRPr="00777033" w:rsidRDefault="00434EDA" w:rsidP="0077703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التحديات التي تواجه المعرفة والمستودعات الأساسية للمعرفة للمنظمة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D4E371" w14:textId="68CBF2E0" w:rsidR="007B21F5" w:rsidRPr="00DB131F" w:rsidRDefault="00C924D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1264DD4" w14:textId="23363801" w:rsidR="007B21F5" w:rsidRPr="00DB131F" w:rsidRDefault="007B21F5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2C44937" w14:textId="77777777" w:rsidTr="00777033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484CFA8D" w14:textId="77777777" w:rsidR="00941580" w:rsidRDefault="00941580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34E0C4" w14:textId="78B48D9C" w:rsidR="00941580" w:rsidRPr="00DB131F" w:rsidRDefault="004107A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FAE79" w14:textId="1C1197E0" w:rsidR="00941580" w:rsidRPr="00DB131F" w:rsidRDefault="00D43585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F527AE" w14:textId="0B43EC56" w:rsidR="00941580" w:rsidRPr="00777033" w:rsidRDefault="00434EDA" w:rsidP="0077703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مدخل مفاهيمي لادارة المعرفة تاريخ وإدارة المعرفة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B00223E" w14:textId="1258810E" w:rsidR="00941580" w:rsidRPr="00DB131F" w:rsidRDefault="00C924D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F2E6ACF" w14:textId="3B24A744" w:rsidR="00941580" w:rsidRPr="00DB131F" w:rsidRDefault="00C924D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267B21D" w14:textId="77777777" w:rsidTr="00777033">
        <w:trPr>
          <w:trHeight w:val="347"/>
        </w:trPr>
        <w:tc>
          <w:tcPr>
            <w:tcW w:w="1445" w:type="dxa"/>
            <w:shd w:val="clear" w:color="auto" w:fill="auto"/>
            <w:vAlign w:val="center"/>
          </w:tcPr>
          <w:p w14:paraId="3F39776E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A79680" w14:textId="41A99C32" w:rsidR="007B21F5" w:rsidRPr="00DB131F" w:rsidRDefault="004107A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56752" w14:textId="14CAE101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997ED1" w14:textId="19774644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اركان إدارة المعرفة وأسباب الاهتمام المتزايدة بدراستها وفوائدها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2A30372" w14:textId="72FE1652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2C81F5A" w14:textId="720F3AFA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42A40BC0" w14:textId="77777777" w:rsidTr="00777033">
        <w:trPr>
          <w:trHeight w:val="297"/>
        </w:trPr>
        <w:tc>
          <w:tcPr>
            <w:tcW w:w="1445" w:type="dxa"/>
            <w:shd w:val="clear" w:color="auto" w:fill="auto"/>
            <w:vAlign w:val="center"/>
          </w:tcPr>
          <w:p w14:paraId="5F28C419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F7CA74" w14:textId="22DA1431" w:rsidR="00941580" w:rsidRPr="00DB131F" w:rsidRDefault="004107A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E86AD" w14:textId="6AC93209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218014" w14:textId="09C73226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عمليات إدارة المعرفة ومتطلبات تطبيقها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83B4207" w14:textId="431CA437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60DA4F" w14:textId="29FC658A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0C9C97" w14:textId="77777777" w:rsidTr="00777033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2A6392C1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01ACF6" w14:textId="5B95399E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5531B5" w14:textId="316C19E5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60CC83" w14:textId="3C6A32BD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مفهوم (النموذج الياباني) لعمليات إدارة المعرفة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F929CAC" w14:textId="25A85EB6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6915F95" w14:textId="0B85E059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5D1C4F2" w14:textId="77777777" w:rsidTr="00777033">
        <w:trPr>
          <w:trHeight w:val="284"/>
        </w:trPr>
        <w:tc>
          <w:tcPr>
            <w:tcW w:w="1445" w:type="dxa"/>
            <w:shd w:val="clear" w:color="auto" w:fill="auto"/>
            <w:vAlign w:val="center"/>
          </w:tcPr>
          <w:p w14:paraId="38E00EF1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AA1557" w14:textId="06D0435C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01504B" w14:textId="098EE5E2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723519" w14:textId="6A978FD4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امتحان فصلي للكورس الثاني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76BD07B" w14:textId="676BAE1B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E29D4B3" w14:textId="4FA0E423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3377A7E7" w14:textId="77777777" w:rsidTr="00777033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6B7D63BC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680BBF" w14:textId="7EB4D58B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978051" w14:textId="042572B0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228CC6" w14:textId="1CF7B997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اقتصاد المعرفة ومفهومها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7F709C" w14:textId="079F3253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10FBAA1" w14:textId="4D568700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7B952FFF" w14:textId="77777777" w:rsidTr="00777033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10711499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2FF697" w14:textId="7A712D61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13E3DD" w14:textId="0493C9CE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194311" w14:textId="6146C398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خصائص اقتصاد إدارة المعرفة ومتطلبات الاقتصاد المعرفي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62EBC58" w14:textId="522DFEB0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FC354B" w14:textId="39863CA5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F031243" w14:textId="77777777" w:rsidTr="00777033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255F3ADB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61A8B7" w14:textId="62E6D40D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92676C" w14:textId="53645F71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966623" w14:textId="3E165E3A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الاختراعات والاهتمام بالبحوث العالمية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DD926A2" w14:textId="6F0454CD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EABC721" w14:textId="058905AA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7F2BCCA" w14:textId="77777777" w:rsidTr="00777033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03E03C95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80C1FF" w14:textId="4C61F3A1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9F3160" w14:textId="19E36063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35EC45" w14:textId="3D28C9A3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sz w:val="28"/>
                <w:szCs w:val="28"/>
                <w:rtl/>
              </w:rPr>
              <w:t>إدارة المعرفة واهميتها في تحقيق ألابداع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FB5D5FB" w14:textId="7FC476F8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DDED088" w14:textId="605DC4A8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5178011" w14:textId="77777777" w:rsidTr="00777033">
        <w:trPr>
          <w:trHeight w:val="439"/>
        </w:trPr>
        <w:tc>
          <w:tcPr>
            <w:tcW w:w="1445" w:type="dxa"/>
            <w:shd w:val="clear" w:color="auto" w:fill="auto"/>
            <w:vAlign w:val="center"/>
          </w:tcPr>
          <w:p w14:paraId="0F6ECF72" w14:textId="516C9F6B" w:rsidR="00941580" w:rsidRPr="00D43585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7"/>
                <w:szCs w:val="27"/>
                <w:lang w:bidi="ar-IQ"/>
              </w:rPr>
            </w:pPr>
            <w:r w:rsidRPr="00D435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18F4B3" w14:textId="64CC3975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037EA" w14:textId="1DB23D29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1DF164" w14:textId="17386148" w:rsidR="007B21F5" w:rsidRPr="00777033" w:rsidRDefault="00C771FF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استراتيجيات إدارة المعرفة المفهوم والاهميه والاهداف والخصائص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8C23397" w14:textId="1B7A50C3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41EC6B" w14:textId="74AB07F9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13CF16CA" w14:textId="77777777" w:rsidTr="00777033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6198D2AE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D75A7E" w14:textId="14592AB0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76239" w14:textId="7ACE7AD7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40055E" w14:textId="4737793C" w:rsidR="00941580" w:rsidRPr="00777033" w:rsidRDefault="00C771FF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sz w:val="28"/>
                <w:szCs w:val="28"/>
                <w:rtl/>
              </w:rPr>
              <w:t>قياس إدارة المعرفة وطرق قياسها وتقييم إدارة المعرف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71AA6C3" w14:textId="7FF25518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7C68D8" w14:textId="645ECDC8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215DBD3D" w14:textId="77777777" w:rsidTr="00777033">
        <w:trPr>
          <w:trHeight w:val="280"/>
        </w:trPr>
        <w:tc>
          <w:tcPr>
            <w:tcW w:w="1445" w:type="dxa"/>
            <w:shd w:val="clear" w:color="auto" w:fill="auto"/>
            <w:vAlign w:val="center"/>
          </w:tcPr>
          <w:p w14:paraId="370B351A" w14:textId="684A1F02" w:rsidR="00941580" w:rsidRDefault="00941580" w:rsidP="007770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00F1F9" w14:textId="3BC74FB8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4FBAE4" w14:textId="4739AB58" w:rsidR="00941580" w:rsidRPr="00DB131F" w:rsidRDefault="00D43585" w:rsidP="007770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C1AA13" w14:textId="4025A530" w:rsidR="00941580" w:rsidRPr="00777033" w:rsidRDefault="005B654B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الامتحان النهائي للكو</w:t>
            </w:r>
            <w:r w:rsidR="00B7541F"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ر</w:t>
            </w:r>
            <w:r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4A66E73" w14:textId="265DF087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FE7F990" w14:textId="1A447C90" w:rsidR="00882F3F" w:rsidRPr="00DB131F" w:rsidRDefault="00882F3F" w:rsidP="0077703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77777777" w:rsidR="00807DE1" w:rsidRPr="00807DE1" w:rsidRDefault="00807DE1" w:rsidP="00807DE1">
      <w:pPr>
        <w:rPr>
          <w:vanish/>
        </w:rPr>
      </w:pPr>
    </w:p>
    <w:tbl>
      <w:tblPr>
        <w:tblpPr w:leftFromText="180" w:rightFromText="180" w:vertAnchor="page" w:horzAnchor="margin" w:tblpXSpec="center" w:tblpY="631"/>
        <w:bidiVisual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8306"/>
      </w:tblGrid>
      <w:tr w:rsidR="00882F3F" w:rsidRPr="00DB131F" w14:paraId="576D54D2" w14:textId="77777777" w:rsidTr="00882F3F">
        <w:trPr>
          <w:trHeight w:val="477"/>
        </w:trPr>
        <w:tc>
          <w:tcPr>
            <w:tcW w:w="10643" w:type="dxa"/>
            <w:gridSpan w:val="2"/>
            <w:shd w:val="clear" w:color="auto" w:fill="auto"/>
            <w:vAlign w:val="center"/>
          </w:tcPr>
          <w:p w14:paraId="1D72C7F2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82F3F" w:rsidRPr="00DB131F" w14:paraId="7AEEB96E" w14:textId="77777777" w:rsidTr="00882F3F">
        <w:trPr>
          <w:trHeight w:val="1175"/>
        </w:trPr>
        <w:tc>
          <w:tcPr>
            <w:tcW w:w="2337" w:type="dxa"/>
            <w:shd w:val="clear" w:color="auto" w:fill="auto"/>
            <w:vAlign w:val="center"/>
          </w:tcPr>
          <w:p w14:paraId="185BE830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18E7427F" w14:textId="52F00698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كتب وملازم متنوعة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تأليف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أ.د. محمد حسين منهل</w:t>
            </w:r>
          </w:p>
        </w:tc>
      </w:tr>
      <w:tr w:rsidR="00882F3F" w:rsidRPr="00DB131F" w14:paraId="6F5749E0" w14:textId="77777777" w:rsidTr="00882F3F">
        <w:trPr>
          <w:trHeight w:val="716"/>
        </w:trPr>
        <w:tc>
          <w:tcPr>
            <w:tcW w:w="2337" w:type="dxa"/>
            <w:shd w:val="clear" w:color="auto" w:fill="auto"/>
            <w:vAlign w:val="center"/>
          </w:tcPr>
          <w:p w14:paraId="334CB31D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08026A5" w14:textId="06138805" w:rsidR="00882F3F" w:rsidRPr="00C924DF" w:rsidRDefault="001C3F67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مادة ادارة المعرفة  أ.د. محمد حسين منهل</w:t>
            </w:r>
          </w:p>
        </w:tc>
      </w:tr>
      <w:tr w:rsidR="00882F3F" w:rsidRPr="00DB131F" w14:paraId="230953B3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02BA1096" w14:textId="77777777" w:rsidR="00882F3F" w:rsidRPr="00DB131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371B07DC" w14:textId="28ACAAB8" w:rsidR="00882F3F" w:rsidRPr="00C924DF" w:rsidRDefault="00DE342E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الاستفادة من المجلات والبحوث العلمية والدوريات الصادرة بخصوص ادارة المعرف</w:t>
            </w:r>
            <w:r w:rsidR="00CD593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882F3F" w:rsidRPr="00DB131F" w14:paraId="1DEC774F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37DCBD2A" w14:textId="77777777" w:rsidR="00882F3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A51C482" w14:textId="2748A499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المجلات العلمية المختصة في مجال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، المواقع الالكترونية المتخصصة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بأدارة المعرفة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77777777" w:rsidR="00BA3038" w:rsidRPr="00DB131F" w:rsidRDefault="00BA3038" w:rsidP="00BA3038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27C7210E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اضافة مفردات من كتب ومجلات علمية مختصة بمناهج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="001C3F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 اضافية للمادة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152E1E8C" w:rsidR="00D54406" w:rsidRPr="008C247B" w:rsidRDefault="00D54406" w:rsidP="0063429C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247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استاذ المادة أ.م.د. خليل </w:t>
      </w:r>
      <w:r w:rsidR="006342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ابراهيم عيسى             </w:t>
      </w:r>
      <w:r w:rsidR="008C247B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6342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رئيس القسم </w:t>
      </w:r>
      <w:r w:rsidR="0063429C">
        <w:rPr>
          <w:rFonts w:asciiTheme="majorBidi" w:hAnsiTheme="majorBidi" w:cstheme="majorBidi" w:hint="cs"/>
          <w:sz w:val="28"/>
          <w:szCs w:val="28"/>
          <w:rtl/>
          <w:lang w:bidi="ar-IQ"/>
        </w:rPr>
        <w:t>م.د</w:t>
      </w:r>
      <w:r w:rsidRPr="008C247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r w:rsidR="0063429C">
        <w:rPr>
          <w:rFonts w:asciiTheme="majorBidi" w:hAnsiTheme="majorBidi" w:cstheme="majorBidi" w:hint="cs"/>
          <w:sz w:val="28"/>
          <w:szCs w:val="28"/>
          <w:rtl/>
          <w:lang w:bidi="ar-IQ"/>
        </w:rPr>
        <w:t>زين العابدين جاسم محمد</w:t>
      </w:r>
    </w:p>
    <w:sectPr w:rsidR="00D54406" w:rsidRPr="008C247B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872B2" w14:textId="77777777" w:rsidR="00033F3D" w:rsidRDefault="00033F3D">
      <w:r>
        <w:separator/>
      </w:r>
    </w:p>
  </w:endnote>
  <w:endnote w:type="continuationSeparator" w:id="0">
    <w:p w14:paraId="1CE63889" w14:textId="77777777" w:rsidR="00033F3D" w:rsidRDefault="000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328AF" w:rsidRPr="009328AF">
            <w:rPr>
              <w:rFonts w:ascii="Cambria" w:hAnsi="Cambria" w:cs="Times New Roman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B38F9" w14:textId="77777777" w:rsidR="00033F3D" w:rsidRDefault="00033F3D">
      <w:r>
        <w:separator/>
      </w:r>
    </w:p>
  </w:footnote>
  <w:footnote w:type="continuationSeparator" w:id="0">
    <w:p w14:paraId="675811FF" w14:textId="77777777" w:rsidR="00033F3D" w:rsidRDefault="0003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3F598F"/>
    <w:multiLevelType w:val="hybridMultilevel"/>
    <w:tmpl w:val="6632223A"/>
    <w:lvl w:ilvl="0" w:tplc="C658C8C2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3"/>
  </w:num>
  <w:num w:numId="17">
    <w:abstractNumId w:val="18"/>
  </w:num>
  <w:num w:numId="18">
    <w:abstractNumId w:val="34"/>
  </w:num>
  <w:num w:numId="19">
    <w:abstractNumId w:val="20"/>
  </w:num>
  <w:num w:numId="20">
    <w:abstractNumId w:val="5"/>
  </w:num>
  <w:num w:numId="21">
    <w:abstractNumId w:val="33"/>
  </w:num>
  <w:num w:numId="22">
    <w:abstractNumId w:val="21"/>
  </w:num>
  <w:num w:numId="23">
    <w:abstractNumId w:val="13"/>
  </w:num>
  <w:num w:numId="24">
    <w:abstractNumId w:val="30"/>
  </w:num>
  <w:num w:numId="25">
    <w:abstractNumId w:val="2"/>
  </w:num>
  <w:num w:numId="26">
    <w:abstractNumId w:val="29"/>
  </w:num>
  <w:num w:numId="27">
    <w:abstractNumId w:val="16"/>
  </w:num>
  <w:num w:numId="28">
    <w:abstractNumId w:val="28"/>
  </w:num>
  <w:num w:numId="29">
    <w:abstractNumId w:val="22"/>
  </w:num>
  <w:num w:numId="30">
    <w:abstractNumId w:val="9"/>
  </w:num>
  <w:num w:numId="31">
    <w:abstractNumId w:val="19"/>
  </w:num>
  <w:num w:numId="32">
    <w:abstractNumId w:val="32"/>
  </w:num>
  <w:num w:numId="33">
    <w:abstractNumId w:val="4"/>
  </w:num>
  <w:num w:numId="34">
    <w:abstractNumId w:val="14"/>
  </w:num>
  <w:num w:numId="35">
    <w:abstractNumId w:val="7"/>
  </w:num>
  <w:num w:numId="36">
    <w:abstractNumId w:val="1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3F3D"/>
    <w:rsid w:val="00034499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1784"/>
    <w:rsid w:val="0015696E"/>
    <w:rsid w:val="001571C8"/>
    <w:rsid w:val="00182552"/>
    <w:rsid w:val="001B0307"/>
    <w:rsid w:val="001C1CD7"/>
    <w:rsid w:val="001C3F67"/>
    <w:rsid w:val="001D43AC"/>
    <w:rsid w:val="001D678C"/>
    <w:rsid w:val="002000D6"/>
    <w:rsid w:val="00203A53"/>
    <w:rsid w:val="0020555A"/>
    <w:rsid w:val="00221F12"/>
    <w:rsid w:val="002358AF"/>
    <w:rsid w:val="00236F0D"/>
    <w:rsid w:val="00237389"/>
    <w:rsid w:val="0023793A"/>
    <w:rsid w:val="00242DCC"/>
    <w:rsid w:val="00275116"/>
    <w:rsid w:val="00285875"/>
    <w:rsid w:val="00291465"/>
    <w:rsid w:val="00297E64"/>
    <w:rsid w:val="002A5187"/>
    <w:rsid w:val="002B28B2"/>
    <w:rsid w:val="002B3ABF"/>
    <w:rsid w:val="002D2398"/>
    <w:rsid w:val="002E010B"/>
    <w:rsid w:val="002F032D"/>
    <w:rsid w:val="002F1537"/>
    <w:rsid w:val="00305509"/>
    <w:rsid w:val="0030567D"/>
    <w:rsid w:val="003068D1"/>
    <w:rsid w:val="003132A6"/>
    <w:rsid w:val="00327FCC"/>
    <w:rsid w:val="0034068F"/>
    <w:rsid w:val="00355502"/>
    <w:rsid w:val="00372012"/>
    <w:rsid w:val="00377BB5"/>
    <w:rsid w:val="00391BA9"/>
    <w:rsid w:val="003A16B8"/>
    <w:rsid w:val="003A3412"/>
    <w:rsid w:val="003A6895"/>
    <w:rsid w:val="003C1A63"/>
    <w:rsid w:val="003C2E50"/>
    <w:rsid w:val="003C523E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07AF"/>
    <w:rsid w:val="00434EDA"/>
    <w:rsid w:val="00435761"/>
    <w:rsid w:val="004361D7"/>
    <w:rsid w:val="00445A58"/>
    <w:rsid w:val="00455221"/>
    <w:rsid w:val="004662C5"/>
    <w:rsid w:val="0048407D"/>
    <w:rsid w:val="0049523D"/>
    <w:rsid w:val="004A2477"/>
    <w:rsid w:val="004A4634"/>
    <w:rsid w:val="004A6A6D"/>
    <w:rsid w:val="004D2002"/>
    <w:rsid w:val="004D3497"/>
    <w:rsid w:val="004E0EBA"/>
    <w:rsid w:val="004E3ECF"/>
    <w:rsid w:val="004E60C2"/>
    <w:rsid w:val="004F0938"/>
    <w:rsid w:val="004F3E7F"/>
    <w:rsid w:val="00516004"/>
    <w:rsid w:val="00534329"/>
    <w:rsid w:val="00535D14"/>
    <w:rsid w:val="00555C18"/>
    <w:rsid w:val="0056285D"/>
    <w:rsid w:val="00572AC1"/>
    <w:rsid w:val="00581B3C"/>
    <w:rsid w:val="005827E2"/>
    <w:rsid w:val="00584D07"/>
    <w:rsid w:val="00584DA6"/>
    <w:rsid w:val="00595034"/>
    <w:rsid w:val="005A4EBC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429C"/>
    <w:rsid w:val="006377B6"/>
    <w:rsid w:val="00637C8B"/>
    <w:rsid w:val="00671EDD"/>
    <w:rsid w:val="00677895"/>
    <w:rsid w:val="006D4F39"/>
    <w:rsid w:val="0073755E"/>
    <w:rsid w:val="00742985"/>
    <w:rsid w:val="0075633E"/>
    <w:rsid w:val="007645B4"/>
    <w:rsid w:val="00765B83"/>
    <w:rsid w:val="007716A6"/>
    <w:rsid w:val="00777033"/>
    <w:rsid w:val="0078752C"/>
    <w:rsid w:val="0079031B"/>
    <w:rsid w:val="00794074"/>
    <w:rsid w:val="007A2861"/>
    <w:rsid w:val="007A7C20"/>
    <w:rsid w:val="007B0B99"/>
    <w:rsid w:val="007B21F5"/>
    <w:rsid w:val="007F319C"/>
    <w:rsid w:val="00807DE1"/>
    <w:rsid w:val="008146E0"/>
    <w:rsid w:val="008467A5"/>
    <w:rsid w:val="00867459"/>
    <w:rsid w:val="00867A6A"/>
    <w:rsid w:val="00867FFC"/>
    <w:rsid w:val="00873B99"/>
    <w:rsid w:val="0088070E"/>
    <w:rsid w:val="00882F3F"/>
    <w:rsid w:val="0088739A"/>
    <w:rsid w:val="008A3F48"/>
    <w:rsid w:val="008B120F"/>
    <w:rsid w:val="008B1371"/>
    <w:rsid w:val="008B2E37"/>
    <w:rsid w:val="008B7FE1"/>
    <w:rsid w:val="008C247B"/>
    <w:rsid w:val="008C3854"/>
    <w:rsid w:val="008E1DD7"/>
    <w:rsid w:val="008E27DA"/>
    <w:rsid w:val="008F3E7F"/>
    <w:rsid w:val="00902FDF"/>
    <w:rsid w:val="00910934"/>
    <w:rsid w:val="00925B10"/>
    <w:rsid w:val="009328AF"/>
    <w:rsid w:val="00941580"/>
    <w:rsid w:val="00955C4B"/>
    <w:rsid w:val="0096025E"/>
    <w:rsid w:val="00963370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1CFE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7541F"/>
    <w:rsid w:val="00B86BB1"/>
    <w:rsid w:val="00BA3038"/>
    <w:rsid w:val="00BC76C0"/>
    <w:rsid w:val="00C038CD"/>
    <w:rsid w:val="00C07A2A"/>
    <w:rsid w:val="00C1195E"/>
    <w:rsid w:val="00C342BC"/>
    <w:rsid w:val="00C370D1"/>
    <w:rsid w:val="00C41306"/>
    <w:rsid w:val="00C4180D"/>
    <w:rsid w:val="00C758B3"/>
    <w:rsid w:val="00C767CD"/>
    <w:rsid w:val="00C771FF"/>
    <w:rsid w:val="00C8308F"/>
    <w:rsid w:val="00C83DB3"/>
    <w:rsid w:val="00C85B2D"/>
    <w:rsid w:val="00C90C62"/>
    <w:rsid w:val="00C924DF"/>
    <w:rsid w:val="00CA2091"/>
    <w:rsid w:val="00CA243F"/>
    <w:rsid w:val="00CA40AC"/>
    <w:rsid w:val="00CB130B"/>
    <w:rsid w:val="00CB5AF6"/>
    <w:rsid w:val="00CC7B3E"/>
    <w:rsid w:val="00CD3FC9"/>
    <w:rsid w:val="00CD593F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585"/>
    <w:rsid w:val="00D469A0"/>
    <w:rsid w:val="00D46D1E"/>
    <w:rsid w:val="00D54406"/>
    <w:rsid w:val="00D64F13"/>
    <w:rsid w:val="00D67559"/>
    <w:rsid w:val="00D67953"/>
    <w:rsid w:val="00D74B05"/>
    <w:rsid w:val="00D7585F"/>
    <w:rsid w:val="00D80DD5"/>
    <w:rsid w:val="00D84C32"/>
    <w:rsid w:val="00D92EBE"/>
    <w:rsid w:val="00D94F31"/>
    <w:rsid w:val="00DB131F"/>
    <w:rsid w:val="00DB4E3E"/>
    <w:rsid w:val="00DC5FB3"/>
    <w:rsid w:val="00DE342E"/>
    <w:rsid w:val="00E17DF2"/>
    <w:rsid w:val="00E2684E"/>
    <w:rsid w:val="00E37255"/>
    <w:rsid w:val="00E4594B"/>
    <w:rsid w:val="00E47A89"/>
    <w:rsid w:val="00E61516"/>
    <w:rsid w:val="00E734E3"/>
    <w:rsid w:val="00E7597F"/>
    <w:rsid w:val="00E81911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5904"/>
    <w:rsid w:val="00F170F4"/>
    <w:rsid w:val="00F3010C"/>
    <w:rsid w:val="00F352D5"/>
    <w:rsid w:val="00F550BE"/>
    <w:rsid w:val="00F64168"/>
    <w:rsid w:val="00F71046"/>
    <w:rsid w:val="00F745F2"/>
    <w:rsid w:val="00F80574"/>
    <w:rsid w:val="00F83940"/>
    <w:rsid w:val="00F87100"/>
    <w:rsid w:val="00FB40D5"/>
    <w:rsid w:val="00FB6A6F"/>
    <w:rsid w:val="00FC2D99"/>
    <w:rsid w:val="00FE12F6"/>
    <w:rsid w:val="00FE4D20"/>
    <w:rsid w:val="00FF03AA"/>
    <w:rsid w:val="00FF072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448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7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7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8150-B8BE-4B6D-9FF0-5AD8629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الشمسp</cp:lastModifiedBy>
  <cp:revision>3</cp:revision>
  <cp:lastPrinted>2022-07-11T19:45:00Z</cp:lastPrinted>
  <dcterms:created xsi:type="dcterms:W3CDTF">2024-10-12T07:27:00Z</dcterms:created>
  <dcterms:modified xsi:type="dcterms:W3CDTF">2024-10-12T07:46:00Z</dcterms:modified>
</cp:coreProperties>
</file>