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DE9A" w14:textId="77777777" w:rsidR="00882B6F" w:rsidRPr="00D12F4B" w:rsidRDefault="009336FB" w:rsidP="00D12F4B">
      <w:pPr>
        <w:bidi/>
        <w:spacing w:after="250" w:line="265" w:lineRule="auto"/>
        <w:ind w:left="638" w:right="68" w:hanging="10"/>
        <w:jc w:val="center"/>
        <w:rPr>
          <w:b/>
          <w:bCs/>
          <w:sz w:val="28"/>
          <w:szCs w:val="28"/>
        </w:rPr>
      </w:pPr>
      <w:r w:rsidRPr="00D12F4B">
        <w:rPr>
          <w:rFonts w:hint="cs"/>
          <w:b/>
          <w:bCs/>
          <w:sz w:val="28"/>
          <w:szCs w:val="28"/>
          <w:rtl/>
        </w:rPr>
        <w:t>ن</w:t>
      </w:r>
      <w:r w:rsidR="00D12F4B" w:rsidRPr="00D12F4B">
        <w:rPr>
          <w:rFonts w:hint="cs"/>
          <w:b/>
          <w:bCs/>
          <w:sz w:val="28"/>
          <w:szCs w:val="28"/>
          <w:rtl/>
        </w:rPr>
        <w:t>موذج وصف المقرر</w:t>
      </w:r>
    </w:p>
    <w:p w14:paraId="1A4C8613" w14:textId="77777777" w:rsidR="00882B6F" w:rsidRPr="00902D34" w:rsidRDefault="00882B6F" w:rsidP="009336FB">
      <w:pPr>
        <w:pStyle w:val="Heading1"/>
        <w:spacing w:after="728"/>
        <w:ind w:left="638" w:right="71"/>
        <w:rPr>
          <w:rFonts w:asciiTheme="majorBidi" w:hAnsiTheme="majorBidi" w:cstheme="majorBidi"/>
          <w:szCs w:val="28"/>
        </w:rPr>
      </w:pPr>
      <w:r w:rsidRPr="00902D34">
        <w:rPr>
          <w:rFonts w:asciiTheme="majorBidi" w:hAnsiTheme="majorBidi" w:cstheme="majorBidi"/>
          <w:bCs/>
          <w:szCs w:val="28"/>
          <w:rtl/>
        </w:rPr>
        <w:t>وصف المقر ر</w:t>
      </w:r>
    </w:p>
    <w:p w14:paraId="04C04F5D" w14:textId="77777777" w:rsidR="00882B6F" w:rsidRPr="00902D34"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sz w:val="28"/>
          <w:szCs w:val="28"/>
        </w:rPr>
      </w:pPr>
      <w:r w:rsidRPr="00902D34">
        <w:rPr>
          <w:rFonts w:asciiTheme="majorBidi" w:hAnsiTheme="majorBidi" w:cstheme="majorBidi"/>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902D34">
        <w:rPr>
          <w:rFonts w:asciiTheme="majorBidi" w:hAnsiTheme="majorBidi" w:cstheme="majorBidi"/>
          <w:sz w:val="28"/>
          <w:szCs w:val="28"/>
        </w:rPr>
        <w:t xml:space="preserve"> </w:t>
      </w:r>
      <w:r w:rsidRPr="00902D34">
        <w:rPr>
          <w:rFonts w:asciiTheme="majorBidi" w:hAnsiTheme="majorBidi" w:cstheme="majorBidi"/>
          <w:sz w:val="28"/>
          <w:szCs w:val="28"/>
          <w:rtl/>
        </w:rPr>
        <w:t>البرنامج.</w:t>
      </w:r>
      <w:r w:rsidRPr="00902D34">
        <w:rPr>
          <w:rFonts w:asciiTheme="majorBidi" w:hAnsiTheme="majorBidi" w:cstheme="majorBidi"/>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882B6F" w:rsidRPr="00902D34" w14:paraId="60F4E045"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0B148B2" w14:textId="14E5095E" w:rsidR="00882B6F" w:rsidRPr="00902D34" w:rsidRDefault="00023F4E" w:rsidP="00023F4E">
            <w:pPr>
              <w:bidi/>
              <w:spacing w:line="259" w:lineRule="auto"/>
              <w:rPr>
                <w:rFonts w:asciiTheme="majorBidi" w:hAnsiTheme="majorBidi" w:cstheme="majorBidi"/>
                <w:sz w:val="28"/>
                <w:szCs w:val="28"/>
                <w:rtl/>
                <w:lang w:bidi="ar-IQ"/>
              </w:rPr>
            </w:pPr>
            <w:r>
              <w:rPr>
                <w:rFonts w:asciiTheme="majorBidi" w:hAnsiTheme="majorBidi" w:cstheme="majorBidi" w:hint="cs"/>
                <w:sz w:val="28"/>
                <w:szCs w:val="28"/>
                <w:rtl/>
                <w:lang w:bidi="ar-IQ"/>
              </w:rPr>
              <w:t>جامعة شط العرب</w:t>
            </w:r>
          </w:p>
        </w:tc>
        <w:tc>
          <w:tcPr>
            <w:tcW w:w="4264" w:type="dxa"/>
            <w:tcBorders>
              <w:top w:val="single" w:sz="4" w:space="0" w:color="000000"/>
              <w:left w:val="single" w:sz="4" w:space="0" w:color="000000"/>
              <w:bottom w:val="single" w:sz="4" w:space="0" w:color="000000"/>
              <w:right w:val="single" w:sz="4" w:space="0" w:color="000000"/>
            </w:tcBorders>
          </w:tcPr>
          <w:p w14:paraId="0C3ED16C" w14:textId="77777777" w:rsidR="00882B6F" w:rsidRPr="00902D34" w:rsidRDefault="00882B6F" w:rsidP="00882B6F">
            <w:pPr>
              <w:bidi/>
              <w:spacing w:line="259" w:lineRule="auto"/>
              <w:rPr>
                <w:rFonts w:asciiTheme="majorBidi" w:hAnsiTheme="majorBidi" w:cstheme="majorBidi"/>
                <w:sz w:val="28"/>
                <w:szCs w:val="28"/>
              </w:rPr>
            </w:pPr>
            <w:r w:rsidRPr="00902D34">
              <w:rPr>
                <w:rFonts w:asciiTheme="majorBidi" w:hAnsiTheme="majorBidi" w:cstheme="majorBidi"/>
                <w:sz w:val="28"/>
                <w:szCs w:val="28"/>
              </w:rPr>
              <w:t>1</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المؤسسة التعليمية </w:t>
            </w:r>
          </w:p>
        </w:tc>
      </w:tr>
      <w:tr w:rsidR="00882B6F" w:rsidRPr="00902D34" w14:paraId="111EB6F8"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2D4C8E36" w14:textId="4749A2F6" w:rsidR="00882B6F" w:rsidRPr="00902D34" w:rsidRDefault="00023F4E" w:rsidP="00882B6F">
            <w:pPr>
              <w:bidi/>
              <w:spacing w:line="259" w:lineRule="auto"/>
              <w:ind w:left="1"/>
              <w:rPr>
                <w:rFonts w:asciiTheme="majorBidi" w:hAnsiTheme="majorBidi" w:cstheme="majorBidi"/>
                <w:sz w:val="28"/>
                <w:szCs w:val="28"/>
              </w:rPr>
            </w:pPr>
            <w:r>
              <w:rPr>
                <w:rFonts w:asciiTheme="majorBidi" w:hAnsiTheme="majorBidi" w:cstheme="majorBidi" w:hint="cs"/>
                <w:sz w:val="28"/>
                <w:szCs w:val="28"/>
                <w:rtl/>
              </w:rPr>
              <w:t xml:space="preserve">علوم الحاسوب </w:t>
            </w:r>
            <w:r>
              <w:rPr>
                <w:rFonts w:asciiTheme="majorBidi" w:hAnsiTheme="majorBidi" w:cstheme="majorBidi"/>
                <w:sz w:val="28"/>
                <w:szCs w:val="28"/>
                <w:rtl/>
              </w:rPr>
              <w:t>–</w:t>
            </w:r>
            <w:r>
              <w:rPr>
                <w:rFonts w:asciiTheme="majorBidi" w:hAnsiTheme="majorBidi" w:cstheme="majorBidi" w:hint="cs"/>
                <w:sz w:val="28"/>
                <w:szCs w:val="28"/>
                <w:rtl/>
              </w:rPr>
              <w:t xml:space="preserve"> كلية العلوم</w:t>
            </w:r>
          </w:p>
        </w:tc>
        <w:tc>
          <w:tcPr>
            <w:tcW w:w="4264" w:type="dxa"/>
            <w:tcBorders>
              <w:top w:val="single" w:sz="4" w:space="0" w:color="000000"/>
              <w:left w:val="single" w:sz="4" w:space="0" w:color="000000"/>
              <w:bottom w:val="single" w:sz="4" w:space="0" w:color="000000"/>
              <w:right w:val="single" w:sz="4" w:space="0" w:color="000000"/>
            </w:tcBorders>
          </w:tcPr>
          <w:p w14:paraId="6CF86A9B"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2</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القسم العلمي  / المركز </w:t>
            </w:r>
          </w:p>
        </w:tc>
      </w:tr>
      <w:tr w:rsidR="00882B6F" w:rsidRPr="00902D34" w14:paraId="2D3D7D0C"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25E08E8" w14:textId="5497A83C" w:rsidR="00882B6F" w:rsidRPr="00AD2485" w:rsidRDefault="00023F4E" w:rsidP="00882B6F">
            <w:pPr>
              <w:bidi/>
              <w:spacing w:line="259" w:lineRule="auto"/>
              <w:ind w:right="1"/>
              <w:rPr>
                <w:rFonts w:asciiTheme="majorBidi" w:hAnsiTheme="majorBidi" w:cstheme="majorBidi" w:hint="cs"/>
                <w:sz w:val="28"/>
                <w:szCs w:val="28"/>
                <w:rtl/>
                <w:lang w:val="en-GB" w:bidi="ar-IQ"/>
              </w:rPr>
            </w:pPr>
            <w:r w:rsidRPr="00023F4E">
              <w:rPr>
                <w:rFonts w:asciiTheme="majorBidi" w:hAnsiTheme="majorBidi" w:cstheme="majorBidi"/>
                <w:sz w:val="28"/>
                <w:szCs w:val="28"/>
              </w:rPr>
              <w:t>CS202</w:t>
            </w:r>
            <w:r w:rsidR="00AD2485">
              <w:rPr>
                <w:rFonts w:asciiTheme="majorBidi" w:hAnsiTheme="majorBidi" w:cstheme="majorBidi" w:hint="cs"/>
                <w:sz w:val="28"/>
                <w:szCs w:val="28"/>
                <w:rtl/>
                <w:lang w:bidi="ar-IQ"/>
              </w:rPr>
              <w:t>-  هياكل البيانات والخوارزميات 1</w:t>
            </w:r>
          </w:p>
        </w:tc>
        <w:tc>
          <w:tcPr>
            <w:tcW w:w="4264" w:type="dxa"/>
            <w:tcBorders>
              <w:top w:val="single" w:sz="4" w:space="0" w:color="000000"/>
              <w:left w:val="single" w:sz="4" w:space="0" w:color="000000"/>
              <w:bottom w:val="single" w:sz="4" w:space="0" w:color="000000"/>
              <w:right w:val="single" w:sz="4" w:space="0" w:color="000000"/>
            </w:tcBorders>
          </w:tcPr>
          <w:p w14:paraId="4C888AB1"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3</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Pr>
                <w:rFonts w:asciiTheme="majorBidi" w:hAnsiTheme="majorBidi" w:cstheme="majorBidi"/>
                <w:szCs w:val="28"/>
                <w:rtl/>
              </w:rPr>
              <w:t>اسم / رمز المقر</w:t>
            </w:r>
            <w:r w:rsidRPr="00902D34">
              <w:rPr>
                <w:rFonts w:asciiTheme="majorBidi" w:hAnsiTheme="majorBidi" w:cstheme="majorBidi"/>
                <w:sz w:val="28"/>
                <w:szCs w:val="28"/>
                <w:rtl/>
              </w:rPr>
              <w:t xml:space="preserve">ر </w:t>
            </w:r>
          </w:p>
        </w:tc>
      </w:tr>
      <w:tr w:rsidR="00882B6F" w:rsidRPr="00902D34" w14:paraId="59739884"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2AF2F98C" w14:textId="20272C29" w:rsidR="00882B6F" w:rsidRPr="00902D34" w:rsidRDefault="005F0645"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حضوري + محاضرات ونلاين ساندة ومراجعة</w:t>
            </w:r>
          </w:p>
        </w:tc>
        <w:tc>
          <w:tcPr>
            <w:tcW w:w="4264" w:type="dxa"/>
            <w:tcBorders>
              <w:top w:val="single" w:sz="4" w:space="0" w:color="000000"/>
              <w:left w:val="single" w:sz="4" w:space="0" w:color="000000"/>
              <w:bottom w:val="single" w:sz="4" w:space="0" w:color="000000"/>
              <w:right w:val="single" w:sz="4" w:space="0" w:color="000000"/>
            </w:tcBorders>
          </w:tcPr>
          <w:p w14:paraId="465C2E93"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4</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أشكال الحضور المتاح</w:t>
            </w:r>
            <w:r w:rsidRPr="00902D34">
              <w:rPr>
                <w:rFonts w:asciiTheme="majorBidi" w:hAnsiTheme="majorBidi" w:cstheme="majorBidi"/>
                <w:sz w:val="28"/>
                <w:szCs w:val="28"/>
                <w:rtl/>
                <w:lang w:bidi="ar-IQ"/>
              </w:rPr>
              <w:t>ة</w:t>
            </w:r>
            <w:r w:rsidRPr="00902D34">
              <w:rPr>
                <w:rFonts w:asciiTheme="majorBidi" w:hAnsiTheme="majorBidi" w:cstheme="majorBidi"/>
                <w:sz w:val="28"/>
                <w:szCs w:val="28"/>
                <w:rtl/>
              </w:rPr>
              <w:t xml:space="preserve"> </w:t>
            </w:r>
          </w:p>
        </w:tc>
      </w:tr>
      <w:tr w:rsidR="00882B6F" w:rsidRPr="00902D34" w14:paraId="2BC2F342"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42AED4FF" w14:textId="671BE851" w:rsidR="00882B6F" w:rsidRPr="00902D34" w:rsidRDefault="00023F4E"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الأول \ 2024-2025</w:t>
            </w:r>
          </w:p>
        </w:tc>
        <w:tc>
          <w:tcPr>
            <w:tcW w:w="4264" w:type="dxa"/>
            <w:tcBorders>
              <w:top w:val="single" w:sz="4" w:space="0" w:color="000000"/>
              <w:left w:val="single" w:sz="4" w:space="0" w:color="000000"/>
              <w:bottom w:val="single" w:sz="4" w:space="0" w:color="000000"/>
              <w:right w:val="single" w:sz="4" w:space="0" w:color="000000"/>
            </w:tcBorders>
          </w:tcPr>
          <w:p w14:paraId="482E1AB2" w14:textId="77777777" w:rsidR="00882B6F" w:rsidRPr="00902D34" w:rsidRDefault="00882B6F" w:rsidP="00882B6F">
            <w:pPr>
              <w:bidi/>
              <w:spacing w:line="259" w:lineRule="auto"/>
              <w:ind w:left="72"/>
              <w:rPr>
                <w:rFonts w:asciiTheme="majorBidi" w:hAnsiTheme="majorBidi" w:cstheme="majorBidi"/>
                <w:sz w:val="28"/>
                <w:szCs w:val="28"/>
              </w:rPr>
            </w:pPr>
            <w:r w:rsidRPr="00902D34">
              <w:rPr>
                <w:rFonts w:asciiTheme="majorBidi" w:hAnsiTheme="majorBidi" w:cstheme="majorBidi"/>
                <w:sz w:val="28"/>
                <w:szCs w:val="28"/>
              </w:rPr>
              <w:t>5</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الفصل / السنة </w:t>
            </w:r>
          </w:p>
        </w:tc>
      </w:tr>
      <w:tr w:rsidR="00882B6F" w:rsidRPr="00902D34" w14:paraId="7A95EFFF" w14:textId="77777777" w:rsidTr="00E5360D">
        <w:trPr>
          <w:trHeight w:val="636"/>
        </w:trPr>
        <w:tc>
          <w:tcPr>
            <w:tcW w:w="5941" w:type="dxa"/>
            <w:tcBorders>
              <w:top w:val="single" w:sz="4" w:space="0" w:color="000000"/>
              <w:left w:val="single" w:sz="4" w:space="0" w:color="000000"/>
              <w:bottom w:val="single" w:sz="4" w:space="0" w:color="000000"/>
              <w:right w:val="single" w:sz="4" w:space="0" w:color="000000"/>
            </w:tcBorders>
          </w:tcPr>
          <w:p w14:paraId="70FB0796" w14:textId="264F06C5" w:rsidR="00882B6F" w:rsidRPr="00902D34" w:rsidRDefault="00023F4E" w:rsidP="00882B6F">
            <w:pPr>
              <w:bidi/>
              <w:spacing w:line="259" w:lineRule="auto"/>
              <w:ind w:left="2"/>
              <w:rPr>
                <w:rFonts w:asciiTheme="majorBidi" w:hAnsiTheme="majorBidi" w:cstheme="majorBidi"/>
                <w:sz w:val="28"/>
                <w:szCs w:val="28"/>
              </w:rPr>
            </w:pPr>
            <w:r>
              <w:rPr>
                <w:rFonts w:asciiTheme="majorBidi" w:hAnsiTheme="majorBidi" w:cstheme="majorBidi" w:hint="cs"/>
                <w:sz w:val="28"/>
                <w:szCs w:val="28"/>
                <w:rtl/>
              </w:rPr>
              <w:t>6 ساعات اسبوعيا</w:t>
            </w:r>
          </w:p>
        </w:tc>
        <w:tc>
          <w:tcPr>
            <w:tcW w:w="4264" w:type="dxa"/>
            <w:tcBorders>
              <w:top w:val="single" w:sz="4" w:space="0" w:color="000000"/>
              <w:left w:val="single" w:sz="4" w:space="0" w:color="000000"/>
              <w:bottom w:val="single" w:sz="4" w:space="0" w:color="000000"/>
              <w:right w:val="single" w:sz="4" w:space="0" w:color="000000"/>
            </w:tcBorders>
          </w:tcPr>
          <w:p w14:paraId="695EF2CF" w14:textId="77777777" w:rsidR="00882B6F" w:rsidRPr="00902D34" w:rsidRDefault="00882B6F" w:rsidP="00882B6F">
            <w:pPr>
              <w:bidi/>
              <w:spacing w:line="259" w:lineRule="auto"/>
              <w:ind w:right="142"/>
              <w:rPr>
                <w:rFonts w:asciiTheme="majorBidi" w:hAnsiTheme="majorBidi" w:cstheme="majorBidi"/>
                <w:sz w:val="28"/>
                <w:szCs w:val="28"/>
              </w:rPr>
            </w:pPr>
            <w:r w:rsidRPr="00902D34">
              <w:rPr>
                <w:rFonts w:asciiTheme="majorBidi" w:hAnsiTheme="majorBidi" w:cstheme="majorBidi"/>
                <w:sz w:val="28"/>
                <w:szCs w:val="28"/>
              </w:rPr>
              <w:t>6</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عدد الساعات الدراسية (الكلي) </w:t>
            </w:r>
          </w:p>
        </w:tc>
      </w:tr>
      <w:tr w:rsidR="00882B6F" w:rsidRPr="00902D34" w14:paraId="1E70A1FA" w14:textId="77777777"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14:paraId="6525130E" w14:textId="463E9A4A" w:rsidR="00882B6F" w:rsidRPr="00902D34" w:rsidRDefault="00882B6F" w:rsidP="00882B6F">
            <w:pPr>
              <w:bidi/>
              <w:spacing w:line="259" w:lineRule="auto"/>
              <w:ind w:right="360"/>
              <w:rPr>
                <w:rFonts w:asciiTheme="majorBidi" w:hAnsiTheme="majorBidi" w:cstheme="majorBidi"/>
                <w:sz w:val="28"/>
                <w:szCs w:val="28"/>
              </w:rPr>
            </w:pPr>
            <w:r w:rsidRPr="00902D34">
              <w:rPr>
                <w:rFonts w:asciiTheme="majorBidi" w:hAnsiTheme="majorBidi" w:cstheme="majorBidi"/>
                <w:sz w:val="28"/>
                <w:szCs w:val="28"/>
              </w:rPr>
              <w:t xml:space="preserve"> </w:t>
            </w:r>
            <w:r w:rsidR="00023F4E">
              <w:rPr>
                <w:rFonts w:asciiTheme="majorBidi" w:hAnsiTheme="majorBidi" w:cstheme="majorBidi" w:hint="cs"/>
                <w:sz w:val="28"/>
                <w:szCs w:val="28"/>
                <w:rtl/>
              </w:rPr>
              <w:t>1-8-2025</w:t>
            </w:r>
          </w:p>
        </w:tc>
        <w:tc>
          <w:tcPr>
            <w:tcW w:w="4264" w:type="dxa"/>
            <w:tcBorders>
              <w:top w:val="single" w:sz="4" w:space="0" w:color="000000"/>
              <w:left w:val="single" w:sz="4" w:space="0" w:color="000000"/>
              <w:bottom w:val="single" w:sz="4" w:space="0" w:color="000000"/>
              <w:right w:val="single" w:sz="4" w:space="0" w:color="000000"/>
            </w:tcBorders>
          </w:tcPr>
          <w:p w14:paraId="5A58DF05" w14:textId="77777777" w:rsidR="00882B6F" w:rsidRPr="00902D34" w:rsidRDefault="00882B6F" w:rsidP="00882B6F">
            <w:pPr>
              <w:bidi/>
              <w:spacing w:line="259" w:lineRule="auto"/>
              <w:rPr>
                <w:rFonts w:asciiTheme="majorBidi" w:hAnsiTheme="majorBidi" w:cstheme="majorBidi"/>
                <w:sz w:val="28"/>
                <w:szCs w:val="28"/>
              </w:rPr>
            </w:pPr>
            <w:r w:rsidRPr="00902D34">
              <w:rPr>
                <w:rFonts w:asciiTheme="majorBidi" w:hAnsiTheme="majorBidi" w:cstheme="majorBidi"/>
                <w:sz w:val="28"/>
                <w:szCs w:val="28"/>
              </w:rPr>
              <w:t>7</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تاريخ إعداد هذا الوصف  </w:t>
            </w:r>
          </w:p>
        </w:tc>
      </w:tr>
      <w:tr w:rsidR="00882B6F" w:rsidRPr="00902D34" w14:paraId="1EC6F305" w14:textId="77777777" w:rsidTr="00E5360D">
        <w:trPr>
          <w:trHeight w:val="5585"/>
        </w:trPr>
        <w:tc>
          <w:tcPr>
            <w:tcW w:w="10205" w:type="dxa"/>
            <w:gridSpan w:val="2"/>
            <w:tcBorders>
              <w:top w:val="single" w:sz="4" w:space="0" w:color="000000"/>
              <w:left w:val="single" w:sz="4" w:space="0" w:color="000000"/>
              <w:bottom w:val="single" w:sz="4" w:space="0" w:color="000000"/>
              <w:right w:val="single" w:sz="4" w:space="0" w:color="000000"/>
            </w:tcBorders>
          </w:tcPr>
          <w:p w14:paraId="6F44758D" w14:textId="77777777" w:rsidR="00882B6F" w:rsidRDefault="00882B6F" w:rsidP="00882B6F">
            <w:pPr>
              <w:bidi/>
              <w:spacing w:line="259" w:lineRule="auto"/>
              <w:rPr>
                <w:rFonts w:asciiTheme="majorBidi" w:hAnsiTheme="majorBidi" w:cstheme="majorBidi"/>
                <w:sz w:val="28"/>
                <w:szCs w:val="28"/>
                <w:rtl/>
              </w:rPr>
            </w:pPr>
            <w:r w:rsidRPr="00902D34">
              <w:rPr>
                <w:rFonts w:asciiTheme="majorBidi" w:hAnsiTheme="majorBidi" w:cstheme="majorBidi"/>
                <w:sz w:val="28"/>
                <w:szCs w:val="28"/>
              </w:rPr>
              <w:t>8</w:t>
            </w:r>
            <w:r w:rsidRPr="00902D34">
              <w:rPr>
                <w:rFonts w:asciiTheme="majorBidi" w:hAnsiTheme="majorBidi" w:cstheme="majorBidi"/>
                <w:sz w:val="28"/>
                <w:szCs w:val="28"/>
                <w:rtl/>
              </w:rPr>
              <w:t>.</w:t>
            </w:r>
            <w:r w:rsidRPr="00902D34">
              <w:rPr>
                <w:rFonts w:asciiTheme="majorBidi" w:eastAsia="Arial" w:hAnsiTheme="majorBidi" w:cstheme="majorBidi"/>
                <w:sz w:val="28"/>
                <w:szCs w:val="28"/>
                <w:rtl/>
              </w:rPr>
              <w:t xml:space="preserve"> </w:t>
            </w:r>
            <w:r w:rsidRPr="00902D34">
              <w:rPr>
                <w:rFonts w:asciiTheme="majorBidi" w:hAnsiTheme="majorBidi" w:cstheme="majorBidi"/>
                <w:sz w:val="28"/>
                <w:szCs w:val="28"/>
                <w:rtl/>
              </w:rPr>
              <w:t xml:space="preserve">أهداف المقرر </w:t>
            </w:r>
          </w:p>
          <w:p w14:paraId="5F3C0A50"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١. فهم أهمية وأنواع هياكل البيانات.</w:t>
            </w:r>
          </w:p>
          <w:p w14:paraId="1D6487F7"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٢. التعرّف على تمثيل المصفوفات وعملياتها.</w:t>
            </w:r>
          </w:p>
          <w:p w14:paraId="34C0CD99"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٣. اكتساب معرفة بمعالجة السلاسل النصية والخوارزميات.</w:t>
            </w:r>
          </w:p>
          <w:p w14:paraId="639C2944"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٤. فهم مفهوم القوائم المرتبطة وتطبيقاتها.</w:t>
            </w:r>
          </w:p>
          <w:p w14:paraId="78E808DD"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٥. التعرّف على عمليات المكدس واستخداماتها العملية.</w:t>
            </w:r>
          </w:p>
          <w:p w14:paraId="78A90D74"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٦. فهم مفهوم التكرار وتطبيقاته.</w:t>
            </w:r>
          </w:p>
          <w:p w14:paraId="6202C185" w14:textId="08760F0F" w:rsidR="00023F4E" w:rsidRPr="00902D34" w:rsidRDefault="00023F4E" w:rsidP="00023F4E">
            <w:pPr>
              <w:bidi/>
              <w:spacing w:line="259" w:lineRule="auto"/>
              <w:rPr>
                <w:rFonts w:asciiTheme="majorBidi" w:hAnsiTheme="majorBidi" w:cstheme="majorBidi"/>
                <w:sz w:val="28"/>
                <w:szCs w:val="28"/>
              </w:rPr>
            </w:pPr>
            <w:r w:rsidRPr="00023F4E">
              <w:rPr>
                <w:rFonts w:asciiTheme="majorBidi" w:hAnsiTheme="majorBidi" w:cs="Times New Roman"/>
                <w:sz w:val="28"/>
                <w:szCs w:val="28"/>
                <w:rtl/>
              </w:rPr>
              <w:t>٧. فهم عمليات الطابور وتطبيقاتها.</w:t>
            </w:r>
          </w:p>
        </w:tc>
      </w:tr>
    </w:tbl>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882B6F" w:rsidRPr="00902D34" w14:paraId="48E7870D" w14:textId="77777777" w:rsidTr="00E5360D">
        <w:trPr>
          <w:trHeight w:val="833"/>
        </w:trPr>
        <w:tc>
          <w:tcPr>
            <w:tcW w:w="9914" w:type="dxa"/>
          </w:tcPr>
          <w:p w14:paraId="5165C947"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tc>
      </w:tr>
      <w:tr w:rsidR="00882B6F" w:rsidRPr="00902D34" w14:paraId="43979261" w14:textId="77777777" w:rsidTr="00E5360D">
        <w:trPr>
          <w:trHeight w:val="2932"/>
        </w:trPr>
        <w:tc>
          <w:tcPr>
            <w:tcW w:w="9914" w:type="dxa"/>
          </w:tcPr>
          <w:p w14:paraId="3185CD3D" w14:textId="77777777" w:rsidR="00023F4E" w:rsidRDefault="00882B6F" w:rsidP="00023F4E">
            <w:pPr>
              <w:bidi/>
              <w:rPr>
                <w:rFonts w:asciiTheme="majorBidi" w:hAnsiTheme="majorBidi" w:cstheme="majorBidi"/>
                <w:sz w:val="28"/>
                <w:szCs w:val="28"/>
                <w:rtl/>
              </w:rPr>
            </w:pPr>
            <w:r w:rsidRPr="00902D34">
              <w:rPr>
                <w:rFonts w:asciiTheme="majorBidi" w:hAnsiTheme="majorBidi" w:cstheme="majorBidi"/>
                <w:sz w:val="28"/>
                <w:szCs w:val="28"/>
                <w:rtl/>
              </w:rPr>
              <w:t>أ-الاهداف المعرفية</w:t>
            </w:r>
          </w:p>
          <w:p w14:paraId="3AD759FD" w14:textId="751F70ED"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١. إدراك وشرح أهمية هياكل البيانات في البرمجة.</w:t>
            </w:r>
          </w:p>
          <w:p w14:paraId="72A420EA"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٢. إظهار الكفاءة في التعامل مع المصفوفات والوصول إلى العناصر.</w:t>
            </w:r>
          </w:p>
          <w:p w14:paraId="1D8FA154"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٣. تطبيق تقنيات وخوارزميات التعامل مع السلاسل النصية لحل المشكلات.</w:t>
            </w:r>
          </w:p>
          <w:p w14:paraId="2A2CD1C8"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٤. تطبيق واستخدام القوائم المرتبطة لإدارة البيانات بكفاءة.</w:t>
            </w:r>
          </w:p>
          <w:p w14:paraId="1478BD53"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٥. تطبيق عمليات المكدس والاستفادة منها في سيناريوهات حل المشكلات المختلفة.</w:t>
            </w:r>
          </w:p>
          <w:p w14:paraId="7703E08E" w14:textId="77777777" w:rsidR="00023F4E" w:rsidRPr="00023F4E" w:rsidRDefault="00023F4E" w:rsidP="00023F4E">
            <w:pPr>
              <w:bidi/>
              <w:rPr>
                <w:rFonts w:asciiTheme="majorBidi" w:hAnsiTheme="majorBidi" w:cstheme="majorBidi"/>
                <w:sz w:val="28"/>
                <w:szCs w:val="28"/>
              </w:rPr>
            </w:pPr>
            <w:r w:rsidRPr="00023F4E">
              <w:rPr>
                <w:rFonts w:asciiTheme="majorBidi" w:hAnsiTheme="majorBidi" w:cs="Times New Roman"/>
                <w:sz w:val="28"/>
                <w:szCs w:val="28"/>
                <w:rtl/>
              </w:rPr>
              <w:t>٦. تطبيق الدوال التكرارية وحل المشكلات بفعالية.</w:t>
            </w:r>
          </w:p>
          <w:p w14:paraId="55DABD28" w14:textId="21FC0FF2" w:rsidR="00882B6F" w:rsidRPr="00902D34" w:rsidRDefault="00023F4E" w:rsidP="00023F4E">
            <w:pPr>
              <w:bidi/>
              <w:rPr>
                <w:rFonts w:asciiTheme="majorBidi" w:hAnsiTheme="majorBidi" w:cstheme="majorBidi"/>
                <w:sz w:val="28"/>
                <w:szCs w:val="28"/>
                <w:rtl/>
              </w:rPr>
            </w:pPr>
            <w:r w:rsidRPr="00023F4E">
              <w:rPr>
                <w:rFonts w:asciiTheme="majorBidi" w:hAnsiTheme="majorBidi" w:cs="Times New Roman"/>
                <w:sz w:val="28"/>
                <w:szCs w:val="28"/>
                <w:rtl/>
              </w:rPr>
              <w:t xml:space="preserve">٧. تطبيق واستخدام </w:t>
            </w:r>
            <w:r w:rsidR="003D4B0F">
              <w:rPr>
                <w:rFonts w:asciiTheme="majorBidi" w:hAnsiTheme="majorBidi" w:cs="Times New Roman" w:hint="cs"/>
                <w:sz w:val="28"/>
                <w:szCs w:val="28"/>
                <w:rtl/>
              </w:rPr>
              <w:t>الطابور</w:t>
            </w:r>
            <w:r w:rsidRPr="00023F4E">
              <w:rPr>
                <w:rFonts w:asciiTheme="majorBidi" w:hAnsiTheme="majorBidi" w:cs="Times New Roman"/>
                <w:sz w:val="28"/>
                <w:szCs w:val="28"/>
                <w:rtl/>
              </w:rPr>
              <w:t xml:space="preserve"> لمعالجة البيانات وحل المشكلات بكفاءة.</w:t>
            </w:r>
          </w:p>
        </w:tc>
      </w:tr>
      <w:tr w:rsidR="00882B6F" w:rsidRPr="00902D34" w14:paraId="5AC3A779" w14:textId="77777777" w:rsidTr="00E5360D">
        <w:trPr>
          <w:trHeight w:val="2098"/>
        </w:trPr>
        <w:tc>
          <w:tcPr>
            <w:tcW w:w="9914" w:type="dxa"/>
          </w:tcPr>
          <w:p w14:paraId="28D76DD4"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ب-الاهداف المهاراتية الخاصة بالمقرر</w:t>
            </w:r>
          </w:p>
          <w:p w14:paraId="6B9D28A4"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1-</w:t>
            </w:r>
          </w:p>
          <w:p w14:paraId="072D187D"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2-</w:t>
            </w:r>
          </w:p>
          <w:p w14:paraId="68111F17" w14:textId="77777777" w:rsidR="00882B6F" w:rsidRPr="00902D34" w:rsidRDefault="00882B6F" w:rsidP="00882B6F">
            <w:pPr>
              <w:bidi/>
              <w:ind w:left="133" w:hanging="133"/>
              <w:rPr>
                <w:rFonts w:asciiTheme="majorBidi" w:hAnsiTheme="majorBidi" w:cstheme="majorBidi"/>
                <w:sz w:val="28"/>
                <w:szCs w:val="28"/>
                <w:rtl/>
              </w:rPr>
            </w:pPr>
            <w:r w:rsidRPr="00902D34">
              <w:rPr>
                <w:rFonts w:asciiTheme="majorBidi" w:hAnsiTheme="majorBidi" w:cstheme="majorBidi"/>
                <w:sz w:val="28"/>
                <w:szCs w:val="28"/>
                <w:rtl/>
              </w:rPr>
              <w:t>3-</w:t>
            </w:r>
          </w:p>
          <w:p w14:paraId="73E2B195"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882B6F" w:rsidRPr="00902D34" w14:paraId="6185C484" w14:textId="77777777" w:rsidTr="00E5360D">
        <w:trPr>
          <w:trHeight w:val="472"/>
        </w:trPr>
        <w:tc>
          <w:tcPr>
            <w:tcW w:w="9914" w:type="dxa"/>
          </w:tcPr>
          <w:p w14:paraId="1EFCC106"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882B6F" w:rsidRPr="00902D34" w14:paraId="031B0266" w14:textId="77777777" w:rsidTr="00E5360D">
        <w:trPr>
          <w:trHeight w:val="1668"/>
        </w:trPr>
        <w:tc>
          <w:tcPr>
            <w:tcW w:w="9914" w:type="dxa"/>
          </w:tcPr>
          <w:p w14:paraId="4C3D1E40"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١. محاضرات ومناقشات تفاعلية</w:t>
            </w:r>
          </w:p>
          <w:p w14:paraId="5FBE4E9F"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٢. جلسات عملية في المختبر</w:t>
            </w:r>
          </w:p>
          <w:p w14:paraId="22DB0DA5"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٣. تمارين ودروس تعليمية لحل المشكلات</w:t>
            </w:r>
          </w:p>
          <w:p w14:paraId="48A72B4A"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٤. أدوات وبرامج محاكاة</w:t>
            </w:r>
          </w:p>
          <w:p w14:paraId="63D0E4C7" w14:textId="34C46C39" w:rsidR="00882B6F" w:rsidRPr="00902D34" w:rsidRDefault="003D4B0F" w:rsidP="003D4B0F">
            <w:pPr>
              <w:bidi/>
              <w:rPr>
                <w:rFonts w:asciiTheme="majorBidi" w:hAnsiTheme="majorBidi" w:cstheme="majorBidi"/>
                <w:sz w:val="28"/>
                <w:szCs w:val="28"/>
                <w:rtl/>
              </w:rPr>
            </w:pPr>
            <w:r w:rsidRPr="003D4B0F">
              <w:rPr>
                <w:rFonts w:asciiTheme="majorBidi" w:hAnsiTheme="majorBidi" w:cs="Times New Roman"/>
                <w:sz w:val="28"/>
                <w:szCs w:val="28"/>
                <w:rtl/>
              </w:rPr>
              <w:t xml:space="preserve">٥. تقييمات (امتحانات، مشاريع) مع </w:t>
            </w:r>
            <w:r>
              <w:rPr>
                <w:rFonts w:asciiTheme="majorBidi" w:hAnsiTheme="majorBidi" w:cs="Times New Roman" w:hint="cs"/>
                <w:sz w:val="28"/>
                <w:szCs w:val="28"/>
                <w:rtl/>
              </w:rPr>
              <w:t>تغذية راجعه</w:t>
            </w:r>
          </w:p>
          <w:p w14:paraId="5FE5848D" w14:textId="77777777" w:rsidR="00882B6F" w:rsidRPr="00902D34" w:rsidRDefault="00882B6F" w:rsidP="00882B6F">
            <w:pPr>
              <w:bidi/>
              <w:rPr>
                <w:rFonts w:asciiTheme="majorBidi" w:hAnsiTheme="majorBidi" w:cstheme="majorBidi"/>
                <w:sz w:val="28"/>
                <w:szCs w:val="28"/>
                <w:rtl/>
              </w:rPr>
            </w:pPr>
          </w:p>
        </w:tc>
      </w:tr>
      <w:tr w:rsidR="00882B6F" w:rsidRPr="00902D34" w14:paraId="785FC83A" w14:textId="77777777" w:rsidTr="00E5360D">
        <w:trPr>
          <w:trHeight w:val="833"/>
        </w:trPr>
        <w:tc>
          <w:tcPr>
            <w:tcW w:w="9914" w:type="dxa"/>
          </w:tcPr>
          <w:p w14:paraId="3E37A91E"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882B6F" w:rsidRPr="00902D34" w14:paraId="473E50FC" w14:textId="77777777" w:rsidTr="00E5360D">
        <w:trPr>
          <w:trHeight w:val="1668"/>
        </w:trPr>
        <w:tc>
          <w:tcPr>
            <w:tcW w:w="9914" w:type="dxa"/>
          </w:tcPr>
          <w:p w14:paraId="1533B2E8"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اختبارات</w:t>
            </w:r>
          </w:p>
          <w:p w14:paraId="7B632C65"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واجبات</w:t>
            </w:r>
          </w:p>
          <w:p w14:paraId="26AB0EC9"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مشاريع / مختبر</w:t>
            </w:r>
          </w:p>
          <w:p w14:paraId="0B6304AC" w14:textId="10E49001"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امتحان</w:t>
            </w:r>
            <w:r>
              <w:rPr>
                <w:rFonts w:asciiTheme="majorBidi" w:hAnsiTheme="majorBidi" w:cs="Times New Roman" w:hint="cs"/>
                <w:sz w:val="28"/>
                <w:szCs w:val="28"/>
                <w:rtl/>
              </w:rPr>
              <w:t xml:space="preserve"> نصف فصلي</w:t>
            </w:r>
          </w:p>
          <w:p w14:paraId="70B6F12E" w14:textId="77777777" w:rsidR="003D4B0F" w:rsidRPr="003D4B0F" w:rsidRDefault="003D4B0F" w:rsidP="003D4B0F">
            <w:pPr>
              <w:bidi/>
              <w:rPr>
                <w:rFonts w:asciiTheme="majorBidi" w:hAnsiTheme="majorBidi" w:cstheme="majorBidi"/>
                <w:sz w:val="28"/>
                <w:szCs w:val="28"/>
              </w:rPr>
            </w:pPr>
            <w:r w:rsidRPr="003D4B0F">
              <w:rPr>
                <w:rFonts w:asciiTheme="majorBidi" w:hAnsiTheme="majorBidi" w:cs="Times New Roman"/>
                <w:sz w:val="28"/>
                <w:szCs w:val="28"/>
                <w:rtl/>
              </w:rPr>
              <w:t>مختبر نهائي</w:t>
            </w:r>
          </w:p>
          <w:p w14:paraId="0D91523C" w14:textId="354F627B" w:rsidR="00882B6F" w:rsidRPr="00902D34" w:rsidRDefault="003D4B0F" w:rsidP="003D4B0F">
            <w:pPr>
              <w:bidi/>
              <w:rPr>
                <w:rFonts w:asciiTheme="majorBidi" w:hAnsiTheme="majorBidi" w:cstheme="majorBidi"/>
                <w:sz w:val="28"/>
                <w:szCs w:val="28"/>
                <w:rtl/>
              </w:rPr>
            </w:pPr>
            <w:r w:rsidRPr="003D4B0F">
              <w:rPr>
                <w:rFonts w:asciiTheme="majorBidi" w:hAnsiTheme="majorBidi" w:cs="Times New Roman"/>
                <w:sz w:val="28"/>
                <w:szCs w:val="28"/>
                <w:rtl/>
              </w:rPr>
              <w:t>امتحان نهائي</w:t>
            </w:r>
          </w:p>
          <w:p w14:paraId="1B0C7056" w14:textId="77777777" w:rsidR="00882B6F" w:rsidRPr="00902D34" w:rsidRDefault="00882B6F" w:rsidP="00882B6F">
            <w:pPr>
              <w:bidi/>
              <w:rPr>
                <w:rFonts w:asciiTheme="majorBidi" w:hAnsiTheme="majorBidi" w:cstheme="majorBidi"/>
                <w:sz w:val="28"/>
                <w:szCs w:val="28"/>
                <w:rtl/>
              </w:rPr>
            </w:pPr>
          </w:p>
        </w:tc>
      </w:tr>
      <w:tr w:rsidR="00882B6F" w:rsidRPr="00902D34" w14:paraId="7610455F" w14:textId="77777777" w:rsidTr="00E5360D">
        <w:trPr>
          <w:trHeight w:val="2098"/>
        </w:trPr>
        <w:tc>
          <w:tcPr>
            <w:tcW w:w="9914" w:type="dxa"/>
          </w:tcPr>
          <w:p w14:paraId="3CB5A0CC"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ج- الاهداف الوجدانية والقيمية</w:t>
            </w:r>
          </w:p>
          <w:p w14:paraId="1EE6965E"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1-</w:t>
            </w:r>
          </w:p>
          <w:p w14:paraId="0F2348FA"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2-</w:t>
            </w:r>
          </w:p>
          <w:p w14:paraId="57B35478"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3-</w:t>
            </w:r>
          </w:p>
          <w:p w14:paraId="15BC5B89"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4-</w:t>
            </w:r>
          </w:p>
        </w:tc>
      </w:tr>
      <w:tr w:rsidR="00882B6F" w:rsidRPr="00902D34" w14:paraId="2F8F7886" w14:textId="77777777" w:rsidTr="00E5360D">
        <w:trPr>
          <w:trHeight w:val="533"/>
        </w:trPr>
        <w:tc>
          <w:tcPr>
            <w:tcW w:w="9914" w:type="dxa"/>
          </w:tcPr>
          <w:p w14:paraId="69424CF6"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882B6F" w:rsidRPr="00902D34" w14:paraId="381E489D" w14:textId="77777777" w:rsidTr="00E5360D">
        <w:trPr>
          <w:trHeight w:val="1668"/>
        </w:trPr>
        <w:tc>
          <w:tcPr>
            <w:tcW w:w="9914" w:type="dxa"/>
          </w:tcPr>
          <w:p w14:paraId="2E0F6986" w14:textId="77777777" w:rsidR="00882B6F" w:rsidRPr="00902D34" w:rsidRDefault="00882B6F" w:rsidP="00882B6F">
            <w:pPr>
              <w:bidi/>
              <w:rPr>
                <w:rFonts w:asciiTheme="majorBidi" w:hAnsiTheme="majorBidi" w:cstheme="majorBidi"/>
                <w:sz w:val="28"/>
                <w:szCs w:val="28"/>
                <w:rtl/>
              </w:rPr>
            </w:pPr>
          </w:p>
          <w:p w14:paraId="2050000A" w14:textId="77777777" w:rsidR="00882B6F" w:rsidRPr="00902D34" w:rsidRDefault="00882B6F" w:rsidP="00882B6F">
            <w:pPr>
              <w:bidi/>
              <w:rPr>
                <w:rFonts w:asciiTheme="majorBidi" w:hAnsiTheme="majorBidi" w:cstheme="majorBidi"/>
                <w:sz w:val="28"/>
                <w:szCs w:val="28"/>
                <w:rtl/>
              </w:rPr>
            </w:pPr>
          </w:p>
        </w:tc>
      </w:tr>
      <w:tr w:rsidR="00882B6F" w:rsidRPr="00902D34" w14:paraId="001B107C" w14:textId="77777777" w:rsidTr="00E5360D">
        <w:trPr>
          <w:trHeight w:val="833"/>
        </w:trPr>
        <w:tc>
          <w:tcPr>
            <w:tcW w:w="9914" w:type="dxa"/>
          </w:tcPr>
          <w:p w14:paraId="7CD485B9" w14:textId="77777777" w:rsidR="00882B6F" w:rsidRPr="00902D34" w:rsidRDefault="00882B6F" w:rsidP="00882B6F">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882B6F" w14:paraId="0286E677" w14:textId="77777777" w:rsidTr="00E5360D">
        <w:trPr>
          <w:trHeight w:val="1484"/>
        </w:trPr>
        <w:tc>
          <w:tcPr>
            <w:tcW w:w="9914" w:type="dxa"/>
          </w:tcPr>
          <w:p w14:paraId="29540558" w14:textId="77777777" w:rsidR="00882B6F" w:rsidRDefault="00882B6F" w:rsidP="00882B6F">
            <w:pPr>
              <w:bidi/>
              <w:rPr>
                <w:rtl/>
              </w:rPr>
            </w:pPr>
          </w:p>
          <w:p w14:paraId="175DBF77" w14:textId="77777777" w:rsidR="00882B6F" w:rsidRDefault="00882B6F" w:rsidP="00882B6F">
            <w:pPr>
              <w:bidi/>
              <w:rPr>
                <w:rtl/>
              </w:rPr>
            </w:pPr>
          </w:p>
        </w:tc>
      </w:tr>
      <w:tr w:rsidR="00882B6F" w14:paraId="45C3039B" w14:textId="77777777" w:rsidTr="00E5360D">
        <w:trPr>
          <w:trHeight w:val="2098"/>
        </w:trPr>
        <w:tc>
          <w:tcPr>
            <w:tcW w:w="9914" w:type="dxa"/>
          </w:tcPr>
          <w:p w14:paraId="5EC82306" w14:textId="77777777" w:rsidR="00390536" w:rsidRPr="00390536" w:rsidRDefault="00390536" w:rsidP="00390536">
            <w:pPr>
              <w:bidi/>
              <w:rPr>
                <w:szCs w:val="28"/>
              </w:rPr>
            </w:pPr>
            <w:r w:rsidRPr="00390536">
              <w:rPr>
                <w:rFonts w:cs="Arial"/>
                <w:szCs w:val="28"/>
                <w:rtl/>
              </w:rPr>
              <w:t>د - المهارات العامة والتأهيلية المنقولة (المهارات الأخرى المتعلقة بقابلية التوظيف والتطور الشخصي).</w:t>
            </w:r>
          </w:p>
          <w:p w14:paraId="3EF47E70" w14:textId="77777777" w:rsidR="00390536" w:rsidRPr="00390536" w:rsidRDefault="00390536" w:rsidP="00390536">
            <w:pPr>
              <w:bidi/>
              <w:rPr>
                <w:szCs w:val="28"/>
              </w:rPr>
            </w:pPr>
          </w:p>
          <w:p w14:paraId="44A35FAF" w14:textId="77777777" w:rsidR="00390536" w:rsidRPr="00390536" w:rsidRDefault="00390536" w:rsidP="00390536">
            <w:pPr>
              <w:bidi/>
              <w:rPr>
                <w:szCs w:val="28"/>
              </w:rPr>
            </w:pPr>
            <w:r w:rsidRPr="00390536">
              <w:rPr>
                <w:rFonts w:cs="Arial"/>
                <w:szCs w:val="28"/>
                <w:rtl/>
              </w:rPr>
              <w:t>1. مهارات حل المشكلات:</w:t>
            </w:r>
          </w:p>
          <w:p w14:paraId="4A9AA3FA" w14:textId="77777777" w:rsidR="00390536" w:rsidRPr="00390536" w:rsidRDefault="00390536" w:rsidP="00390536">
            <w:pPr>
              <w:bidi/>
              <w:rPr>
                <w:szCs w:val="28"/>
              </w:rPr>
            </w:pPr>
            <w:r w:rsidRPr="00390536">
              <w:rPr>
                <w:szCs w:val="28"/>
              </w:rPr>
              <w:t>o</w:t>
            </w:r>
            <w:r w:rsidRPr="00390536">
              <w:rPr>
                <w:rFonts w:cs="Arial"/>
                <w:szCs w:val="28"/>
                <w:rtl/>
              </w:rPr>
              <w:t xml:space="preserve"> تطوير التفكير المنطقي والتحليلي.</w:t>
            </w:r>
          </w:p>
          <w:p w14:paraId="29917AC6" w14:textId="77777777" w:rsidR="00390536" w:rsidRPr="00390536" w:rsidRDefault="00390536" w:rsidP="00390536">
            <w:pPr>
              <w:bidi/>
              <w:rPr>
                <w:szCs w:val="28"/>
              </w:rPr>
            </w:pPr>
            <w:r w:rsidRPr="00390536">
              <w:rPr>
                <w:szCs w:val="28"/>
              </w:rPr>
              <w:t>o</w:t>
            </w:r>
            <w:r w:rsidRPr="00390536">
              <w:rPr>
                <w:rFonts w:cs="Arial"/>
                <w:szCs w:val="28"/>
                <w:rtl/>
              </w:rPr>
              <w:t xml:space="preserve"> تحليل المشكلات المعقدة وتصميم حلول فعّالة باستخدام هياكل بيانات مناسبة.</w:t>
            </w:r>
          </w:p>
          <w:p w14:paraId="4D1FC64F" w14:textId="77777777" w:rsidR="00390536" w:rsidRPr="00390536" w:rsidRDefault="00390536" w:rsidP="00390536">
            <w:pPr>
              <w:bidi/>
              <w:rPr>
                <w:szCs w:val="28"/>
              </w:rPr>
            </w:pPr>
          </w:p>
          <w:p w14:paraId="5707B05F" w14:textId="77777777" w:rsidR="00390536" w:rsidRPr="00390536" w:rsidRDefault="00390536" w:rsidP="00390536">
            <w:pPr>
              <w:bidi/>
              <w:rPr>
                <w:szCs w:val="28"/>
              </w:rPr>
            </w:pPr>
            <w:r w:rsidRPr="00390536">
              <w:rPr>
                <w:rFonts w:cs="Arial"/>
                <w:szCs w:val="28"/>
                <w:rtl/>
              </w:rPr>
              <w:t>2. العمل الجماعي والتعاون:</w:t>
            </w:r>
          </w:p>
          <w:p w14:paraId="5D060706" w14:textId="77777777" w:rsidR="00390536" w:rsidRPr="00390536" w:rsidRDefault="00390536" w:rsidP="00390536">
            <w:pPr>
              <w:bidi/>
              <w:rPr>
                <w:szCs w:val="28"/>
              </w:rPr>
            </w:pPr>
            <w:r w:rsidRPr="00390536">
              <w:rPr>
                <w:szCs w:val="28"/>
              </w:rPr>
              <w:t>o</w:t>
            </w:r>
            <w:r w:rsidRPr="00390536">
              <w:rPr>
                <w:rFonts w:cs="Arial"/>
                <w:szCs w:val="28"/>
                <w:rtl/>
              </w:rPr>
              <w:t xml:space="preserve"> العمل بفعالية في مشاريع جماعية لتصميم وتنفيذ الخوارزميات.</w:t>
            </w:r>
          </w:p>
          <w:p w14:paraId="4B485B34" w14:textId="77777777" w:rsidR="00390536" w:rsidRPr="00390536" w:rsidRDefault="00390536" w:rsidP="00390536">
            <w:pPr>
              <w:bidi/>
              <w:rPr>
                <w:szCs w:val="28"/>
              </w:rPr>
            </w:pPr>
            <w:r w:rsidRPr="00390536">
              <w:rPr>
                <w:szCs w:val="28"/>
              </w:rPr>
              <w:t>o</w:t>
            </w:r>
            <w:r w:rsidRPr="00390536">
              <w:rPr>
                <w:rFonts w:cs="Arial"/>
                <w:szCs w:val="28"/>
                <w:rtl/>
              </w:rPr>
              <w:t xml:space="preserve"> التعاون مع الزملاء لحل تحديات البرمجة بطريقة منظمة.</w:t>
            </w:r>
          </w:p>
          <w:p w14:paraId="31DFB48E" w14:textId="77777777" w:rsidR="00390536" w:rsidRPr="00390536" w:rsidRDefault="00390536" w:rsidP="00390536">
            <w:pPr>
              <w:bidi/>
              <w:rPr>
                <w:szCs w:val="28"/>
              </w:rPr>
            </w:pPr>
          </w:p>
          <w:p w14:paraId="6E1E7D2E" w14:textId="77777777" w:rsidR="00390536" w:rsidRPr="00390536" w:rsidRDefault="00390536" w:rsidP="00390536">
            <w:pPr>
              <w:bidi/>
              <w:rPr>
                <w:szCs w:val="28"/>
              </w:rPr>
            </w:pPr>
            <w:r w:rsidRPr="00390536">
              <w:rPr>
                <w:rFonts w:cs="Arial"/>
                <w:szCs w:val="28"/>
                <w:rtl/>
              </w:rPr>
              <w:t>3. التواصل الفعال:</w:t>
            </w:r>
          </w:p>
          <w:p w14:paraId="22B5467F" w14:textId="77777777" w:rsidR="00390536" w:rsidRPr="00390536" w:rsidRDefault="00390536" w:rsidP="00390536">
            <w:pPr>
              <w:bidi/>
              <w:rPr>
                <w:szCs w:val="28"/>
              </w:rPr>
            </w:pPr>
            <w:r w:rsidRPr="00390536">
              <w:rPr>
                <w:szCs w:val="28"/>
              </w:rPr>
              <w:t>o</w:t>
            </w:r>
            <w:r w:rsidRPr="00390536">
              <w:rPr>
                <w:rFonts w:cs="Arial"/>
                <w:szCs w:val="28"/>
                <w:rtl/>
              </w:rPr>
              <w:t xml:space="preserve"> توصيل الأفكار التقنية بوضوح باستخدام المصطلحات والرسوم البيانية والوثائق المناسبة.</w:t>
            </w:r>
          </w:p>
          <w:p w14:paraId="1F5E487C" w14:textId="77777777" w:rsidR="00390536" w:rsidRPr="00390536" w:rsidRDefault="00390536" w:rsidP="00390536">
            <w:pPr>
              <w:bidi/>
              <w:rPr>
                <w:szCs w:val="28"/>
              </w:rPr>
            </w:pPr>
            <w:r w:rsidRPr="00390536">
              <w:rPr>
                <w:szCs w:val="28"/>
              </w:rPr>
              <w:t>o</w:t>
            </w:r>
            <w:r w:rsidRPr="00390536">
              <w:rPr>
                <w:rFonts w:cs="Arial"/>
                <w:szCs w:val="28"/>
                <w:rtl/>
              </w:rPr>
              <w:t xml:space="preserve"> كتابة تقارير تشرح تصميم الخوارزمية وتنفيذها واختبارها.</w:t>
            </w:r>
          </w:p>
          <w:p w14:paraId="7F0F886C" w14:textId="77777777" w:rsidR="00390536" w:rsidRPr="00390536" w:rsidRDefault="00390536" w:rsidP="00390536">
            <w:pPr>
              <w:bidi/>
              <w:rPr>
                <w:szCs w:val="28"/>
              </w:rPr>
            </w:pPr>
          </w:p>
          <w:p w14:paraId="11F18D1A" w14:textId="77777777" w:rsidR="00390536" w:rsidRPr="00390536" w:rsidRDefault="00390536" w:rsidP="00390536">
            <w:pPr>
              <w:bidi/>
              <w:rPr>
                <w:szCs w:val="28"/>
              </w:rPr>
            </w:pPr>
            <w:r w:rsidRPr="00390536">
              <w:rPr>
                <w:rFonts w:cs="Arial"/>
                <w:szCs w:val="28"/>
                <w:rtl/>
              </w:rPr>
              <w:t>4. إدارة الوقت:</w:t>
            </w:r>
          </w:p>
          <w:p w14:paraId="7ABEC747" w14:textId="77777777" w:rsidR="00390536" w:rsidRPr="00390536" w:rsidRDefault="00390536" w:rsidP="00390536">
            <w:pPr>
              <w:bidi/>
              <w:rPr>
                <w:szCs w:val="28"/>
              </w:rPr>
            </w:pPr>
            <w:r w:rsidRPr="00390536">
              <w:rPr>
                <w:szCs w:val="28"/>
              </w:rPr>
              <w:t>o</w:t>
            </w:r>
            <w:r w:rsidRPr="00390536">
              <w:rPr>
                <w:rFonts w:cs="Arial"/>
                <w:szCs w:val="28"/>
                <w:rtl/>
              </w:rPr>
              <w:t xml:space="preserve"> الالتزام بالمواعيد النهائية للمهام والمشاريع.</w:t>
            </w:r>
          </w:p>
          <w:p w14:paraId="03EFEEC6" w14:textId="77777777" w:rsidR="00390536" w:rsidRPr="00390536" w:rsidRDefault="00390536" w:rsidP="00390536">
            <w:pPr>
              <w:bidi/>
              <w:rPr>
                <w:szCs w:val="28"/>
              </w:rPr>
            </w:pPr>
            <w:r w:rsidRPr="00390536">
              <w:rPr>
                <w:szCs w:val="28"/>
              </w:rPr>
              <w:t>o</w:t>
            </w:r>
            <w:r w:rsidRPr="00390536">
              <w:rPr>
                <w:rFonts w:cs="Arial"/>
                <w:szCs w:val="28"/>
                <w:rtl/>
              </w:rPr>
              <w:t xml:space="preserve"> تحقيق التوازن بين الدراسة النظرية والبرمجة العملية بكفاءة.</w:t>
            </w:r>
          </w:p>
          <w:p w14:paraId="26A7DEB3" w14:textId="77777777" w:rsidR="00390536" w:rsidRPr="00390536" w:rsidRDefault="00390536" w:rsidP="00390536">
            <w:pPr>
              <w:bidi/>
              <w:rPr>
                <w:szCs w:val="28"/>
              </w:rPr>
            </w:pPr>
          </w:p>
          <w:p w14:paraId="1117386B" w14:textId="77777777" w:rsidR="00390536" w:rsidRPr="00390536" w:rsidRDefault="00390536" w:rsidP="00390536">
            <w:pPr>
              <w:bidi/>
              <w:rPr>
                <w:szCs w:val="28"/>
              </w:rPr>
            </w:pPr>
            <w:r w:rsidRPr="00390536">
              <w:rPr>
                <w:rFonts w:cs="Arial"/>
                <w:szCs w:val="28"/>
                <w:rtl/>
              </w:rPr>
              <w:t>5. التعلم الذاتي والتطوير المستمر:</w:t>
            </w:r>
          </w:p>
          <w:p w14:paraId="42DC2DF9" w14:textId="77777777" w:rsidR="00390536" w:rsidRPr="00390536" w:rsidRDefault="00390536" w:rsidP="00390536">
            <w:pPr>
              <w:bidi/>
              <w:rPr>
                <w:szCs w:val="28"/>
              </w:rPr>
            </w:pPr>
            <w:r w:rsidRPr="00390536">
              <w:rPr>
                <w:szCs w:val="28"/>
              </w:rPr>
              <w:t>o</w:t>
            </w:r>
            <w:r w:rsidRPr="00390536">
              <w:rPr>
                <w:rFonts w:cs="Arial"/>
                <w:szCs w:val="28"/>
                <w:rtl/>
              </w:rPr>
              <w:t xml:space="preserve"> استكشاف مفاهيم تتجاوز الكتاب المدرسي من خلال الموارد الإلكترونية والبحث.</w:t>
            </w:r>
          </w:p>
          <w:p w14:paraId="13DC7FC7" w14:textId="77777777" w:rsidR="00390536" w:rsidRPr="00390536" w:rsidRDefault="00390536" w:rsidP="00390536">
            <w:pPr>
              <w:bidi/>
              <w:rPr>
                <w:szCs w:val="28"/>
              </w:rPr>
            </w:pPr>
            <w:r w:rsidRPr="00390536">
              <w:rPr>
                <w:szCs w:val="28"/>
              </w:rPr>
              <w:t>o</w:t>
            </w:r>
            <w:r w:rsidRPr="00390536">
              <w:rPr>
                <w:rFonts w:cs="Arial"/>
                <w:szCs w:val="28"/>
                <w:rtl/>
              </w:rPr>
              <w:t xml:space="preserve"> الانخراط في دراسة مستقلة لفهم الموضوعات المتقدمة وتعزيز التعلم.</w:t>
            </w:r>
          </w:p>
          <w:p w14:paraId="0D1EB25D" w14:textId="77777777" w:rsidR="00390536" w:rsidRPr="00390536" w:rsidRDefault="00390536" w:rsidP="00390536">
            <w:pPr>
              <w:bidi/>
              <w:rPr>
                <w:szCs w:val="28"/>
              </w:rPr>
            </w:pPr>
            <w:r w:rsidRPr="00390536">
              <w:rPr>
                <w:rFonts w:cs="Arial"/>
                <w:szCs w:val="28"/>
                <w:rtl/>
              </w:rPr>
              <w:t>٦. استخدام الأدوات والتقنيات الحديثة:</w:t>
            </w:r>
          </w:p>
          <w:p w14:paraId="6DAD4EAF" w14:textId="77777777" w:rsidR="00390536" w:rsidRPr="00390536" w:rsidRDefault="00390536" w:rsidP="00390536">
            <w:pPr>
              <w:bidi/>
              <w:rPr>
                <w:szCs w:val="28"/>
              </w:rPr>
            </w:pPr>
          </w:p>
          <w:p w14:paraId="2CB0728E" w14:textId="77777777" w:rsidR="00390536" w:rsidRPr="00390536" w:rsidRDefault="00390536" w:rsidP="00390536">
            <w:pPr>
              <w:bidi/>
              <w:rPr>
                <w:szCs w:val="28"/>
              </w:rPr>
            </w:pPr>
            <w:r w:rsidRPr="00390536">
              <w:rPr>
                <w:rFonts w:cs="Arial"/>
                <w:szCs w:val="28"/>
                <w:rtl/>
              </w:rPr>
              <w:t>استخدم بيئات التطوير المتكاملة (</w:t>
            </w:r>
            <w:r w:rsidRPr="00390536">
              <w:rPr>
                <w:szCs w:val="28"/>
              </w:rPr>
              <w:t>IDEs</w:t>
            </w:r>
            <w:r w:rsidRPr="00390536">
              <w:rPr>
                <w:rFonts w:cs="Arial"/>
                <w:szCs w:val="28"/>
                <w:rtl/>
              </w:rPr>
              <w:t>) وأدوات تصحيح الأخطاء.</w:t>
            </w:r>
          </w:p>
          <w:p w14:paraId="0827897B" w14:textId="77777777" w:rsidR="00390536" w:rsidRPr="00390536" w:rsidRDefault="00390536" w:rsidP="00390536">
            <w:pPr>
              <w:bidi/>
              <w:rPr>
                <w:szCs w:val="28"/>
              </w:rPr>
            </w:pPr>
          </w:p>
          <w:p w14:paraId="6FD1E9A1" w14:textId="77777777" w:rsidR="00390536" w:rsidRPr="00390536" w:rsidRDefault="00390536" w:rsidP="00390536">
            <w:pPr>
              <w:bidi/>
              <w:rPr>
                <w:szCs w:val="28"/>
              </w:rPr>
            </w:pPr>
            <w:r w:rsidRPr="00390536">
              <w:rPr>
                <w:rFonts w:cs="Arial"/>
                <w:szCs w:val="28"/>
                <w:rtl/>
              </w:rPr>
              <w:t>استخدم أدوات البرمجيات لتصور البيانات وتحليل الأداء.</w:t>
            </w:r>
          </w:p>
          <w:p w14:paraId="62FCBD4C" w14:textId="77777777" w:rsidR="00390536" w:rsidRPr="00390536" w:rsidRDefault="00390536" w:rsidP="00390536">
            <w:pPr>
              <w:bidi/>
              <w:rPr>
                <w:szCs w:val="28"/>
              </w:rPr>
            </w:pPr>
          </w:p>
          <w:p w14:paraId="14F6F789" w14:textId="77777777" w:rsidR="00390536" w:rsidRPr="00390536" w:rsidRDefault="00390536" w:rsidP="00390536">
            <w:pPr>
              <w:bidi/>
              <w:rPr>
                <w:szCs w:val="28"/>
              </w:rPr>
            </w:pPr>
            <w:r w:rsidRPr="00390536">
              <w:rPr>
                <w:rFonts w:cs="Arial"/>
                <w:szCs w:val="28"/>
                <w:rtl/>
              </w:rPr>
              <w:t>٧. الاستعداد للتوظيف:</w:t>
            </w:r>
          </w:p>
          <w:p w14:paraId="6182FDF6" w14:textId="77777777" w:rsidR="00390536" w:rsidRPr="00390536" w:rsidRDefault="00390536" w:rsidP="00390536">
            <w:pPr>
              <w:bidi/>
              <w:rPr>
                <w:szCs w:val="28"/>
              </w:rPr>
            </w:pPr>
          </w:p>
          <w:p w14:paraId="7955B33C" w14:textId="77777777" w:rsidR="00390536" w:rsidRPr="00390536" w:rsidRDefault="00390536" w:rsidP="00390536">
            <w:pPr>
              <w:bidi/>
              <w:rPr>
                <w:szCs w:val="28"/>
              </w:rPr>
            </w:pPr>
            <w:r w:rsidRPr="00390536">
              <w:rPr>
                <w:rFonts w:cs="Arial"/>
                <w:szCs w:val="28"/>
                <w:rtl/>
              </w:rPr>
              <w:t>اكتسب مهارات البرمجة والخوارزميات المناسبة لاحتياجات القطاع.</w:t>
            </w:r>
          </w:p>
          <w:p w14:paraId="67CA0213" w14:textId="77777777" w:rsidR="00390536" w:rsidRPr="00390536" w:rsidRDefault="00390536" w:rsidP="00390536">
            <w:pPr>
              <w:bidi/>
              <w:rPr>
                <w:szCs w:val="28"/>
              </w:rPr>
            </w:pPr>
          </w:p>
          <w:p w14:paraId="5815574D" w14:textId="4BBE87B7" w:rsidR="00882B6F" w:rsidRDefault="00390536" w:rsidP="00390536">
            <w:pPr>
              <w:bidi/>
              <w:rPr>
                <w:rtl/>
              </w:rPr>
            </w:pPr>
            <w:r w:rsidRPr="00390536">
              <w:rPr>
                <w:rFonts w:cs="Arial"/>
                <w:szCs w:val="28"/>
                <w:rtl/>
              </w:rPr>
              <w:t>افهم كيفية تطبيق هياكل البيانات لحل المشكلات الواقعية في تطوير البرمجيات.</w:t>
            </w:r>
          </w:p>
        </w:tc>
      </w:tr>
      <w:tr w:rsidR="00882B6F" w14:paraId="7341DE20" w14:textId="77777777" w:rsidTr="00E5360D">
        <w:trPr>
          <w:trHeight w:val="833"/>
        </w:trPr>
        <w:tc>
          <w:tcPr>
            <w:tcW w:w="9914" w:type="dxa"/>
          </w:tcPr>
          <w:p w14:paraId="656E3AF5" w14:textId="77777777" w:rsidR="00882B6F" w:rsidRDefault="00882B6F" w:rsidP="00882B6F">
            <w:pPr>
              <w:bidi/>
              <w:rPr>
                <w:szCs w:val="28"/>
                <w:rtl/>
              </w:rPr>
            </w:pPr>
            <w:r>
              <w:rPr>
                <w:rFonts w:hint="cs"/>
                <w:szCs w:val="28"/>
                <w:rtl/>
              </w:rPr>
              <w:lastRenderedPageBreak/>
              <w:t>10.بنية المقرر</w:t>
            </w:r>
          </w:p>
          <w:p w14:paraId="50D8A730" w14:textId="77777777" w:rsidR="00882B6F" w:rsidRDefault="00882B6F" w:rsidP="00882B6F">
            <w:pPr>
              <w:bidi/>
              <w:rPr>
                <w:szCs w:val="28"/>
                <w:rtl/>
              </w:rPr>
            </w:pPr>
          </w:p>
          <w:p w14:paraId="2292C2A4" w14:textId="77777777" w:rsidR="00882B6F" w:rsidRDefault="00882B6F" w:rsidP="00882B6F">
            <w:pPr>
              <w:bidi/>
              <w:rPr>
                <w:szCs w:val="28"/>
                <w:rtl/>
              </w:rPr>
            </w:pPr>
          </w:p>
        </w:tc>
      </w:tr>
    </w:tbl>
    <w:p w14:paraId="40F35594" w14:textId="77777777" w:rsidR="00C77ACB" w:rsidRDefault="00C77ACB" w:rsidP="00882B6F">
      <w:pPr>
        <w:bidi/>
        <w:rPr>
          <w:rtl/>
        </w:rPr>
      </w:pPr>
    </w:p>
    <w:p w14:paraId="5226F498" w14:textId="77777777" w:rsidR="00882B6F" w:rsidRDefault="00882B6F" w:rsidP="00882B6F">
      <w:pPr>
        <w:bidi/>
        <w:rPr>
          <w:rtl/>
        </w:rPr>
      </w:pPr>
    </w:p>
    <w:tbl>
      <w:tblPr>
        <w:tblStyle w:val="TableGrid"/>
        <w:tblW w:w="9923" w:type="dxa"/>
        <w:tblInd w:w="-714" w:type="dxa"/>
        <w:tblLook w:val="04A0" w:firstRow="1" w:lastRow="0" w:firstColumn="1" w:lastColumn="0" w:noHBand="0" w:noVBand="1"/>
      </w:tblPr>
      <w:tblGrid>
        <w:gridCol w:w="2096"/>
        <w:gridCol w:w="1382"/>
        <w:gridCol w:w="1383"/>
        <w:gridCol w:w="1383"/>
        <w:gridCol w:w="1383"/>
        <w:gridCol w:w="2296"/>
      </w:tblGrid>
      <w:tr w:rsidR="00882B6F" w14:paraId="49B8758F" w14:textId="77777777" w:rsidTr="005F0645">
        <w:tc>
          <w:tcPr>
            <w:tcW w:w="2096" w:type="dxa"/>
          </w:tcPr>
          <w:p w14:paraId="3B823F4A" w14:textId="77777777" w:rsidR="00882B6F" w:rsidRDefault="00882B6F" w:rsidP="00E5360D">
            <w:pPr>
              <w:bidi/>
              <w:spacing w:line="360" w:lineRule="auto"/>
              <w:rPr>
                <w:rFonts w:asciiTheme="majorBidi" w:hAnsiTheme="majorBidi" w:cstheme="majorBidi"/>
                <w:sz w:val="28"/>
                <w:szCs w:val="28"/>
                <w:rtl/>
              </w:rPr>
            </w:pPr>
          </w:p>
          <w:p w14:paraId="0EC2CC15" w14:textId="77777777" w:rsidR="00882B6F" w:rsidRPr="00882B6F" w:rsidRDefault="00882B6F" w:rsidP="00E5360D">
            <w:pPr>
              <w:bidi/>
              <w:spacing w:line="360" w:lineRule="auto"/>
              <w:rPr>
                <w:rFonts w:asciiTheme="majorBidi" w:hAnsiTheme="majorBidi" w:cstheme="majorBidi"/>
                <w:sz w:val="28"/>
                <w:szCs w:val="28"/>
              </w:rPr>
            </w:pPr>
          </w:p>
        </w:tc>
        <w:tc>
          <w:tcPr>
            <w:tcW w:w="1382" w:type="dxa"/>
          </w:tcPr>
          <w:p w14:paraId="621BFF11"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طريقة التعلم</w:t>
            </w:r>
          </w:p>
        </w:tc>
        <w:tc>
          <w:tcPr>
            <w:tcW w:w="1383" w:type="dxa"/>
          </w:tcPr>
          <w:p w14:paraId="67152D47"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اسم الوحدة/او الموضوع</w:t>
            </w:r>
          </w:p>
        </w:tc>
        <w:tc>
          <w:tcPr>
            <w:tcW w:w="1383" w:type="dxa"/>
          </w:tcPr>
          <w:p w14:paraId="3276F188"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مخرجات التعلم المطلوبة</w:t>
            </w:r>
          </w:p>
        </w:tc>
        <w:tc>
          <w:tcPr>
            <w:tcW w:w="1383" w:type="dxa"/>
          </w:tcPr>
          <w:p w14:paraId="181CC819"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الساعات</w:t>
            </w:r>
          </w:p>
        </w:tc>
        <w:tc>
          <w:tcPr>
            <w:tcW w:w="2296" w:type="dxa"/>
          </w:tcPr>
          <w:p w14:paraId="23352AD2" w14:textId="77777777" w:rsidR="00882B6F" w:rsidRPr="00882B6F" w:rsidRDefault="00882B6F" w:rsidP="00E5360D">
            <w:pPr>
              <w:bidi/>
              <w:spacing w:line="360" w:lineRule="auto"/>
              <w:rPr>
                <w:rFonts w:asciiTheme="majorBidi" w:hAnsiTheme="majorBidi" w:cstheme="majorBidi"/>
                <w:sz w:val="28"/>
                <w:szCs w:val="28"/>
              </w:rPr>
            </w:pPr>
            <w:r w:rsidRPr="00882B6F">
              <w:rPr>
                <w:rFonts w:asciiTheme="majorBidi" w:hAnsiTheme="majorBidi" w:cstheme="majorBidi"/>
                <w:sz w:val="28"/>
                <w:szCs w:val="28"/>
                <w:rtl/>
              </w:rPr>
              <w:t>الاسبوع</w:t>
            </w:r>
          </w:p>
        </w:tc>
      </w:tr>
      <w:tr w:rsidR="002606D7" w14:paraId="144EEA7D" w14:textId="77777777" w:rsidTr="005F0645">
        <w:tc>
          <w:tcPr>
            <w:tcW w:w="2096" w:type="dxa"/>
          </w:tcPr>
          <w:p w14:paraId="4482BC6D" w14:textId="77777777" w:rsidR="002606D7" w:rsidRDefault="002606D7" w:rsidP="002606D7">
            <w:pPr>
              <w:bidi/>
              <w:spacing w:line="360" w:lineRule="auto"/>
            </w:pPr>
          </w:p>
        </w:tc>
        <w:tc>
          <w:tcPr>
            <w:tcW w:w="1382" w:type="dxa"/>
          </w:tcPr>
          <w:p w14:paraId="66837464" w14:textId="255E6F7E" w:rsidR="002606D7" w:rsidRPr="005F0645" w:rsidRDefault="002606D7" w:rsidP="002606D7">
            <w:pPr>
              <w:bidi/>
              <w:spacing w:line="360" w:lineRule="auto"/>
              <w:rPr>
                <w:lang w:val="en-GB" w:bidi="ar-IQ"/>
              </w:rPr>
            </w:pPr>
            <w:r>
              <w:rPr>
                <w:rFonts w:hint="cs"/>
                <w:rtl/>
                <w:lang w:val="en-GB" w:bidi="ar-IQ"/>
              </w:rPr>
              <w:t>محاضرة + مختبر</w:t>
            </w:r>
          </w:p>
        </w:tc>
        <w:tc>
          <w:tcPr>
            <w:tcW w:w="1383" w:type="dxa"/>
          </w:tcPr>
          <w:p w14:paraId="5C151584" w14:textId="32AE52FD" w:rsidR="002606D7" w:rsidRPr="005F0645" w:rsidRDefault="002606D7" w:rsidP="002606D7">
            <w:pPr>
              <w:bidi/>
              <w:spacing w:line="360" w:lineRule="auto"/>
              <w:rPr>
                <w:lang w:val="en-US"/>
              </w:rPr>
            </w:pPr>
            <w:r w:rsidRPr="005F0645">
              <w:rPr>
                <w:rFonts w:cs="Arial"/>
                <w:rtl/>
                <w:lang w:val="en-US"/>
              </w:rPr>
              <w:t>مقدمة - أنواع البيانات، أنواع هياكل البيانات</w:t>
            </w:r>
          </w:p>
        </w:tc>
        <w:tc>
          <w:tcPr>
            <w:tcW w:w="1383" w:type="dxa"/>
          </w:tcPr>
          <w:p w14:paraId="2FE74617" w14:textId="77777777" w:rsidR="002606D7" w:rsidRDefault="002606D7" w:rsidP="002606D7">
            <w:pPr>
              <w:bidi/>
              <w:spacing w:line="360" w:lineRule="auto"/>
            </w:pPr>
          </w:p>
        </w:tc>
        <w:tc>
          <w:tcPr>
            <w:tcW w:w="1383" w:type="dxa"/>
          </w:tcPr>
          <w:p w14:paraId="5678B1BA" w14:textId="5901B2F3" w:rsidR="002606D7" w:rsidRDefault="002606D7" w:rsidP="002606D7">
            <w:pPr>
              <w:bidi/>
              <w:spacing w:line="360" w:lineRule="auto"/>
            </w:pPr>
            <w:r>
              <w:rPr>
                <w:rFonts w:hint="cs"/>
                <w:rtl/>
              </w:rPr>
              <w:t>6</w:t>
            </w:r>
          </w:p>
        </w:tc>
        <w:tc>
          <w:tcPr>
            <w:tcW w:w="2296" w:type="dxa"/>
          </w:tcPr>
          <w:p w14:paraId="6F471072" w14:textId="1ACFA833" w:rsidR="002606D7" w:rsidRDefault="002606D7" w:rsidP="002606D7">
            <w:pPr>
              <w:bidi/>
              <w:spacing w:line="360" w:lineRule="auto"/>
            </w:pPr>
            <w:r>
              <w:rPr>
                <w:rFonts w:hint="cs"/>
                <w:rtl/>
              </w:rPr>
              <w:t>الاول</w:t>
            </w:r>
          </w:p>
        </w:tc>
      </w:tr>
      <w:tr w:rsidR="002606D7" w14:paraId="0C8BFD93" w14:textId="77777777" w:rsidTr="005F0645">
        <w:tc>
          <w:tcPr>
            <w:tcW w:w="2096" w:type="dxa"/>
          </w:tcPr>
          <w:p w14:paraId="328687AA" w14:textId="77777777" w:rsidR="002606D7" w:rsidRDefault="002606D7" w:rsidP="002606D7">
            <w:pPr>
              <w:bidi/>
              <w:spacing w:line="360" w:lineRule="auto"/>
            </w:pPr>
          </w:p>
        </w:tc>
        <w:tc>
          <w:tcPr>
            <w:tcW w:w="1382" w:type="dxa"/>
          </w:tcPr>
          <w:p w14:paraId="6E0F5ED2" w14:textId="4E3EECBE" w:rsidR="002606D7" w:rsidRDefault="002606D7" w:rsidP="002606D7">
            <w:pPr>
              <w:bidi/>
              <w:spacing w:line="360" w:lineRule="auto"/>
            </w:pPr>
            <w:r>
              <w:rPr>
                <w:rFonts w:hint="cs"/>
                <w:rtl/>
                <w:lang w:val="en-GB" w:bidi="ar-IQ"/>
              </w:rPr>
              <w:t>محاضرة + مختبر</w:t>
            </w:r>
          </w:p>
        </w:tc>
        <w:tc>
          <w:tcPr>
            <w:tcW w:w="1383" w:type="dxa"/>
          </w:tcPr>
          <w:p w14:paraId="5EB584DD" w14:textId="169C187C" w:rsidR="002606D7" w:rsidRDefault="002606D7" w:rsidP="002606D7">
            <w:pPr>
              <w:bidi/>
              <w:spacing w:line="360" w:lineRule="auto"/>
            </w:pPr>
            <w:r w:rsidRPr="005F0645">
              <w:rPr>
                <w:rFonts w:cs="Arial"/>
                <w:rtl/>
              </w:rPr>
              <w:t>المصفوفات أحادية البعد: التعريف، المميزات، المنطق، البنية الفيزيائية، معادلات الوصول للمصفوفة أحادية البعد.</w:t>
            </w:r>
          </w:p>
        </w:tc>
        <w:tc>
          <w:tcPr>
            <w:tcW w:w="1383" w:type="dxa"/>
          </w:tcPr>
          <w:p w14:paraId="74B705BF" w14:textId="77777777" w:rsidR="002606D7" w:rsidRDefault="002606D7" w:rsidP="002606D7">
            <w:pPr>
              <w:bidi/>
              <w:spacing w:line="360" w:lineRule="auto"/>
            </w:pPr>
          </w:p>
        </w:tc>
        <w:tc>
          <w:tcPr>
            <w:tcW w:w="1383" w:type="dxa"/>
          </w:tcPr>
          <w:p w14:paraId="2C646D12" w14:textId="3C328D8E" w:rsidR="002606D7" w:rsidRDefault="002606D7" w:rsidP="002606D7">
            <w:pPr>
              <w:bidi/>
              <w:spacing w:line="360" w:lineRule="auto"/>
            </w:pPr>
            <w:r>
              <w:rPr>
                <w:rFonts w:hint="cs"/>
                <w:rtl/>
              </w:rPr>
              <w:t>6</w:t>
            </w:r>
          </w:p>
        </w:tc>
        <w:tc>
          <w:tcPr>
            <w:tcW w:w="2296" w:type="dxa"/>
          </w:tcPr>
          <w:p w14:paraId="23B9089C" w14:textId="0FFCF31F" w:rsidR="002606D7" w:rsidRDefault="002606D7" w:rsidP="002606D7">
            <w:pPr>
              <w:bidi/>
              <w:spacing w:line="360" w:lineRule="auto"/>
            </w:pPr>
            <w:r>
              <w:rPr>
                <w:rFonts w:hint="cs"/>
                <w:rtl/>
              </w:rPr>
              <w:t>الثاني</w:t>
            </w:r>
          </w:p>
        </w:tc>
      </w:tr>
      <w:tr w:rsidR="002606D7" w14:paraId="4F656C10" w14:textId="77777777" w:rsidTr="005F0645">
        <w:tc>
          <w:tcPr>
            <w:tcW w:w="2096" w:type="dxa"/>
          </w:tcPr>
          <w:p w14:paraId="718BAD04" w14:textId="77777777" w:rsidR="002606D7" w:rsidRDefault="002606D7" w:rsidP="002606D7">
            <w:pPr>
              <w:bidi/>
              <w:spacing w:line="360" w:lineRule="auto"/>
            </w:pPr>
          </w:p>
        </w:tc>
        <w:tc>
          <w:tcPr>
            <w:tcW w:w="1382" w:type="dxa"/>
          </w:tcPr>
          <w:p w14:paraId="167970A3" w14:textId="5F0D1C93" w:rsidR="002606D7" w:rsidRDefault="002606D7" w:rsidP="002606D7">
            <w:pPr>
              <w:bidi/>
              <w:spacing w:line="360" w:lineRule="auto"/>
            </w:pPr>
            <w:r>
              <w:rPr>
                <w:rFonts w:hint="cs"/>
                <w:rtl/>
                <w:lang w:val="en-GB" w:bidi="ar-IQ"/>
              </w:rPr>
              <w:t>محاضرة + مختبر</w:t>
            </w:r>
          </w:p>
        </w:tc>
        <w:tc>
          <w:tcPr>
            <w:tcW w:w="1383" w:type="dxa"/>
          </w:tcPr>
          <w:p w14:paraId="4BE2CC32" w14:textId="35BECAFB" w:rsidR="002606D7" w:rsidRDefault="002606D7" w:rsidP="002606D7">
            <w:pPr>
              <w:bidi/>
              <w:spacing w:line="360" w:lineRule="auto"/>
            </w:pPr>
            <w:r w:rsidRPr="005F0645">
              <w:rPr>
                <w:rFonts w:cs="Arial"/>
                <w:rtl/>
              </w:rPr>
              <w:t>المصفوفات ثنائية الأبعاد: المنطق، البنية الفيزيائية، معادلات الوصول للمصفوفات ثنائية الأبعاد.</w:t>
            </w:r>
          </w:p>
        </w:tc>
        <w:tc>
          <w:tcPr>
            <w:tcW w:w="1383" w:type="dxa"/>
          </w:tcPr>
          <w:p w14:paraId="56C06FBB" w14:textId="77777777" w:rsidR="002606D7" w:rsidRDefault="002606D7" w:rsidP="002606D7">
            <w:pPr>
              <w:bidi/>
              <w:spacing w:line="360" w:lineRule="auto"/>
            </w:pPr>
          </w:p>
        </w:tc>
        <w:tc>
          <w:tcPr>
            <w:tcW w:w="1383" w:type="dxa"/>
          </w:tcPr>
          <w:p w14:paraId="2F8B4368" w14:textId="7A6D5254" w:rsidR="002606D7" w:rsidRDefault="002606D7" w:rsidP="002606D7">
            <w:pPr>
              <w:bidi/>
              <w:spacing w:line="360" w:lineRule="auto"/>
            </w:pPr>
            <w:r>
              <w:rPr>
                <w:rFonts w:hint="cs"/>
                <w:rtl/>
              </w:rPr>
              <w:t>6</w:t>
            </w:r>
          </w:p>
        </w:tc>
        <w:tc>
          <w:tcPr>
            <w:tcW w:w="2296" w:type="dxa"/>
          </w:tcPr>
          <w:p w14:paraId="0CA5CAE5" w14:textId="4E43C767" w:rsidR="002606D7" w:rsidRDefault="002606D7" w:rsidP="002606D7">
            <w:pPr>
              <w:bidi/>
              <w:spacing w:line="360" w:lineRule="auto"/>
            </w:pPr>
            <w:r>
              <w:rPr>
                <w:rFonts w:hint="cs"/>
                <w:rtl/>
              </w:rPr>
              <w:t>الثالث</w:t>
            </w:r>
          </w:p>
        </w:tc>
      </w:tr>
      <w:tr w:rsidR="002606D7" w14:paraId="78C1401F" w14:textId="77777777" w:rsidTr="005F0645">
        <w:tc>
          <w:tcPr>
            <w:tcW w:w="2096" w:type="dxa"/>
          </w:tcPr>
          <w:p w14:paraId="00EF767C" w14:textId="77777777" w:rsidR="002606D7" w:rsidRDefault="002606D7" w:rsidP="002606D7">
            <w:pPr>
              <w:bidi/>
              <w:spacing w:line="360" w:lineRule="auto"/>
            </w:pPr>
          </w:p>
        </w:tc>
        <w:tc>
          <w:tcPr>
            <w:tcW w:w="1382" w:type="dxa"/>
          </w:tcPr>
          <w:p w14:paraId="7DA13043" w14:textId="150E0E4B" w:rsidR="002606D7" w:rsidRDefault="002606D7" w:rsidP="002606D7">
            <w:pPr>
              <w:bidi/>
              <w:spacing w:line="360" w:lineRule="auto"/>
            </w:pPr>
            <w:r>
              <w:rPr>
                <w:rFonts w:hint="cs"/>
                <w:rtl/>
                <w:lang w:val="en-GB" w:bidi="ar-IQ"/>
              </w:rPr>
              <w:t>محاضرة + مختبر</w:t>
            </w:r>
          </w:p>
        </w:tc>
        <w:tc>
          <w:tcPr>
            <w:tcW w:w="1383" w:type="dxa"/>
          </w:tcPr>
          <w:p w14:paraId="2BC5638B" w14:textId="23C87C07" w:rsidR="002606D7" w:rsidRDefault="002606D7" w:rsidP="002606D7">
            <w:pPr>
              <w:bidi/>
              <w:spacing w:line="360" w:lineRule="auto"/>
            </w:pPr>
            <w:r w:rsidRPr="005F0645">
              <w:rPr>
                <w:rFonts w:cs="Arial"/>
                <w:rtl/>
              </w:rPr>
              <w:t xml:space="preserve">المصفوفات : المنطق، والبنية </w:t>
            </w:r>
            <w:r w:rsidRPr="005F0645">
              <w:rPr>
                <w:rFonts w:cs="Arial"/>
                <w:rtl/>
              </w:rPr>
              <w:lastRenderedPageBreak/>
              <w:t>الفيزيائية، ومعادلة الوصول للمصفوفات ثلاثية الأبعاد ومتعددة الأبعاد والمصفوفات المثلثية.</w:t>
            </w:r>
          </w:p>
        </w:tc>
        <w:tc>
          <w:tcPr>
            <w:tcW w:w="1383" w:type="dxa"/>
          </w:tcPr>
          <w:p w14:paraId="4E888B69" w14:textId="77777777" w:rsidR="002606D7" w:rsidRDefault="002606D7" w:rsidP="002606D7">
            <w:pPr>
              <w:bidi/>
              <w:spacing w:line="360" w:lineRule="auto"/>
            </w:pPr>
          </w:p>
        </w:tc>
        <w:tc>
          <w:tcPr>
            <w:tcW w:w="1383" w:type="dxa"/>
          </w:tcPr>
          <w:p w14:paraId="675912A9" w14:textId="4EFC673C" w:rsidR="002606D7" w:rsidRDefault="002606D7" w:rsidP="002606D7">
            <w:pPr>
              <w:bidi/>
              <w:spacing w:line="360" w:lineRule="auto"/>
            </w:pPr>
            <w:r>
              <w:rPr>
                <w:rFonts w:hint="cs"/>
                <w:rtl/>
              </w:rPr>
              <w:t>6</w:t>
            </w:r>
          </w:p>
        </w:tc>
        <w:tc>
          <w:tcPr>
            <w:tcW w:w="2296" w:type="dxa"/>
          </w:tcPr>
          <w:p w14:paraId="5F2DBD3A" w14:textId="431745FB" w:rsidR="002606D7" w:rsidRDefault="002606D7" w:rsidP="002606D7">
            <w:pPr>
              <w:bidi/>
              <w:spacing w:line="360" w:lineRule="auto"/>
            </w:pPr>
            <w:r>
              <w:rPr>
                <w:rFonts w:hint="cs"/>
                <w:rtl/>
              </w:rPr>
              <w:t>الرابع</w:t>
            </w:r>
          </w:p>
        </w:tc>
      </w:tr>
      <w:tr w:rsidR="002606D7" w14:paraId="27F61DC9" w14:textId="77777777" w:rsidTr="005F0645">
        <w:tc>
          <w:tcPr>
            <w:tcW w:w="2096" w:type="dxa"/>
          </w:tcPr>
          <w:p w14:paraId="28C5CE3D" w14:textId="77777777" w:rsidR="002606D7" w:rsidRDefault="002606D7" w:rsidP="002606D7">
            <w:pPr>
              <w:bidi/>
              <w:spacing w:line="360" w:lineRule="auto"/>
            </w:pPr>
          </w:p>
        </w:tc>
        <w:tc>
          <w:tcPr>
            <w:tcW w:w="1382" w:type="dxa"/>
          </w:tcPr>
          <w:p w14:paraId="4785C011" w14:textId="57471362" w:rsidR="002606D7" w:rsidRDefault="002606D7" w:rsidP="002606D7">
            <w:pPr>
              <w:bidi/>
              <w:spacing w:line="360" w:lineRule="auto"/>
            </w:pPr>
            <w:r>
              <w:rPr>
                <w:rFonts w:hint="cs"/>
                <w:rtl/>
                <w:lang w:val="en-GB" w:bidi="ar-IQ"/>
              </w:rPr>
              <w:t>محاضرة + مختبر</w:t>
            </w:r>
          </w:p>
        </w:tc>
        <w:tc>
          <w:tcPr>
            <w:tcW w:w="1383" w:type="dxa"/>
          </w:tcPr>
          <w:p w14:paraId="71263812" w14:textId="5BDEBA55" w:rsidR="002606D7" w:rsidRDefault="002606D7" w:rsidP="002606D7">
            <w:pPr>
              <w:bidi/>
              <w:spacing w:line="360" w:lineRule="auto"/>
            </w:pPr>
            <w:r>
              <w:rPr>
                <w:rFonts w:cs="Arial" w:hint="cs"/>
                <w:rtl/>
              </w:rPr>
              <w:t>الخيوط الرمزية</w:t>
            </w:r>
            <w:r w:rsidRPr="005F0645">
              <w:rPr>
                <w:rFonts w:cs="Arial"/>
                <w:rtl/>
              </w:rPr>
              <w:t xml:space="preserve"> : التعريف، التمثيلات الأساسية في الذاكرة، إنشاء كائن سلسلة</w:t>
            </w:r>
          </w:p>
        </w:tc>
        <w:tc>
          <w:tcPr>
            <w:tcW w:w="1383" w:type="dxa"/>
          </w:tcPr>
          <w:p w14:paraId="6241F9F5" w14:textId="77777777" w:rsidR="002606D7" w:rsidRDefault="002606D7" w:rsidP="002606D7">
            <w:pPr>
              <w:bidi/>
              <w:spacing w:line="360" w:lineRule="auto"/>
            </w:pPr>
          </w:p>
        </w:tc>
        <w:tc>
          <w:tcPr>
            <w:tcW w:w="1383" w:type="dxa"/>
          </w:tcPr>
          <w:p w14:paraId="181F09BE" w14:textId="4411596A" w:rsidR="002606D7" w:rsidRDefault="002606D7" w:rsidP="002606D7">
            <w:pPr>
              <w:bidi/>
              <w:spacing w:line="360" w:lineRule="auto"/>
            </w:pPr>
            <w:r>
              <w:rPr>
                <w:rFonts w:hint="cs"/>
                <w:rtl/>
              </w:rPr>
              <w:t>6</w:t>
            </w:r>
          </w:p>
        </w:tc>
        <w:tc>
          <w:tcPr>
            <w:tcW w:w="2296" w:type="dxa"/>
          </w:tcPr>
          <w:p w14:paraId="79C57A6A" w14:textId="27709A6F" w:rsidR="002606D7" w:rsidRDefault="002606D7" w:rsidP="002606D7">
            <w:pPr>
              <w:bidi/>
              <w:spacing w:line="360" w:lineRule="auto"/>
            </w:pPr>
            <w:r>
              <w:rPr>
                <w:rFonts w:hint="cs"/>
                <w:rtl/>
              </w:rPr>
              <w:t>الخامس</w:t>
            </w:r>
          </w:p>
        </w:tc>
      </w:tr>
      <w:tr w:rsidR="002606D7" w14:paraId="3B4B8BCD" w14:textId="77777777" w:rsidTr="005F0645">
        <w:tc>
          <w:tcPr>
            <w:tcW w:w="2096" w:type="dxa"/>
          </w:tcPr>
          <w:p w14:paraId="27E16371" w14:textId="77777777" w:rsidR="002606D7" w:rsidRDefault="002606D7" w:rsidP="002606D7">
            <w:pPr>
              <w:bidi/>
              <w:spacing w:line="360" w:lineRule="auto"/>
            </w:pPr>
          </w:p>
        </w:tc>
        <w:tc>
          <w:tcPr>
            <w:tcW w:w="1382" w:type="dxa"/>
          </w:tcPr>
          <w:p w14:paraId="0CB09B1A" w14:textId="5CBF8305" w:rsidR="002606D7" w:rsidRDefault="002606D7" w:rsidP="002606D7">
            <w:pPr>
              <w:bidi/>
              <w:spacing w:line="360" w:lineRule="auto"/>
            </w:pPr>
            <w:r>
              <w:rPr>
                <w:rFonts w:hint="cs"/>
                <w:rtl/>
                <w:lang w:val="en-GB" w:bidi="ar-IQ"/>
              </w:rPr>
              <w:t>محاضرة + مختبر</w:t>
            </w:r>
          </w:p>
        </w:tc>
        <w:tc>
          <w:tcPr>
            <w:tcW w:w="1383" w:type="dxa"/>
          </w:tcPr>
          <w:p w14:paraId="6E3AFEFF" w14:textId="76F10E37" w:rsidR="002606D7" w:rsidRDefault="002606D7" w:rsidP="002606D7">
            <w:pPr>
              <w:bidi/>
              <w:spacing w:line="360" w:lineRule="auto"/>
            </w:pPr>
            <w:r w:rsidRPr="005F0645">
              <w:rPr>
                <w:rFonts w:cs="Arial"/>
                <w:rtl/>
              </w:rPr>
              <w:t>القوائم المرتبطة: التعريف، المزايا والعيوب للمصفوفات والقوائم المرتبطة، العمليات الأساسية للقوائم المرتبطة، أنواع القوائم المرتبطة.</w:t>
            </w:r>
          </w:p>
        </w:tc>
        <w:tc>
          <w:tcPr>
            <w:tcW w:w="1383" w:type="dxa"/>
          </w:tcPr>
          <w:p w14:paraId="68557292" w14:textId="77777777" w:rsidR="002606D7" w:rsidRDefault="002606D7" w:rsidP="002606D7">
            <w:pPr>
              <w:bidi/>
              <w:spacing w:line="360" w:lineRule="auto"/>
            </w:pPr>
          </w:p>
        </w:tc>
        <w:tc>
          <w:tcPr>
            <w:tcW w:w="1383" w:type="dxa"/>
          </w:tcPr>
          <w:p w14:paraId="311947A5" w14:textId="68A01192" w:rsidR="002606D7" w:rsidRDefault="002606D7" w:rsidP="002606D7">
            <w:pPr>
              <w:bidi/>
              <w:spacing w:line="360" w:lineRule="auto"/>
            </w:pPr>
            <w:r>
              <w:rPr>
                <w:rFonts w:hint="cs"/>
                <w:rtl/>
              </w:rPr>
              <w:t>6</w:t>
            </w:r>
          </w:p>
        </w:tc>
        <w:tc>
          <w:tcPr>
            <w:tcW w:w="2296" w:type="dxa"/>
          </w:tcPr>
          <w:p w14:paraId="31DE6167" w14:textId="5243D19C" w:rsidR="002606D7" w:rsidRDefault="002606D7" w:rsidP="002606D7">
            <w:pPr>
              <w:bidi/>
              <w:spacing w:line="360" w:lineRule="auto"/>
            </w:pPr>
            <w:r>
              <w:rPr>
                <w:rFonts w:hint="cs"/>
                <w:rtl/>
              </w:rPr>
              <w:t>السادس</w:t>
            </w:r>
          </w:p>
        </w:tc>
      </w:tr>
      <w:tr w:rsidR="002606D7" w14:paraId="71B6EB46" w14:textId="77777777" w:rsidTr="005F0645">
        <w:tc>
          <w:tcPr>
            <w:tcW w:w="2096" w:type="dxa"/>
          </w:tcPr>
          <w:p w14:paraId="5C3F1A14" w14:textId="77777777" w:rsidR="002606D7" w:rsidRDefault="002606D7" w:rsidP="002606D7">
            <w:pPr>
              <w:bidi/>
              <w:spacing w:line="360" w:lineRule="auto"/>
            </w:pPr>
          </w:p>
        </w:tc>
        <w:tc>
          <w:tcPr>
            <w:tcW w:w="1382" w:type="dxa"/>
          </w:tcPr>
          <w:p w14:paraId="7BD84C9A" w14:textId="3A1250A7" w:rsidR="002606D7" w:rsidRDefault="002606D7" w:rsidP="002606D7">
            <w:pPr>
              <w:bidi/>
              <w:spacing w:line="360" w:lineRule="auto"/>
            </w:pPr>
            <w:r>
              <w:rPr>
                <w:rFonts w:hint="cs"/>
                <w:rtl/>
                <w:lang w:val="en-GB" w:bidi="ar-IQ"/>
              </w:rPr>
              <w:t>محاضرة + مختبر</w:t>
            </w:r>
          </w:p>
        </w:tc>
        <w:tc>
          <w:tcPr>
            <w:tcW w:w="1383" w:type="dxa"/>
          </w:tcPr>
          <w:p w14:paraId="33FF99E5" w14:textId="61A3A44B" w:rsidR="002606D7" w:rsidRDefault="002606D7" w:rsidP="002606D7">
            <w:pPr>
              <w:bidi/>
              <w:spacing w:line="360" w:lineRule="auto"/>
            </w:pPr>
            <w:r>
              <w:rPr>
                <w:rFonts w:hint="cs"/>
                <w:rtl/>
              </w:rPr>
              <w:t>امتحان نصف فصلي</w:t>
            </w:r>
          </w:p>
        </w:tc>
        <w:tc>
          <w:tcPr>
            <w:tcW w:w="1383" w:type="dxa"/>
          </w:tcPr>
          <w:p w14:paraId="6FBFBA09" w14:textId="77777777" w:rsidR="002606D7" w:rsidRDefault="002606D7" w:rsidP="002606D7">
            <w:pPr>
              <w:bidi/>
              <w:spacing w:line="360" w:lineRule="auto"/>
            </w:pPr>
          </w:p>
        </w:tc>
        <w:tc>
          <w:tcPr>
            <w:tcW w:w="1383" w:type="dxa"/>
          </w:tcPr>
          <w:p w14:paraId="2950CEED" w14:textId="5FCEF49D" w:rsidR="002606D7" w:rsidRDefault="002606D7" w:rsidP="002606D7">
            <w:pPr>
              <w:bidi/>
              <w:spacing w:line="360" w:lineRule="auto"/>
            </w:pPr>
            <w:r>
              <w:rPr>
                <w:rFonts w:hint="cs"/>
                <w:rtl/>
              </w:rPr>
              <w:t>6</w:t>
            </w:r>
          </w:p>
        </w:tc>
        <w:tc>
          <w:tcPr>
            <w:tcW w:w="2296" w:type="dxa"/>
          </w:tcPr>
          <w:p w14:paraId="1C1F240E" w14:textId="1EFC26AA" w:rsidR="002606D7" w:rsidRDefault="002606D7" w:rsidP="002606D7">
            <w:pPr>
              <w:bidi/>
              <w:spacing w:line="360" w:lineRule="auto"/>
            </w:pPr>
            <w:r>
              <w:rPr>
                <w:rFonts w:hint="cs"/>
                <w:rtl/>
              </w:rPr>
              <w:t>السابع</w:t>
            </w:r>
          </w:p>
        </w:tc>
      </w:tr>
      <w:tr w:rsidR="002606D7" w14:paraId="0B62B727" w14:textId="77777777" w:rsidTr="005F0645">
        <w:tc>
          <w:tcPr>
            <w:tcW w:w="2096" w:type="dxa"/>
          </w:tcPr>
          <w:p w14:paraId="40DEC082" w14:textId="77777777" w:rsidR="002606D7" w:rsidRDefault="002606D7" w:rsidP="002606D7">
            <w:pPr>
              <w:bidi/>
              <w:spacing w:line="360" w:lineRule="auto"/>
            </w:pPr>
          </w:p>
        </w:tc>
        <w:tc>
          <w:tcPr>
            <w:tcW w:w="1382" w:type="dxa"/>
          </w:tcPr>
          <w:p w14:paraId="3C8C20C1" w14:textId="6BACD77B" w:rsidR="002606D7" w:rsidRDefault="002606D7" w:rsidP="002606D7">
            <w:pPr>
              <w:bidi/>
              <w:spacing w:line="360" w:lineRule="auto"/>
            </w:pPr>
            <w:r>
              <w:rPr>
                <w:rFonts w:hint="cs"/>
                <w:rtl/>
                <w:lang w:val="en-GB" w:bidi="ar-IQ"/>
              </w:rPr>
              <w:t>محاضرة + مختبر</w:t>
            </w:r>
          </w:p>
        </w:tc>
        <w:tc>
          <w:tcPr>
            <w:tcW w:w="1383" w:type="dxa"/>
          </w:tcPr>
          <w:p w14:paraId="66D16AAC" w14:textId="2747B06F" w:rsidR="002606D7" w:rsidRDefault="002606D7" w:rsidP="002606D7">
            <w:pPr>
              <w:bidi/>
              <w:spacing w:line="360" w:lineRule="auto"/>
            </w:pPr>
            <w:r w:rsidRPr="002606D7">
              <w:rPr>
                <w:rFonts w:cs="Arial"/>
                <w:rtl/>
              </w:rPr>
              <w:t>تنفيذ القوائم المرتبطة</w:t>
            </w:r>
          </w:p>
        </w:tc>
        <w:tc>
          <w:tcPr>
            <w:tcW w:w="1383" w:type="dxa"/>
          </w:tcPr>
          <w:p w14:paraId="0AF62B2B" w14:textId="77777777" w:rsidR="002606D7" w:rsidRDefault="002606D7" w:rsidP="002606D7">
            <w:pPr>
              <w:bidi/>
              <w:spacing w:line="360" w:lineRule="auto"/>
            </w:pPr>
          </w:p>
        </w:tc>
        <w:tc>
          <w:tcPr>
            <w:tcW w:w="1383" w:type="dxa"/>
          </w:tcPr>
          <w:p w14:paraId="20E2CC91" w14:textId="218B1E6D" w:rsidR="002606D7" w:rsidRDefault="002606D7" w:rsidP="002606D7">
            <w:pPr>
              <w:bidi/>
              <w:spacing w:line="360" w:lineRule="auto"/>
            </w:pPr>
            <w:r>
              <w:rPr>
                <w:rFonts w:hint="cs"/>
                <w:rtl/>
              </w:rPr>
              <w:t>6</w:t>
            </w:r>
          </w:p>
        </w:tc>
        <w:tc>
          <w:tcPr>
            <w:tcW w:w="2296" w:type="dxa"/>
          </w:tcPr>
          <w:p w14:paraId="37CE9624" w14:textId="6D0EB6F3" w:rsidR="002606D7" w:rsidRDefault="002606D7" w:rsidP="002606D7">
            <w:pPr>
              <w:bidi/>
              <w:spacing w:line="360" w:lineRule="auto"/>
            </w:pPr>
            <w:r>
              <w:rPr>
                <w:rFonts w:hint="cs"/>
                <w:rtl/>
              </w:rPr>
              <w:t>الثامن</w:t>
            </w:r>
          </w:p>
        </w:tc>
      </w:tr>
      <w:tr w:rsidR="002606D7" w14:paraId="22AC0263" w14:textId="77777777" w:rsidTr="005F0645">
        <w:tc>
          <w:tcPr>
            <w:tcW w:w="2096" w:type="dxa"/>
          </w:tcPr>
          <w:p w14:paraId="6518FF00" w14:textId="77777777" w:rsidR="002606D7" w:rsidRDefault="002606D7" w:rsidP="002606D7">
            <w:pPr>
              <w:bidi/>
              <w:spacing w:line="360" w:lineRule="auto"/>
            </w:pPr>
          </w:p>
        </w:tc>
        <w:tc>
          <w:tcPr>
            <w:tcW w:w="1382" w:type="dxa"/>
          </w:tcPr>
          <w:p w14:paraId="0AFB86CF" w14:textId="60D36817" w:rsidR="002606D7" w:rsidRDefault="002606D7" w:rsidP="002606D7">
            <w:pPr>
              <w:bidi/>
              <w:spacing w:line="360" w:lineRule="auto"/>
            </w:pPr>
            <w:r>
              <w:rPr>
                <w:rFonts w:hint="cs"/>
                <w:rtl/>
                <w:lang w:val="en-GB" w:bidi="ar-IQ"/>
              </w:rPr>
              <w:t>محاضرة + مختبر</w:t>
            </w:r>
          </w:p>
        </w:tc>
        <w:tc>
          <w:tcPr>
            <w:tcW w:w="1383" w:type="dxa"/>
          </w:tcPr>
          <w:p w14:paraId="6E6F6493" w14:textId="6596F20C" w:rsidR="002606D7" w:rsidRDefault="002606D7" w:rsidP="002606D7">
            <w:pPr>
              <w:bidi/>
              <w:spacing w:line="360" w:lineRule="auto"/>
            </w:pPr>
            <w:r w:rsidRPr="002606D7">
              <w:rPr>
                <w:rFonts w:cs="Arial"/>
                <w:rtl/>
              </w:rPr>
              <w:t>المكدس: التعريف والميزات والتنفيذ باستخدام القوائم المرتبطة والمصفوفات</w:t>
            </w:r>
          </w:p>
        </w:tc>
        <w:tc>
          <w:tcPr>
            <w:tcW w:w="1383" w:type="dxa"/>
          </w:tcPr>
          <w:p w14:paraId="42725024" w14:textId="77777777" w:rsidR="002606D7" w:rsidRDefault="002606D7" w:rsidP="002606D7">
            <w:pPr>
              <w:bidi/>
              <w:spacing w:line="360" w:lineRule="auto"/>
            </w:pPr>
          </w:p>
        </w:tc>
        <w:tc>
          <w:tcPr>
            <w:tcW w:w="1383" w:type="dxa"/>
          </w:tcPr>
          <w:p w14:paraId="36794EEB" w14:textId="711B0AF2" w:rsidR="002606D7" w:rsidRDefault="002606D7" w:rsidP="002606D7">
            <w:pPr>
              <w:bidi/>
              <w:spacing w:line="360" w:lineRule="auto"/>
            </w:pPr>
            <w:r>
              <w:rPr>
                <w:rFonts w:hint="cs"/>
                <w:rtl/>
              </w:rPr>
              <w:t>6</w:t>
            </w:r>
          </w:p>
        </w:tc>
        <w:tc>
          <w:tcPr>
            <w:tcW w:w="2296" w:type="dxa"/>
          </w:tcPr>
          <w:p w14:paraId="66D55F0A" w14:textId="7792D037" w:rsidR="002606D7" w:rsidRDefault="002606D7" w:rsidP="002606D7">
            <w:pPr>
              <w:bidi/>
              <w:spacing w:line="360" w:lineRule="auto"/>
            </w:pPr>
            <w:r>
              <w:rPr>
                <w:rFonts w:hint="cs"/>
                <w:rtl/>
              </w:rPr>
              <w:t>التاسع</w:t>
            </w:r>
          </w:p>
        </w:tc>
      </w:tr>
      <w:tr w:rsidR="002606D7" w14:paraId="358E656C" w14:textId="77777777" w:rsidTr="005F0645">
        <w:tc>
          <w:tcPr>
            <w:tcW w:w="2096" w:type="dxa"/>
          </w:tcPr>
          <w:p w14:paraId="3BE45E31" w14:textId="77777777" w:rsidR="002606D7" w:rsidRDefault="002606D7" w:rsidP="002606D7">
            <w:pPr>
              <w:bidi/>
              <w:spacing w:line="360" w:lineRule="auto"/>
            </w:pPr>
          </w:p>
        </w:tc>
        <w:tc>
          <w:tcPr>
            <w:tcW w:w="1382" w:type="dxa"/>
          </w:tcPr>
          <w:p w14:paraId="42FE498E" w14:textId="294D3577" w:rsidR="002606D7" w:rsidRDefault="002606D7" w:rsidP="002606D7">
            <w:pPr>
              <w:bidi/>
              <w:spacing w:line="360" w:lineRule="auto"/>
            </w:pPr>
            <w:r>
              <w:rPr>
                <w:rFonts w:hint="cs"/>
                <w:rtl/>
                <w:lang w:val="en-GB" w:bidi="ar-IQ"/>
              </w:rPr>
              <w:t>محاضرة + مختبر</w:t>
            </w:r>
          </w:p>
        </w:tc>
        <w:tc>
          <w:tcPr>
            <w:tcW w:w="1383" w:type="dxa"/>
          </w:tcPr>
          <w:p w14:paraId="30589891" w14:textId="16B0C089" w:rsidR="002606D7" w:rsidRDefault="002606D7" w:rsidP="002606D7">
            <w:pPr>
              <w:bidi/>
              <w:spacing w:line="360" w:lineRule="auto"/>
            </w:pPr>
            <w:r w:rsidRPr="002606D7">
              <w:rPr>
                <w:rFonts w:cs="Arial"/>
                <w:rtl/>
              </w:rPr>
              <w:t>المكدس: تطبيق التكرار</w:t>
            </w:r>
          </w:p>
        </w:tc>
        <w:tc>
          <w:tcPr>
            <w:tcW w:w="1383" w:type="dxa"/>
          </w:tcPr>
          <w:p w14:paraId="51E1AD32" w14:textId="77777777" w:rsidR="002606D7" w:rsidRDefault="002606D7" w:rsidP="002606D7">
            <w:pPr>
              <w:bidi/>
              <w:spacing w:line="360" w:lineRule="auto"/>
            </w:pPr>
          </w:p>
        </w:tc>
        <w:tc>
          <w:tcPr>
            <w:tcW w:w="1383" w:type="dxa"/>
          </w:tcPr>
          <w:p w14:paraId="59BE2BAF" w14:textId="357FCD77" w:rsidR="002606D7" w:rsidRDefault="002606D7" w:rsidP="002606D7">
            <w:pPr>
              <w:bidi/>
              <w:spacing w:line="360" w:lineRule="auto"/>
            </w:pPr>
            <w:r>
              <w:rPr>
                <w:rFonts w:hint="cs"/>
                <w:rtl/>
              </w:rPr>
              <w:t>6</w:t>
            </w:r>
          </w:p>
        </w:tc>
        <w:tc>
          <w:tcPr>
            <w:tcW w:w="2296" w:type="dxa"/>
          </w:tcPr>
          <w:p w14:paraId="6F9EAE37" w14:textId="1E7B081F" w:rsidR="002606D7" w:rsidRDefault="002606D7" w:rsidP="002606D7">
            <w:pPr>
              <w:bidi/>
              <w:spacing w:line="360" w:lineRule="auto"/>
            </w:pPr>
            <w:r>
              <w:rPr>
                <w:rFonts w:hint="cs"/>
                <w:rtl/>
              </w:rPr>
              <w:t>العاشر</w:t>
            </w:r>
          </w:p>
        </w:tc>
      </w:tr>
      <w:tr w:rsidR="002606D7" w14:paraId="0613A4B9" w14:textId="77777777" w:rsidTr="005F0645">
        <w:tc>
          <w:tcPr>
            <w:tcW w:w="2096" w:type="dxa"/>
          </w:tcPr>
          <w:p w14:paraId="32D5BA60" w14:textId="77777777" w:rsidR="002606D7" w:rsidRDefault="002606D7" w:rsidP="002606D7">
            <w:pPr>
              <w:bidi/>
              <w:spacing w:line="360" w:lineRule="auto"/>
            </w:pPr>
          </w:p>
        </w:tc>
        <w:tc>
          <w:tcPr>
            <w:tcW w:w="1382" w:type="dxa"/>
          </w:tcPr>
          <w:p w14:paraId="4C5BBC0E" w14:textId="1208DA6B" w:rsidR="002606D7" w:rsidRDefault="002606D7" w:rsidP="002606D7">
            <w:pPr>
              <w:bidi/>
              <w:spacing w:line="360" w:lineRule="auto"/>
            </w:pPr>
            <w:r>
              <w:rPr>
                <w:rFonts w:hint="cs"/>
                <w:rtl/>
                <w:lang w:val="en-GB" w:bidi="ar-IQ"/>
              </w:rPr>
              <w:t>محاضرة + مختبر</w:t>
            </w:r>
          </w:p>
        </w:tc>
        <w:tc>
          <w:tcPr>
            <w:tcW w:w="1383" w:type="dxa"/>
          </w:tcPr>
          <w:p w14:paraId="764A545A" w14:textId="2D64BCED" w:rsidR="002606D7" w:rsidRDefault="002606D7" w:rsidP="002606D7">
            <w:pPr>
              <w:bidi/>
              <w:spacing w:line="360" w:lineRule="auto"/>
            </w:pPr>
            <w:r w:rsidRPr="002606D7">
              <w:rPr>
                <w:rFonts w:cs="Arial"/>
                <w:rtl/>
              </w:rPr>
              <w:t>المكدس: تحويل التعبيرات</w:t>
            </w:r>
            <w:r>
              <w:rPr>
                <w:rFonts w:cs="Arial" w:hint="cs"/>
                <w:rtl/>
              </w:rPr>
              <w:t xml:space="preserve"> الحسابيه</w:t>
            </w:r>
          </w:p>
        </w:tc>
        <w:tc>
          <w:tcPr>
            <w:tcW w:w="1383" w:type="dxa"/>
          </w:tcPr>
          <w:p w14:paraId="1C92F6C9" w14:textId="77777777" w:rsidR="002606D7" w:rsidRDefault="002606D7" w:rsidP="002606D7">
            <w:pPr>
              <w:bidi/>
              <w:spacing w:line="360" w:lineRule="auto"/>
            </w:pPr>
          </w:p>
        </w:tc>
        <w:tc>
          <w:tcPr>
            <w:tcW w:w="1383" w:type="dxa"/>
          </w:tcPr>
          <w:p w14:paraId="4D123AAF" w14:textId="02FA2946" w:rsidR="002606D7" w:rsidRDefault="002606D7" w:rsidP="002606D7">
            <w:pPr>
              <w:bidi/>
              <w:spacing w:line="360" w:lineRule="auto"/>
            </w:pPr>
            <w:r>
              <w:rPr>
                <w:rFonts w:hint="cs"/>
                <w:rtl/>
              </w:rPr>
              <w:t>6</w:t>
            </w:r>
          </w:p>
        </w:tc>
        <w:tc>
          <w:tcPr>
            <w:tcW w:w="2296" w:type="dxa"/>
          </w:tcPr>
          <w:p w14:paraId="4F623838" w14:textId="28E70E46" w:rsidR="002606D7" w:rsidRDefault="002606D7" w:rsidP="002606D7">
            <w:pPr>
              <w:bidi/>
              <w:spacing w:line="360" w:lineRule="auto"/>
            </w:pPr>
            <w:r>
              <w:rPr>
                <w:rFonts w:hint="cs"/>
                <w:rtl/>
              </w:rPr>
              <w:t>الحادي عشر</w:t>
            </w:r>
          </w:p>
        </w:tc>
      </w:tr>
      <w:tr w:rsidR="002606D7" w14:paraId="65450B57" w14:textId="77777777" w:rsidTr="005F0645">
        <w:tc>
          <w:tcPr>
            <w:tcW w:w="2096" w:type="dxa"/>
          </w:tcPr>
          <w:p w14:paraId="3AA301A8" w14:textId="77777777" w:rsidR="002606D7" w:rsidRDefault="002606D7" w:rsidP="002606D7">
            <w:pPr>
              <w:bidi/>
              <w:spacing w:line="360" w:lineRule="auto"/>
            </w:pPr>
          </w:p>
        </w:tc>
        <w:tc>
          <w:tcPr>
            <w:tcW w:w="1382" w:type="dxa"/>
          </w:tcPr>
          <w:p w14:paraId="1A836991" w14:textId="78AFF995" w:rsidR="002606D7" w:rsidRDefault="002606D7" w:rsidP="002606D7">
            <w:pPr>
              <w:bidi/>
              <w:spacing w:line="360" w:lineRule="auto"/>
            </w:pPr>
            <w:r>
              <w:rPr>
                <w:rFonts w:hint="cs"/>
                <w:rtl/>
                <w:lang w:val="en-GB" w:bidi="ar-IQ"/>
              </w:rPr>
              <w:t>محاضرة + مختبر</w:t>
            </w:r>
          </w:p>
        </w:tc>
        <w:tc>
          <w:tcPr>
            <w:tcW w:w="1383" w:type="dxa"/>
          </w:tcPr>
          <w:p w14:paraId="3E75A9DB" w14:textId="2B55659F" w:rsidR="002606D7" w:rsidRDefault="002606D7" w:rsidP="002606D7">
            <w:pPr>
              <w:bidi/>
              <w:spacing w:line="360" w:lineRule="auto"/>
            </w:pPr>
            <w:r w:rsidRPr="002606D7">
              <w:rPr>
                <w:rFonts w:cs="Arial"/>
                <w:rtl/>
              </w:rPr>
              <w:t xml:space="preserve">المكدس: </w:t>
            </w:r>
            <w:r>
              <w:rPr>
                <w:rFonts w:cs="Arial" w:hint="cs"/>
                <w:rtl/>
              </w:rPr>
              <w:t>تقييم</w:t>
            </w:r>
            <w:r w:rsidRPr="002606D7">
              <w:rPr>
                <w:rFonts w:cs="Arial"/>
                <w:rtl/>
              </w:rPr>
              <w:t xml:space="preserve"> التعبيرات</w:t>
            </w:r>
          </w:p>
        </w:tc>
        <w:tc>
          <w:tcPr>
            <w:tcW w:w="1383" w:type="dxa"/>
          </w:tcPr>
          <w:p w14:paraId="430209A7" w14:textId="77777777" w:rsidR="002606D7" w:rsidRDefault="002606D7" w:rsidP="002606D7">
            <w:pPr>
              <w:bidi/>
              <w:spacing w:line="360" w:lineRule="auto"/>
            </w:pPr>
          </w:p>
        </w:tc>
        <w:tc>
          <w:tcPr>
            <w:tcW w:w="1383" w:type="dxa"/>
          </w:tcPr>
          <w:p w14:paraId="4039365E" w14:textId="520E0A24" w:rsidR="002606D7" w:rsidRDefault="002606D7" w:rsidP="002606D7">
            <w:pPr>
              <w:bidi/>
              <w:spacing w:line="360" w:lineRule="auto"/>
            </w:pPr>
            <w:r>
              <w:rPr>
                <w:rFonts w:hint="cs"/>
                <w:rtl/>
              </w:rPr>
              <w:t>6</w:t>
            </w:r>
          </w:p>
        </w:tc>
        <w:tc>
          <w:tcPr>
            <w:tcW w:w="2296" w:type="dxa"/>
          </w:tcPr>
          <w:p w14:paraId="6DE780CC" w14:textId="189F61AA" w:rsidR="002606D7" w:rsidRDefault="002606D7" w:rsidP="002606D7">
            <w:pPr>
              <w:bidi/>
              <w:spacing w:line="360" w:lineRule="auto"/>
            </w:pPr>
            <w:r>
              <w:rPr>
                <w:rFonts w:hint="cs"/>
                <w:rtl/>
              </w:rPr>
              <w:t>الثاني عشر</w:t>
            </w:r>
          </w:p>
        </w:tc>
      </w:tr>
      <w:tr w:rsidR="002606D7" w14:paraId="612A08DC" w14:textId="77777777" w:rsidTr="005F0645">
        <w:tc>
          <w:tcPr>
            <w:tcW w:w="2096" w:type="dxa"/>
          </w:tcPr>
          <w:p w14:paraId="24D104EA" w14:textId="77777777" w:rsidR="002606D7" w:rsidRDefault="002606D7" w:rsidP="002606D7">
            <w:pPr>
              <w:bidi/>
              <w:spacing w:line="360" w:lineRule="auto"/>
            </w:pPr>
          </w:p>
        </w:tc>
        <w:tc>
          <w:tcPr>
            <w:tcW w:w="1382" w:type="dxa"/>
          </w:tcPr>
          <w:p w14:paraId="01B6459A" w14:textId="1206CA9C" w:rsidR="002606D7" w:rsidRDefault="002606D7" w:rsidP="002606D7">
            <w:pPr>
              <w:bidi/>
              <w:spacing w:line="360" w:lineRule="auto"/>
            </w:pPr>
            <w:r>
              <w:rPr>
                <w:rFonts w:hint="cs"/>
                <w:rtl/>
                <w:lang w:val="en-GB" w:bidi="ar-IQ"/>
              </w:rPr>
              <w:t>محاضرة + مختبر</w:t>
            </w:r>
          </w:p>
        </w:tc>
        <w:tc>
          <w:tcPr>
            <w:tcW w:w="1383" w:type="dxa"/>
          </w:tcPr>
          <w:p w14:paraId="4898C816" w14:textId="47CB0681" w:rsidR="002606D7" w:rsidRDefault="002606D7" w:rsidP="002606D7">
            <w:pPr>
              <w:bidi/>
              <w:spacing w:line="360" w:lineRule="auto"/>
            </w:pPr>
            <w:r>
              <w:rPr>
                <w:rFonts w:cs="Arial" w:hint="cs"/>
                <w:rtl/>
              </w:rPr>
              <w:t>الطابور</w:t>
            </w:r>
            <w:r w:rsidRPr="002606D7">
              <w:rPr>
                <w:rFonts w:cs="Arial"/>
                <w:rtl/>
              </w:rPr>
              <w:t>: التعريف والميزات والتنفيذ باستخدام القوائم المرتبطة</w:t>
            </w:r>
          </w:p>
        </w:tc>
        <w:tc>
          <w:tcPr>
            <w:tcW w:w="1383" w:type="dxa"/>
          </w:tcPr>
          <w:p w14:paraId="2840D51A" w14:textId="77777777" w:rsidR="002606D7" w:rsidRDefault="002606D7" w:rsidP="002606D7">
            <w:pPr>
              <w:bidi/>
              <w:spacing w:line="360" w:lineRule="auto"/>
            </w:pPr>
          </w:p>
        </w:tc>
        <w:tc>
          <w:tcPr>
            <w:tcW w:w="1383" w:type="dxa"/>
          </w:tcPr>
          <w:p w14:paraId="5A3C2082" w14:textId="7FA7EB42" w:rsidR="002606D7" w:rsidRDefault="002606D7" w:rsidP="002606D7">
            <w:pPr>
              <w:bidi/>
              <w:spacing w:line="360" w:lineRule="auto"/>
            </w:pPr>
            <w:r>
              <w:rPr>
                <w:rFonts w:hint="cs"/>
                <w:rtl/>
              </w:rPr>
              <w:t>6</w:t>
            </w:r>
          </w:p>
        </w:tc>
        <w:tc>
          <w:tcPr>
            <w:tcW w:w="2296" w:type="dxa"/>
          </w:tcPr>
          <w:p w14:paraId="4FB801CE" w14:textId="5563B287" w:rsidR="002606D7" w:rsidRDefault="002606D7" w:rsidP="002606D7">
            <w:pPr>
              <w:bidi/>
              <w:spacing w:line="360" w:lineRule="auto"/>
            </w:pPr>
            <w:r>
              <w:rPr>
                <w:rFonts w:hint="cs"/>
                <w:rtl/>
              </w:rPr>
              <w:t>الثالث عشر</w:t>
            </w:r>
          </w:p>
        </w:tc>
      </w:tr>
      <w:tr w:rsidR="002606D7" w14:paraId="371BD5BF" w14:textId="77777777" w:rsidTr="005F0645">
        <w:tc>
          <w:tcPr>
            <w:tcW w:w="2096" w:type="dxa"/>
          </w:tcPr>
          <w:p w14:paraId="24A2D5A3" w14:textId="77777777" w:rsidR="002606D7" w:rsidRDefault="002606D7" w:rsidP="002606D7">
            <w:pPr>
              <w:bidi/>
              <w:spacing w:line="360" w:lineRule="auto"/>
            </w:pPr>
          </w:p>
        </w:tc>
        <w:tc>
          <w:tcPr>
            <w:tcW w:w="1382" w:type="dxa"/>
          </w:tcPr>
          <w:p w14:paraId="15EA8F68" w14:textId="2997715B" w:rsidR="002606D7" w:rsidRDefault="002606D7" w:rsidP="002606D7">
            <w:pPr>
              <w:bidi/>
              <w:spacing w:line="360" w:lineRule="auto"/>
            </w:pPr>
            <w:r>
              <w:rPr>
                <w:rFonts w:hint="cs"/>
                <w:rtl/>
                <w:lang w:val="en-GB" w:bidi="ar-IQ"/>
              </w:rPr>
              <w:t>محاضرة + مختبر</w:t>
            </w:r>
          </w:p>
        </w:tc>
        <w:tc>
          <w:tcPr>
            <w:tcW w:w="1383" w:type="dxa"/>
          </w:tcPr>
          <w:p w14:paraId="628C3D4E" w14:textId="65D470FD" w:rsidR="002606D7" w:rsidRDefault="002606D7" w:rsidP="002606D7">
            <w:pPr>
              <w:bidi/>
              <w:spacing w:line="360" w:lineRule="auto"/>
            </w:pPr>
            <w:r>
              <w:rPr>
                <w:rFonts w:cs="Arial" w:hint="cs"/>
                <w:rtl/>
              </w:rPr>
              <w:t>الطابور</w:t>
            </w:r>
            <w:r w:rsidRPr="002606D7">
              <w:rPr>
                <w:rFonts w:cs="Arial"/>
                <w:rtl/>
              </w:rPr>
              <w:t xml:space="preserve"> : التعريف والميزات والتنفيذ باستخدام المصفوفات</w:t>
            </w:r>
          </w:p>
        </w:tc>
        <w:tc>
          <w:tcPr>
            <w:tcW w:w="1383" w:type="dxa"/>
          </w:tcPr>
          <w:p w14:paraId="3918BFD7" w14:textId="77777777" w:rsidR="002606D7" w:rsidRDefault="002606D7" w:rsidP="002606D7">
            <w:pPr>
              <w:bidi/>
              <w:spacing w:line="360" w:lineRule="auto"/>
            </w:pPr>
          </w:p>
        </w:tc>
        <w:tc>
          <w:tcPr>
            <w:tcW w:w="1383" w:type="dxa"/>
          </w:tcPr>
          <w:p w14:paraId="0584612B" w14:textId="67F92E32" w:rsidR="002606D7" w:rsidRDefault="002606D7" w:rsidP="002606D7">
            <w:pPr>
              <w:bidi/>
              <w:spacing w:line="360" w:lineRule="auto"/>
            </w:pPr>
            <w:r>
              <w:rPr>
                <w:rFonts w:hint="cs"/>
                <w:rtl/>
              </w:rPr>
              <w:t>6</w:t>
            </w:r>
          </w:p>
        </w:tc>
        <w:tc>
          <w:tcPr>
            <w:tcW w:w="2296" w:type="dxa"/>
          </w:tcPr>
          <w:p w14:paraId="42905BBA" w14:textId="5216C7F2" w:rsidR="002606D7" w:rsidRDefault="002606D7" w:rsidP="002606D7">
            <w:pPr>
              <w:bidi/>
              <w:spacing w:line="360" w:lineRule="auto"/>
            </w:pPr>
            <w:r>
              <w:rPr>
                <w:rFonts w:hint="cs"/>
                <w:rtl/>
              </w:rPr>
              <w:t>الرابع عشر</w:t>
            </w:r>
          </w:p>
        </w:tc>
      </w:tr>
      <w:tr w:rsidR="002606D7" w14:paraId="28764CD5" w14:textId="77777777" w:rsidTr="005F0645">
        <w:tc>
          <w:tcPr>
            <w:tcW w:w="2096" w:type="dxa"/>
          </w:tcPr>
          <w:p w14:paraId="41E3DECC" w14:textId="77777777" w:rsidR="002606D7" w:rsidRDefault="002606D7" w:rsidP="002606D7">
            <w:pPr>
              <w:bidi/>
              <w:spacing w:line="360" w:lineRule="auto"/>
            </w:pPr>
          </w:p>
        </w:tc>
        <w:tc>
          <w:tcPr>
            <w:tcW w:w="1382" w:type="dxa"/>
          </w:tcPr>
          <w:p w14:paraId="5DE70CDA" w14:textId="31E469C1" w:rsidR="002606D7" w:rsidRDefault="002606D7" w:rsidP="002606D7">
            <w:pPr>
              <w:bidi/>
              <w:spacing w:line="360" w:lineRule="auto"/>
            </w:pPr>
            <w:r>
              <w:rPr>
                <w:rFonts w:hint="cs"/>
                <w:rtl/>
                <w:lang w:val="en-GB" w:bidi="ar-IQ"/>
              </w:rPr>
              <w:t>محاضرة + مختبر</w:t>
            </w:r>
          </w:p>
        </w:tc>
        <w:tc>
          <w:tcPr>
            <w:tcW w:w="1383" w:type="dxa"/>
          </w:tcPr>
          <w:p w14:paraId="03E4F1BF" w14:textId="42779827" w:rsidR="002606D7" w:rsidRDefault="002606D7" w:rsidP="002606D7">
            <w:pPr>
              <w:bidi/>
              <w:spacing w:line="360" w:lineRule="auto"/>
            </w:pPr>
            <w:r>
              <w:rPr>
                <w:rFonts w:hint="cs"/>
                <w:rtl/>
              </w:rPr>
              <w:t>أنواع الطوابير</w:t>
            </w:r>
          </w:p>
        </w:tc>
        <w:tc>
          <w:tcPr>
            <w:tcW w:w="1383" w:type="dxa"/>
          </w:tcPr>
          <w:p w14:paraId="011AEB1B" w14:textId="77777777" w:rsidR="002606D7" w:rsidRDefault="002606D7" w:rsidP="002606D7">
            <w:pPr>
              <w:bidi/>
              <w:spacing w:line="360" w:lineRule="auto"/>
            </w:pPr>
          </w:p>
        </w:tc>
        <w:tc>
          <w:tcPr>
            <w:tcW w:w="1383" w:type="dxa"/>
          </w:tcPr>
          <w:p w14:paraId="00BA1F90" w14:textId="5D6E31AB" w:rsidR="002606D7" w:rsidRDefault="002606D7" w:rsidP="002606D7">
            <w:pPr>
              <w:bidi/>
              <w:spacing w:line="360" w:lineRule="auto"/>
            </w:pPr>
            <w:r>
              <w:rPr>
                <w:rFonts w:hint="cs"/>
                <w:rtl/>
              </w:rPr>
              <w:t>6</w:t>
            </w:r>
          </w:p>
        </w:tc>
        <w:tc>
          <w:tcPr>
            <w:tcW w:w="2296" w:type="dxa"/>
          </w:tcPr>
          <w:p w14:paraId="7F5985FE" w14:textId="106A5EFC" w:rsidR="002606D7" w:rsidRDefault="002606D7" w:rsidP="002606D7">
            <w:pPr>
              <w:bidi/>
              <w:spacing w:line="360" w:lineRule="auto"/>
            </w:pPr>
            <w:r>
              <w:rPr>
                <w:rFonts w:hint="cs"/>
                <w:rtl/>
              </w:rPr>
              <w:t>الخامس عشر</w:t>
            </w:r>
          </w:p>
        </w:tc>
      </w:tr>
      <w:tr w:rsidR="002606D7" w14:paraId="15653B1E" w14:textId="77777777" w:rsidTr="005F0645">
        <w:tc>
          <w:tcPr>
            <w:tcW w:w="2096" w:type="dxa"/>
          </w:tcPr>
          <w:p w14:paraId="5D6E53BB" w14:textId="77777777" w:rsidR="002606D7" w:rsidRDefault="002606D7" w:rsidP="002606D7">
            <w:pPr>
              <w:bidi/>
              <w:spacing w:line="360" w:lineRule="auto"/>
            </w:pPr>
          </w:p>
        </w:tc>
        <w:tc>
          <w:tcPr>
            <w:tcW w:w="1382" w:type="dxa"/>
          </w:tcPr>
          <w:p w14:paraId="6C8F0A4B" w14:textId="22B9E5B6" w:rsidR="002606D7" w:rsidRDefault="002606D7" w:rsidP="002606D7">
            <w:pPr>
              <w:bidi/>
              <w:spacing w:line="360" w:lineRule="auto"/>
            </w:pPr>
            <w:r>
              <w:rPr>
                <w:rFonts w:hint="cs"/>
                <w:rtl/>
                <w:lang w:val="en-GB" w:bidi="ar-IQ"/>
              </w:rPr>
              <w:t>محاضرة + مختبر</w:t>
            </w:r>
          </w:p>
        </w:tc>
        <w:tc>
          <w:tcPr>
            <w:tcW w:w="1383" w:type="dxa"/>
          </w:tcPr>
          <w:p w14:paraId="468AC586" w14:textId="3B3913BD" w:rsidR="002606D7" w:rsidRDefault="002606D7" w:rsidP="002606D7">
            <w:pPr>
              <w:bidi/>
              <w:spacing w:line="360" w:lineRule="auto"/>
            </w:pPr>
            <w:r>
              <w:rPr>
                <w:rFonts w:hint="cs"/>
                <w:rtl/>
              </w:rPr>
              <w:t>التهيئة للامتحان النهائي</w:t>
            </w:r>
          </w:p>
        </w:tc>
        <w:tc>
          <w:tcPr>
            <w:tcW w:w="1383" w:type="dxa"/>
          </w:tcPr>
          <w:p w14:paraId="54C87D45" w14:textId="77777777" w:rsidR="002606D7" w:rsidRDefault="002606D7" w:rsidP="002606D7">
            <w:pPr>
              <w:bidi/>
              <w:spacing w:line="360" w:lineRule="auto"/>
            </w:pPr>
          </w:p>
        </w:tc>
        <w:tc>
          <w:tcPr>
            <w:tcW w:w="1383" w:type="dxa"/>
          </w:tcPr>
          <w:p w14:paraId="2A7AA6DF" w14:textId="67745079" w:rsidR="002606D7" w:rsidRDefault="002606D7" w:rsidP="002606D7">
            <w:pPr>
              <w:bidi/>
              <w:spacing w:line="360" w:lineRule="auto"/>
            </w:pPr>
            <w:r>
              <w:rPr>
                <w:rFonts w:hint="cs"/>
                <w:rtl/>
              </w:rPr>
              <w:t>6</w:t>
            </w:r>
          </w:p>
        </w:tc>
        <w:tc>
          <w:tcPr>
            <w:tcW w:w="2296" w:type="dxa"/>
          </w:tcPr>
          <w:p w14:paraId="3E607495" w14:textId="62473FAD" w:rsidR="002606D7" w:rsidRDefault="002606D7" w:rsidP="002606D7">
            <w:pPr>
              <w:bidi/>
              <w:spacing w:line="360" w:lineRule="auto"/>
            </w:pPr>
            <w:r>
              <w:rPr>
                <w:rFonts w:hint="cs"/>
                <w:rtl/>
              </w:rPr>
              <w:t>السادس عشر</w:t>
            </w:r>
          </w:p>
        </w:tc>
      </w:tr>
    </w:tbl>
    <w:p w14:paraId="116CD37E" w14:textId="77777777" w:rsidR="00882B6F" w:rsidRDefault="00882B6F" w:rsidP="00882B6F">
      <w:pPr>
        <w:bidi/>
        <w:rPr>
          <w:rtl/>
        </w:rPr>
      </w:pPr>
    </w:p>
    <w:p w14:paraId="16FA5461" w14:textId="77777777" w:rsidR="00882B6F" w:rsidRDefault="00882B6F" w:rsidP="00882B6F">
      <w:pPr>
        <w:bidi/>
        <w:rPr>
          <w:rtl/>
        </w:rPr>
      </w:pPr>
    </w:p>
    <w:p w14:paraId="1C83CB48" w14:textId="77777777" w:rsidR="00882B6F" w:rsidRDefault="00882B6F" w:rsidP="00882B6F">
      <w:pPr>
        <w:bidi/>
        <w:rPr>
          <w:rtl/>
        </w:rPr>
      </w:pPr>
    </w:p>
    <w:p w14:paraId="071A4BEC" w14:textId="77777777" w:rsidR="00882B6F" w:rsidRDefault="00882B6F" w:rsidP="00882B6F">
      <w:pPr>
        <w:bidi/>
        <w:rPr>
          <w:rtl/>
        </w:rPr>
      </w:pPr>
    </w:p>
    <w:tbl>
      <w:tblPr>
        <w:tblStyle w:val="TableGrid"/>
        <w:bidiVisual/>
        <w:tblW w:w="9938" w:type="dxa"/>
        <w:tblInd w:w="-916" w:type="dxa"/>
        <w:tblLook w:val="04A0" w:firstRow="1" w:lastRow="0" w:firstColumn="1" w:lastColumn="0" w:noHBand="0" w:noVBand="1"/>
      </w:tblPr>
      <w:tblGrid>
        <w:gridCol w:w="4148"/>
        <w:gridCol w:w="5783"/>
        <w:gridCol w:w="7"/>
      </w:tblGrid>
      <w:tr w:rsidR="00882B6F" w:rsidRPr="009336FB" w14:paraId="0F2C23C5" w14:textId="77777777" w:rsidTr="00882B6F">
        <w:trPr>
          <w:gridAfter w:val="1"/>
          <w:wAfter w:w="7" w:type="dxa"/>
        </w:trPr>
        <w:tc>
          <w:tcPr>
            <w:tcW w:w="9931" w:type="dxa"/>
            <w:gridSpan w:val="2"/>
          </w:tcPr>
          <w:p w14:paraId="16DF4A25" w14:textId="77777777" w:rsidR="00882B6F" w:rsidRPr="009336FB" w:rsidRDefault="00882B6F" w:rsidP="00882B6F">
            <w:pPr>
              <w:bidi/>
              <w:rPr>
                <w:rFonts w:ascii="Times New Roman" w:hAnsi="Times New Roman" w:cs="Times New Roman"/>
                <w:sz w:val="28"/>
                <w:szCs w:val="28"/>
                <w:rtl/>
              </w:rPr>
            </w:pPr>
            <w:r w:rsidRPr="009336FB">
              <w:rPr>
                <w:rFonts w:ascii="Times New Roman" w:hAnsi="Times New Roman" w:cs="Times New Roman"/>
                <w:sz w:val="28"/>
                <w:szCs w:val="28"/>
                <w:rtl/>
              </w:rPr>
              <w:t>11.البنية التحتية</w:t>
            </w:r>
          </w:p>
        </w:tc>
      </w:tr>
      <w:tr w:rsidR="002606D7" w:rsidRPr="009336FB" w14:paraId="1B4AF103" w14:textId="77777777" w:rsidTr="00882B6F">
        <w:tc>
          <w:tcPr>
            <w:tcW w:w="4148" w:type="dxa"/>
          </w:tcPr>
          <w:p w14:paraId="2B64E421" w14:textId="77777777" w:rsidR="002606D7" w:rsidRDefault="002606D7" w:rsidP="002606D7">
            <w:pPr>
              <w:bidi/>
              <w:rPr>
                <w:rFonts w:ascii="Times New Roman" w:hAnsi="Times New Roman" w:cs="Times New Roman"/>
                <w:sz w:val="28"/>
                <w:szCs w:val="28"/>
                <w:rtl/>
              </w:rPr>
            </w:pPr>
            <w:r w:rsidRPr="009336FB">
              <w:rPr>
                <w:rFonts w:ascii="Times New Roman" w:hAnsi="Times New Roman" w:cs="Times New Roman"/>
                <w:sz w:val="28"/>
                <w:szCs w:val="28"/>
                <w:rtl/>
              </w:rPr>
              <w:t>1-الكتب المقررة المطلوبة</w:t>
            </w:r>
          </w:p>
          <w:p w14:paraId="58909C3B" w14:textId="77777777" w:rsidR="002606D7" w:rsidRDefault="002606D7" w:rsidP="002606D7">
            <w:pPr>
              <w:bidi/>
              <w:rPr>
                <w:rFonts w:ascii="Times New Roman" w:hAnsi="Times New Roman" w:cs="Times New Roman"/>
                <w:sz w:val="28"/>
                <w:szCs w:val="28"/>
                <w:rtl/>
              </w:rPr>
            </w:pPr>
          </w:p>
          <w:p w14:paraId="3EC65FE5" w14:textId="77777777" w:rsidR="002606D7" w:rsidRPr="009336FB" w:rsidRDefault="002606D7" w:rsidP="002606D7">
            <w:pPr>
              <w:bidi/>
              <w:rPr>
                <w:rFonts w:ascii="Times New Roman" w:hAnsi="Times New Roman" w:cs="Times New Roman"/>
                <w:sz w:val="28"/>
                <w:szCs w:val="28"/>
                <w:rtl/>
              </w:rPr>
            </w:pPr>
          </w:p>
        </w:tc>
        <w:tc>
          <w:tcPr>
            <w:tcW w:w="5790" w:type="dxa"/>
            <w:gridSpan w:val="2"/>
          </w:tcPr>
          <w:p w14:paraId="024C16F7" w14:textId="77777777" w:rsidR="002606D7" w:rsidRDefault="002606D7" w:rsidP="002606D7">
            <w:pPr>
              <w:pStyle w:val="TableParagraph"/>
              <w:spacing w:line="312" w:lineRule="auto"/>
              <w:ind w:left="293"/>
            </w:pPr>
            <w:r>
              <w:t>Data</w:t>
            </w:r>
            <w:r>
              <w:rPr>
                <w:spacing w:val="-1"/>
              </w:rPr>
              <w:t xml:space="preserve"> </w:t>
            </w:r>
            <w:r>
              <w:t>Structures</w:t>
            </w:r>
            <w:r>
              <w:rPr>
                <w:spacing w:val="-1"/>
              </w:rPr>
              <w:t xml:space="preserve"> </w:t>
            </w:r>
            <w:r>
              <w:t>and</w:t>
            </w:r>
            <w:r>
              <w:rPr>
                <w:spacing w:val="-2"/>
              </w:rPr>
              <w:t xml:space="preserve"> </w:t>
            </w:r>
            <w:r>
              <w:t>Algorithms</w:t>
            </w:r>
            <w:r>
              <w:rPr>
                <w:spacing w:val="-2"/>
              </w:rPr>
              <w:t xml:space="preserve"> </w:t>
            </w:r>
            <w:r>
              <w:t>in</w:t>
            </w:r>
            <w:r>
              <w:rPr>
                <w:spacing w:val="-3"/>
              </w:rPr>
              <w:t xml:space="preserve"> </w:t>
            </w:r>
            <w:r>
              <w:t>Java.</w:t>
            </w:r>
            <w:r>
              <w:rPr>
                <w:spacing w:val="-2"/>
              </w:rPr>
              <w:t xml:space="preserve"> </w:t>
            </w:r>
            <w:r>
              <w:t>Michael</w:t>
            </w:r>
            <w:r>
              <w:rPr>
                <w:spacing w:val="-3"/>
              </w:rPr>
              <w:t xml:space="preserve"> </w:t>
            </w:r>
            <w:r>
              <w:t>T.</w:t>
            </w:r>
            <w:r>
              <w:rPr>
                <w:spacing w:val="-2"/>
              </w:rPr>
              <w:t xml:space="preserve"> </w:t>
            </w:r>
            <w:r>
              <w:t>Goodrich, Roberto</w:t>
            </w:r>
            <w:r>
              <w:rPr>
                <w:spacing w:val="16"/>
              </w:rPr>
              <w:t xml:space="preserve"> </w:t>
            </w:r>
            <w:r>
              <w:t>Tamassia,</w:t>
            </w:r>
            <w:r>
              <w:rPr>
                <w:spacing w:val="17"/>
              </w:rPr>
              <w:t xml:space="preserve"> </w:t>
            </w:r>
            <w:r>
              <w:t>and</w:t>
            </w:r>
            <w:r>
              <w:rPr>
                <w:spacing w:val="17"/>
              </w:rPr>
              <w:t xml:space="preserve"> </w:t>
            </w:r>
            <w:r>
              <w:t>Michael</w:t>
            </w:r>
            <w:r>
              <w:rPr>
                <w:spacing w:val="18"/>
              </w:rPr>
              <w:t xml:space="preserve"> </w:t>
            </w:r>
            <w:r>
              <w:t>H.</w:t>
            </w:r>
            <w:r>
              <w:rPr>
                <w:spacing w:val="17"/>
              </w:rPr>
              <w:t xml:space="preserve"> </w:t>
            </w:r>
            <w:r>
              <w:t>Goldwasser.</w:t>
            </w:r>
            <w:r>
              <w:rPr>
                <w:spacing w:val="17"/>
              </w:rPr>
              <w:t xml:space="preserve"> </w:t>
            </w:r>
            <w:r>
              <w:t>6th</w:t>
            </w:r>
            <w:r>
              <w:rPr>
                <w:spacing w:val="15"/>
              </w:rPr>
              <w:t xml:space="preserve"> </w:t>
            </w:r>
            <w:r>
              <w:rPr>
                <w:spacing w:val="-2"/>
              </w:rPr>
              <w:t>Edition.</w:t>
            </w:r>
          </w:p>
          <w:p w14:paraId="5B59B393" w14:textId="3C19B8BA" w:rsidR="002606D7" w:rsidRPr="009336FB" w:rsidRDefault="002606D7" w:rsidP="002606D7">
            <w:pPr>
              <w:bidi/>
              <w:rPr>
                <w:rFonts w:ascii="Times New Roman" w:hAnsi="Times New Roman" w:cs="Times New Roman"/>
                <w:sz w:val="28"/>
                <w:szCs w:val="28"/>
                <w:rtl/>
              </w:rPr>
            </w:pPr>
            <w:r>
              <w:t>2014</w:t>
            </w:r>
            <w:r>
              <w:rPr>
                <w:spacing w:val="-5"/>
              </w:rPr>
              <w:t xml:space="preserve"> </w:t>
            </w:r>
            <w:r>
              <w:t>John</w:t>
            </w:r>
            <w:r>
              <w:rPr>
                <w:spacing w:val="-3"/>
              </w:rPr>
              <w:t xml:space="preserve"> </w:t>
            </w:r>
            <w:r>
              <w:t>Wiley</w:t>
            </w:r>
            <w:r>
              <w:rPr>
                <w:spacing w:val="-3"/>
              </w:rPr>
              <w:t xml:space="preserve"> </w:t>
            </w:r>
            <w:r>
              <w:t>&amp;</w:t>
            </w:r>
            <w:r>
              <w:rPr>
                <w:spacing w:val="-1"/>
              </w:rPr>
              <w:t xml:space="preserve"> </w:t>
            </w:r>
            <w:r>
              <w:t>Sons,</w:t>
            </w:r>
            <w:r>
              <w:rPr>
                <w:spacing w:val="-2"/>
              </w:rPr>
              <w:t xml:space="preserve"> </w:t>
            </w:r>
            <w:r>
              <w:rPr>
                <w:spacing w:val="-4"/>
              </w:rPr>
              <w:t>Inc.</w:t>
            </w:r>
          </w:p>
        </w:tc>
      </w:tr>
      <w:tr w:rsidR="002606D7" w:rsidRPr="009336FB" w14:paraId="5325F254" w14:textId="77777777" w:rsidTr="005F0645">
        <w:tc>
          <w:tcPr>
            <w:tcW w:w="4148" w:type="dxa"/>
          </w:tcPr>
          <w:p w14:paraId="250CB511" w14:textId="77777777" w:rsidR="002606D7" w:rsidRDefault="002606D7" w:rsidP="002606D7">
            <w:pPr>
              <w:bidi/>
              <w:rPr>
                <w:rFonts w:ascii="Times New Roman" w:hAnsi="Times New Roman" w:cs="Times New Roman"/>
                <w:sz w:val="28"/>
                <w:szCs w:val="28"/>
                <w:rtl/>
              </w:rPr>
            </w:pPr>
            <w:r w:rsidRPr="009336FB">
              <w:rPr>
                <w:rFonts w:ascii="Times New Roman" w:hAnsi="Times New Roman" w:cs="Times New Roman"/>
                <w:sz w:val="28"/>
                <w:szCs w:val="28"/>
                <w:rtl/>
              </w:rPr>
              <w:t>2-المراجع الرئيسية(المصادر)</w:t>
            </w:r>
          </w:p>
          <w:p w14:paraId="738B10C2" w14:textId="77777777" w:rsidR="002606D7" w:rsidRDefault="002606D7" w:rsidP="002606D7">
            <w:pPr>
              <w:bidi/>
              <w:rPr>
                <w:rFonts w:ascii="Times New Roman" w:hAnsi="Times New Roman" w:cs="Times New Roman"/>
                <w:sz w:val="28"/>
                <w:szCs w:val="28"/>
                <w:rtl/>
              </w:rPr>
            </w:pPr>
          </w:p>
          <w:p w14:paraId="390EDC89" w14:textId="77777777" w:rsidR="002606D7" w:rsidRPr="009336FB" w:rsidRDefault="002606D7" w:rsidP="002606D7">
            <w:pPr>
              <w:bidi/>
              <w:rPr>
                <w:rFonts w:ascii="Times New Roman" w:hAnsi="Times New Roman" w:cs="Times New Roman"/>
                <w:sz w:val="28"/>
                <w:szCs w:val="28"/>
                <w:rtl/>
              </w:rPr>
            </w:pPr>
          </w:p>
        </w:tc>
        <w:tc>
          <w:tcPr>
            <w:tcW w:w="5790" w:type="dxa"/>
            <w:gridSpan w:val="2"/>
          </w:tcPr>
          <w:p w14:paraId="5E5A2B61" w14:textId="77777777" w:rsidR="002606D7" w:rsidRDefault="002606D7" w:rsidP="002606D7">
            <w:pPr>
              <w:pStyle w:val="TableParagraph"/>
              <w:spacing w:line="265"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0A2F4991" w14:textId="443F1D34" w:rsidR="002606D7" w:rsidRPr="009336FB" w:rsidRDefault="002606D7" w:rsidP="002606D7">
            <w:pPr>
              <w:bidi/>
              <w:rPr>
                <w:rFonts w:ascii="Times New Roman" w:hAnsi="Times New Roman" w:cs="Times New Roman"/>
                <w:sz w:val="28"/>
                <w:szCs w:val="28"/>
                <w:rtl/>
              </w:rPr>
            </w:pPr>
            <w:r>
              <w:t>Carrano and Timothy M. Henry. Fifth Edition 2019 Pearson Education, Inc.</w:t>
            </w:r>
          </w:p>
        </w:tc>
      </w:tr>
      <w:tr w:rsidR="002606D7" w:rsidRPr="009336FB" w14:paraId="440ED5C3" w14:textId="77777777" w:rsidTr="00882B6F">
        <w:tc>
          <w:tcPr>
            <w:tcW w:w="4148" w:type="dxa"/>
          </w:tcPr>
          <w:p w14:paraId="71CE5242" w14:textId="77777777" w:rsidR="002606D7" w:rsidRDefault="002606D7" w:rsidP="002606D7">
            <w:pPr>
              <w:bidi/>
              <w:rPr>
                <w:rFonts w:ascii="Times New Roman" w:hAnsi="Times New Roman" w:cs="Times New Roman"/>
                <w:sz w:val="28"/>
                <w:szCs w:val="28"/>
                <w:rtl/>
              </w:rPr>
            </w:pPr>
            <w:r w:rsidRPr="009336FB">
              <w:rPr>
                <w:rFonts w:ascii="Times New Roman" w:hAnsi="Times New Roman" w:cs="Times New Roman"/>
                <w:sz w:val="28"/>
                <w:szCs w:val="28"/>
                <w:rtl/>
              </w:rPr>
              <w:t>أ)الكتب والمراجع التي يوصى بها(المجلات العلمية,التقارير,.......)</w:t>
            </w:r>
          </w:p>
          <w:p w14:paraId="1336B4B3" w14:textId="77777777" w:rsidR="002606D7" w:rsidRDefault="002606D7" w:rsidP="002606D7">
            <w:pPr>
              <w:bidi/>
              <w:rPr>
                <w:rFonts w:ascii="Times New Roman" w:hAnsi="Times New Roman" w:cs="Times New Roman"/>
                <w:sz w:val="28"/>
                <w:szCs w:val="28"/>
                <w:rtl/>
              </w:rPr>
            </w:pPr>
          </w:p>
          <w:p w14:paraId="34BF0148" w14:textId="77777777" w:rsidR="002606D7" w:rsidRDefault="002606D7" w:rsidP="002606D7">
            <w:pPr>
              <w:bidi/>
              <w:rPr>
                <w:rFonts w:ascii="Times New Roman" w:hAnsi="Times New Roman" w:cs="Times New Roman"/>
                <w:sz w:val="28"/>
                <w:szCs w:val="28"/>
                <w:rtl/>
              </w:rPr>
            </w:pPr>
          </w:p>
          <w:p w14:paraId="1EA10139" w14:textId="77777777" w:rsidR="002606D7" w:rsidRPr="009336FB" w:rsidRDefault="002606D7" w:rsidP="002606D7">
            <w:pPr>
              <w:bidi/>
              <w:rPr>
                <w:rFonts w:ascii="Times New Roman" w:hAnsi="Times New Roman" w:cs="Times New Roman"/>
                <w:sz w:val="28"/>
                <w:szCs w:val="28"/>
                <w:rtl/>
              </w:rPr>
            </w:pPr>
          </w:p>
        </w:tc>
        <w:tc>
          <w:tcPr>
            <w:tcW w:w="5790" w:type="dxa"/>
            <w:gridSpan w:val="2"/>
          </w:tcPr>
          <w:p w14:paraId="0AABBF97" w14:textId="77777777" w:rsidR="002606D7" w:rsidRDefault="002606D7" w:rsidP="002606D7">
            <w:pPr>
              <w:pStyle w:val="TableParagraph"/>
              <w:spacing w:line="265" w:lineRule="exact"/>
              <w:ind w:left="293"/>
            </w:pPr>
            <w:r>
              <w:t>Data</w:t>
            </w:r>
            <w:r>
              <w:rPr>
                <w:spacing w:val="71"/>
              </w:rPr>
              <w:t xml:space="preserve"> </w:t>
            </w:r>
            <w:r>
              <w:t>Structures</w:t>
            </w:r>
            <w:r>
              <w:rPr>
                <w:spacing w:val="74"/>
              </w:rPr>
              <w:t xml:space="preserve"> </w:t>
            </w:r>
            <w:r>
              <w:t>and</w:t>
            </w:r>
            <w:r>
              <w:rPr>
                <w:spacing w:val="73"/>
              </w:rPr>
              <w:t xml:space="preserve"> </w:t>
            </w:r>
            <w:r>
              <w:t>Abstractions</w:t>
            </w:r>
            <w:r>
              <w:rPr>
                <w:spacing w:val="73"/>
              </w:rPr>
              <w:t xml:space="preserve"> </w:t>
            </w:r>
            <w:r>
              <w:t>with</w:t>
            </w:r>
            <w:r>
              <w:rPr>
                <w:spacing w:val="73"/>
              </w:rPr>
              <w:t xml:space="preserve"> </w:t>
            </w:r>
            <w:r>
              <w:t>Java™.</w:t>
            </w:r>
            <w:r>
              <w:rPr>
                <w:spacing w:val="73"/>
              </w:rPr>
              <w:t xml:space="preserve"> </w:t>
            </w:r>
            <w:r>
              <w:t>Frank</w:t>
            </w:r>
            <w:r>
              <w:rPr>
                <w:spacing w:val="74"/>
              </w:rPr>
              <w:t xml:space="preserve"> </w:t>
            </w:r>
            <w:r>
              <w:rPr>
                <w:spacing w:val="-5"/>
              </w:rPr>
              <w:t>M.</w:t>
            </w:r>
          </w:p>
          <w:p w14:paraId="21B8A7EC" w14:textId="79E1BA8D" w:rsidR="002606D7" w:rsidRPr="009336FB" w:rsidRDefault="002606D7" w:rsidP="002606D7">
            <w:pPr>
              <w:bidi/>
              <w:rPr>
                <w:rFonts w:ascii="Times New Roman" w:hAnsi="Times New Roman" w:cs="Times New Roman"/>
                <w:sz w:val="28"/>
                <w:szCs w:val="28"/>
                <w:rtl/>
              </w:rPr>
            </w:pPr>
            <w:r>
              <w:t>Carrano and Timothy M. Henry. Fifth Edition 2019 Pearson Education, Inc.</w:t>
            </w:r>
          </w:p>
        </w:tc>
      </w:tr>
      <w:tr w:rsidR="002606D7" w:rsidRPr="009336FB" w14:paraId="0CE13E31" w14:textId="77777777" w:rsidTr="00882B6F">
        <w:tc>
          <w:tcPr>
            <w:tcW w:w="4148" w:type="dxa"/>
          </w:tcPr>
          <w:p w14:paraId="082B6931" w14:textId="77777777" w:rsidR="002606D7" w:rsidRDefault="002606D7" w:rsidP="002606D7">
            <w:pPr>
              <w:bidi/>
              <w:rPr>
                <w:rFonts w:ascii="Times New Roman" w:hAnsi="Times New Roman" w:cs="Times New Roman"/>
                <w:sz w:val="28"/>
                <w:szCs w:val="28"/>
                <w:rtl/>
              </w:rPr>
            </w:pPr>
            <w:r w:rsidRPr="009336FB">
              <w:rPr>
                <w:rFonts w:ascii="Times New Roman" w:hAnsi="Times New Roman" w:cs="Times New Roman"/>
                <w:sz w:val="28"/>
                <w:szCs w:val="28"/>
                <w:rtl/>
              </w:rPr>
              <w:t>ب)المراجع الاكترونية,مواقع الانترنيت,.....</w:t>
            </w:r>
          </w:p>
          <w:p w14:paraId="046F3DFE" w14:textId="77777777" w:rsidR="002606D7" w:rsidRDefault="002606D7" w:rsidP="002606D7">
            <w:pPr>
              <w:bidi/>
              <w:rPr>
                <w:rFonts w:ascii="Times New Roman" w:hAnsi="Times New Roman" w:cs="Times New Roman"/>
                <w:sz w:val="28"/>
                <w:szCs w:val="28"/>
                <w:rtl/>
              </w:rPr>
            </w:pPr>
          </w:p>
          <w:p w14:paraId="3AA9EDCC" w14:textId="77777777" w:rsidR="002606D7" w:rsidRDefault="002606D7" w:rsidP="002606D7">
            <w:pPr>
              <w:bidi/>
              <w:rPr>
                <w:rFonts w:ascii="Times New Roman" w:hAnsi="Times New Roman" w:cs="Times New Roman"/>
                <w:sz w:val="28"/>
                <w:szCs w:val="28"/>
                <w:rtl/>
              </w:rPr>
            </w:pPr>
          </w:p>
          <w:p w14:paraId="2414919D" w14:textId="77777777" w:rsidR="002606D7" w:rsidRPr="009336FB" w:rsidRDefault="002606D7" w:rsidP="002606D7">
            <w:pPr>
              <w:bidi/>
              <w:rPr>
                <w:rFonts w:ascii="Times New Roman" w:hAnsi="Times New Roman" w:cs="Times New Roman"/>
                <w:sz w:val="28"/>
                <w:szCs w:val="28"/>
                <w:rtl/>
              </w:rPr>
            </w:pPr>
          </w:p>
        </w:tc>
        <w:tc>
          <w:tcPr>
            <w:tcW w:w="5790" w:type="dxa"/>
            <w:gridSpan w:val="2"/>
          </w:tcPr>
          <w:p w14:paraId="4422FA18" w14:textId="2B553F09" w:rsidR="002606D7" w:rsidRPr="009336FB" w:rsidRDefault="002606D7" w:rsidP="002606D7">
            <w:pPr>
              <w:bidi/>
              <w:rPr>
                <w:rFonts w:ascii="Times New Roman" w:hAnsi="Times New Roman" w:cs="Times New Roman"/>
                <w:sz w:val="28"/>
                <w:szCs w:val="28"/>
                <w:rtl/>
              </w:rPr>
            </w:pPr>
            <w:r>
              <w:rPr>
                <w:spacing w:val="-2"/>
              </w:rPr>
              <w:lastRenderedPageBreak/>
              <w:t>https://</w:t>
            </w:r>
            <w:hyperlink r:id="rId6">
              <w:r>
                <w:rPr>
                  <w:spacing w:val="-2"/>
                </w:rPr>
                <w:t>www.javatpoint.com/data-structure-tutorial</w:t>
              </w:r>
            </w:hyperlink>
          </w:p>
        </w:tc>
      </w:tr>
    </w:tbl>
    <w:p w14:paraId="381B9E9D" w14:textId="77777777" w:rsidR="00882B6F" w:rsidRPr="009336FB" w:rsidRDefault="00882B6F" w:rsidP="00882B6F">
      <w:pPr>
        <w:bidi/>
        <w:rPr>
          <w:rFonts w:ascii="Times New Roman" w:hAnsi="Times New Roman" w:cs="Times New Roman"/>
          <w:sz w:val="28"/>
          <w:szCs w:val="28"/>
          <w:rtl/>
        </w:rPr>
      </w:pPr>
    </w:p>
    <w:tbl>
      <w:tblPr>
        <w:tblStyle w:val="TableGrid"/>
        <w:bidiVisual/>
        <w:tblW w:w="9931" w:type="dxa"/>
        <w:tblInd w:w="-916" w:type="dxa"/>
        <w:tblLook w:val="04A0" w:firstRow="1" w:lastRow="0" w:firstColumn="1" w:lastColumn="0" w:noHBand="0" w:noVBand="1"/>
      </w:tblPr>
      <w:tblGrid>
        <w:gridCol w:w="9931"/>
      </w:tblGrid>
      <w:tr w:rsidR="009336FB" w:rsidRPr="009336FB" w14:paraId="31A9A929" w14:textId="77777777" w:rsidTr="009336FB">
        <w:tc>
          <w:tcPr>
            <w:tcW w:w="9931" w:type="dxa"/>
          </w:tcPr>
          <w:p w14:paraId="16A0CB73" w14:textId="77777777" w:rsidR="009336FB" w:rsidRPr="009336FB" w:rsidRDefault="009336FB" w:rsidP="009336FB">
            <w:pPr>
              <w:bidi/>
              <w:rPr>
                <w:rFonts w:ascii="Times New Roman" w:hAnsi="Times New Roman" w:cs="Times New Roman"/>
                <w:sz w:val="28"/>
                <w:szCs w:val="28"/>
                <w:rtl/>
              </w:rPr>
            </w:pPr>
            <w:r w:rsidRPr="009336FB">
              <w:rPr>
                <w:rFonts w:ascii="Times New Roman" w:hAnsi="Times New Roman" w:cs="Times New Roman"/>
                <w:sz w:val="28"/>
                <w:szCs w:val="28"/>
                <w:rtl/>
              </w:rPr>
              <w:t>12.خطة تطوير المقرر الدراسي</w:t>
            </w:r>
          </w:p>
        </w:tc>
      </w:tr>
      <w:tr w:rsidR="009336FB" w14:paraId="62F798F7" w14:textId="77777777" w:rsidTr="009336FB">
        <w:tc>
          <w:tcPr>
            <w:tcW w:w="9931" w:type="dxa"/>
          </w:tcPr>
          <w:p w14:paraId="54CB4E14" w14:textId="77777777" w:rsidR="009336FB" w:rsidRDefault="009336FB" w:rsidP="009336FB">
            <w:pPr>
              <w:bidi/>
              <w:rPr>
                <w:rtl/>
              </w:rPr>
            </w:pPr>
          </w:p>
          <w:p w14:paraId="167F3A59" w14:textId="77777777" w:rsidR="009336FB" w:rsidRDefault="009336FB" w:rsidP="009336FB">
            <w:pPr>
              <w:bidi/>
              <w:rPr>
                <w:rtl/>
              </w:rPr>
            </w:pPr>
          </w:p>
          <w:p w14:paraId="29EE1D15" w14:textId="77777777" w:rsidR="009336FB" w:rsidRDefault="009336FB" w:rsidP="009336FB">
            <w:pPr>
              <w:bidi/>
              <w:rPr>
                <w:rtl/>
              </w:rPr>
            </w:pPr>
          </w:p>
          <w:p w14:paraId="2EDE83AD" w14:textId="77777777" w:rsidR="009336FB" w:rsidRDefault="009336FB" w:rsidP="009336FB">
            <w:pPr>
              <w:bidi/>
              <w:rPr>
                <w:rtl/>
              </w:rPr>
            </w:pPr>
          </w:p>
          <w:p w14:paraId="296E3D8B" w14:textId="77777777" w:rsidR="009336FB" w:rsidRDefault="009336FB" w:rsidP="009336FB">
            <w:pPr>
              <w:bidi/>
              <w:rPr>
                <w:rtl/>
              </w:rPr>
            </w:pPr>
          </w:p>
          <w:p w14:paraId="053BD218" w14:textId="77777777" w:rsidR="009336FB" w:rsidRDefault="009336FB" w:rsidP="009336FB">
            <w:pPr>
              <w:bidi/>
              <w:rPr>
                <w:rtl/>
              </w:rPr>
            </w:pPr>
          </w:p>
        </w:tc>
      </w:tr>
    </w:tbl>
    <w:p w14:paraId="4FB4290D" w14:textId="77777777" w:rsidR="009336FB" w:rsidRDefault="009336FB" w:rsidP="009336FB">
      <w:pPr>
        <w:bidi/>
      </w:pPr>
    </w:p>
    <w:sectPr w:rsidR="009336FB"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1159" w14:textId="77777777" w:rsidR="004F3197" w:rsidRDefault="004F3197" w:rsidP="00882B6F">
      <w:pPr>
        <w:spacing w:after="0" w:line="240" w:lineRule="auto"/>
      </w:pPr>
      <w:r>
        <w:separator/>
      </w:r>
    </w:p>
  </w:endnote>
  <w:endnote w:type="continuationSeparator" w:id="0">
    <w:p w14:paraId="43EC284F" w14:textId="77777777" w:rsidR="004F3197" w:rsidRDefault="004F3197"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FF4C" w14:textId="77777777" w:rsidR="004F3197" w:rsidRDefault="004F3197" w:rsidP="00882B6F">
      <w:pPr>
        <w:spacing w:after="0" w:line="240" w:lineRule="auto"/>
      </w:pPr>
      <w:r>
        <w:separator/>
      </w:r>
    </w:p>
  </w:footnote>
  <w:footnote w:type="continuationSeparator" w:id="0">
    <w:p w14:paraId="0B0304BB" w14:textId="77777777" w:rsidR="004F3197" w:rsidRDefault="004F3197" w:rsidP="00882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6F"/>
    <w:rsid w:val="00023F4E"/>
    <w:rsid w:val="002606D7"/>
    <w:rsid w:val="002E35EE"/>
    <w:rsid w:val="00390536"/>
    <w:rsid w:val="003D4B0F"/>
    <w:rsid w:val="00443D68"/>
    <w:rsid w:val="004F3197"/>
    <w:rsid w:val="005F0645"/>
    <w:rsid w:val="007862C3"/>
    <w:rsid w:val="00882B6F"/>
    <w:rsid w:val="009336FB"/>
    <w:rsid w:val="00AD2485"/>
    <w:rsid w:val="00C77ACB"/>
    <w:rsid w:val="00D12F4B"/>
    <w:rsid w:val="00D22E78"/>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7FA51"/>
  <w15:chartTrackingRefBased/>
  <w15:docId w15:val="{46AEA046-C3ED-469C-93C4-B538D77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customStyle="1" w:styleId="TableParagraph">
    <w:name w:val="Table Paragraph"/>
    <w:basedOn w:val="Normal"/>
    <w:uiPriority w:val="1"/>
    <w:qFormat/>
    <w:rsid w:val="002606D7"/>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vatpoint.com/data-structure-tutori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763</Words>
  <Characters>4397</Characters>
  <Application>Microsoft Office Word</Application>
  <DocSecurity>0</DocSecurity>
  <Lines>366</Lines>
  <Paragraphs>198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Mustafa Alzuwaini</cp:lastModifiedBy>
  <cp:revision>4</cp:revision>
  <dcterms:created xsi:type="dcterms:W3CDTF">2025-07-28T13:20:00Z</dcterms:created>
  <dcterms:modified xsi:type="dcterms:W3CDTF">2025-08-05T11:46:00Z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