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E9AC4C" w14:textId="63E7F806" w:rsidR="00063594" w:rsidRPr="00E01408" w:rsidRDefault="003C5376" w:rsidP="00414CE6">
      <w:pPr>
        <w:rPr>
          <w:rFonts w:asciiTheme="majorBidi" w:hAnsiTheme="majorBidi" w:cstheme="majorBidi"/>
          <w:b/>
          <w:bCs/>
          <w:sz w:val="28"/>
          <w:szCs w:val="28"/>
          <w:lang w:bidi="ar-IQ"/>
        </w:rPr>
      </w:pPr>
      <w:bookmarkStart w:id="0" w:name="_GoBack"/>
      <w:bookmarkEnd w:id="0"/>
      <w:r w:rsidRPr="00E01408">
        <w:rPr>
          <w:rFonts w:asciiTheme="majorBidi" w:hAnsiTheme="majorBidi" w:cstheme="majorBidi"/>
          <w:b/>
          <w:bCs/>
          <w:sz w:val="28"/>
          <w:szCs w:val="28"/>
          <w:lang w:bidi="ar-IQ"/>
        </w:rPr>
        <w:t>Mi</w:t>
      </w:r>
      <w:r w:rsidR="00EF554B" w:rsidRPr="00E01408">
        <w:rPr>
          <w:rFonts w:asciiTheme="majorBidi" w:hAnsiTheme="majorBidi" w:cstheme="majorBidi"/>
          <w:b/>
          <w:bCs/>
          <w:sz w:val="28"/>
          <w:szCs w:val="28"/>
          <w:lang w:bidi="ar-IQ"/>
        </w:rPr>
        <w:t>nistry of Higher Education and S</w:t>
      </w:r>
      <w:r w:rsidRPr="00E01408">
        <w:rPr>
          <w:rFonts w:asciiTheme="majorBidi" w:hAnsiTheme="majorBidi" w:cstheme="majorBidi"/>
          <w:b/>
          <w:bCs/>
          <w:sz w:val="28"/>
          <w:szCs w:val="28"/>
          <w:lang w:bidi="ar-IQ"/>
        </w:rPr>
        <w:t>cientific Research</w:t>
      </w:r>
    </w:p>
    <w:p w14:paraId="4B8397CE" w14:textId="3D31FD92" w:rsidR="003C5376" w:rsidRPr="00E01408" w:rsidRDefault="003C5376" w:rsidP="00414CE6">
      <w:pPr>
        <w:rPr>
          <w:rFonts w:asciiTheme="majorBidi" w:hAnsiTheme="majorBidi" w:cstheme="majorBidi"/>
          <w:b/>
          <w:bCs/>
          <w:sz w:val="28"/>
          <w:szCs w:val="28"/>
          <w:lang w:bidi="ar-IQ"/>
        </w:rPr>
      </w:pPr>
      <w:r w:rsidRPr="00E01408">
        <w:rPr>
          <w:rFonts w:asciiTheme="majorBidi" w:hAnsiTheme="majorBidi" w:cstheme="majorBidi"/>
          <w:b/>
          <w:bCs/>
          <w:sz w:val="28"/>
          <w:szCs w:val="28"/>
          <w:lang w:bidi="ar-IQ"/>
        </w:rPr>
        <w:t xml:space="preserve">Supervision and Scientific Evaluation </w:t>
      </w:r>
      <w:r w:rsidR="00E3457E">
        <w:rPr>
          <w:rFonts w:asciiTheme="majorBidi" w:hAnsiTheme="majorBidi" w:cstheme="majorBidi"/>
          <w:b/>
          <w:bCs/>
          <w:sz w:val="28"/>
          <w:szCs w:val="28"/>
          <w:lang w:bidi="ar-IQ"/>
        </w:rPr>
        <w:t xml:space="preserve">Department </w:t>
      </w:r>
    </w:p>
    <w:p w14:paraId="12639C85" w14:textId="77777777" w:rsidR="003C5376" w:rsidRPr="00E01408" w:rsidRDefault="003C5376" w:rsidP="00414CE6">
      <w:pPr>
        <w:rPr>
          <w:rFonts w:asciiTheme="majorBidi" w:hAnsiTheme="majorBidi" w:cstheme="majorBidi"/>
          <w:b/>
          <w:bCs/>
          <w:sz w:val="28"/>
          <w:szCs w:val="28"/>
          <w:lang w:bidi="ar-IQ"/>
        </w:rPr>
      </w:pPr>
      <w:r w:rsidRPr="00E01408">
        <w:rPr>
          <w:rFonts w:asciiTheme="majorBidi" w:hAnsiTheme="majorBidi" w:cstheme="majorBidi"/>
          <w:b/>
          <w:bCs/>
          <w:sz w:val="28"/>
          <w:szCs w:val="28"/>
          <w:lang w:bidi="ar-IQ"/>
        </w:rPr>
        <w:t>Quality Assurance and Academic Accreditation Office</w:t>
      </w:r>
    </w:p>
    <w:p w14:paraId="12785643" w14:textId="77777777" w:rsidR="003C5376" w:rsidRPr="00E01408" w:rsidRDefault="003C5376" w:rsidP="00414CE6">
      <w:pPr>
        <w:rPr>
          <w:rFonts w:asciiTheme="majorBidi" w:hAnsiTheme="majorBidi" w:cstheme="majorBidi"/>
          <w:b/>
          <w:bCs/>
          <w:sz w:val="24"/>
          <w:szCs w:val="24"/>
          <w:lang w:bidi="ar-IQ"/>
        </w:rPr>
      </w:pPr>
    </w:p>
    <w:p w14:paraId="5696410D" w14:textId="2F90057C" w:rsidR="00CD7110" w:rsidRPr="00972595" w:rsidRDefault="00CE22BA" w:rsidP="00E3457E">
      <w:pPr>
        <w:jc w:val="center"/>
        <w:rPr>
          <w:rFonts w:asciiTheme="majorBidi" w:hAnsiTheme="majorBidi" w:cstheme="majorBidi"/>
          <w:b/>
          <w:bCs/>
          <w:sz w:val="28"/>
          <w:szCs w:val="28"/>
          <w:u w:val="single"/>
          <w:lang w:bidi="ar-IQ"/>
        </w:rPr>
      </w:pPr>
      <w:r>
        <w:rPr>
          <w:rFonts w:asciiTheme="majorBidi" w:hAnsiTheme="majorBidi" w:cstheme="majorBidi"/>
          <w:b/>
          <w:bCs/>
          <w:sz w:val="28"/>
          <w:szCs w:val="28"/>
          <w:u w:val="single"/>
          <w:lang w:bidi="ar-IQ"/>
        </w:rPr>
        <w:t>Digital Fundamentals and Logics</w:t>
      </w:r>
      <w:r w:rsidR="00E3457E" w:rsidRPr="00972595">
        <w:rPr>
          <w:rFonts w:asciiTheme="majorBidi" w:hAnsiTheme="majorBidi" w:cstheme="majorBidi"/>
          <w:b/>
          <w:bCs/>
          <w:sz w:val="28"/>
          <w:szCs w:val="28"/>
          <w:u w:val="single"/>
          <w:lang w:bidi="ar-IQ"/>
        </w:rPr>
        <w:t xml:space="preserve"> </w:t>
      </w:r>
      <w:r w:rsidR="001365BA">
        <w:rPr>
          <w:rFonts w:asciiTheme="majorBidi" w:hAnsiTheme="majorBidi" w:cstheme="majorBidi"/>
          <w:b/>
          <w:bCs/>
          <w:sz w:val="28"/>
          <w:szCs w:val="28"/>
          <w:u w:val="single"/>
          <w:lang w:bidi="ar-IQ"/>
        </w:rPr>
        <w:t xml:space="preserve">- </w:t>
      </w:r>
      <w:r w:rsidR="003C5376" w:rsidRPr="00972595">
        <w:rPr>
          <w:rFonts w:asciiTheme="majorBidi" w:hAnsiTheme="majorBidi" w:cstheme="majorBidi"/>
          <w:b/>
          <w:bCs/>
          <w:sz w:val="28"/>
          <w:szCs w:val="28"/>
          <w:u w:val="single"/>
          <w:lang w:bidi="ar-IQ"/>
        </w:rPr>
        <w:t xml:space="preserve">Course Description </w:t>
      </w:r>
    </w:p>
    <w:p w14:paraId="6357D46A" w14:textId="77777777" w:rsidR="00972595" w:rsidRPr="00E3457E" w:rsidRDefault="00972595" w:rsidP="00E3457E">
      <w:pPr>
        <w:jc w:val="center"/>
        <w:rPr>
          <w:rFonts w:asciiTheme="majorBidi" w:hAnsiTheme="majorBidi" w:cstheme="majorBidi"/>
          <w:b/>
          <w:bCs/>
          <w:sz w:val="32"/>
          <w:szCs w:val="32"/>
          <w:u w:val="single"/>
          <w:lang w:bidi="ar-IQ"/>
        </w:rPr>
      </w:pPr>
    </w:p>
    <w:tbl>
      <w:tblPr>
        <w:tblStyle w:val="a6"/>
        <w:tblW w:w="0" w:type="auto"/>
        <w:tblLook w:val="04A0" w:firstRow="1" w:lastRow="0" w:firstColumn="1" w:lastColumn="0" w:noHBand="0" w:noVBand="1"/>
      </w:tblPr>
      <w:tblGrid>
        <w:gridCol w:w="9576"/>
      </w:tblGrid>
      <w:tr w:rsidR="003C5376" w:rsidRPr="00E01408" w14:paraId="2FFA965E" w14:textId="77777777" w:rsidTr="003C5376">
        <w:tc>
          <w:tcPr>
            <w:tcW w:w="9576" w:type="dxa"/>
          </w:tcPr>
          <w:p w14:paraId="2FB78F20" w14:textId="22D62C5A" w:rsidR="003C5376" w:rsidRPr="00E01408" w:rsidRDefault="00D22B86" w:rsidP="00E3457E">
            <w:pPr>
              <w:rPr>
                <w:rFonts w:asciiTheme="majorBidi" w:hAnsiTheme="majorBidi" w:cstheme="majorBidi"/>
                <w:sz w:val="28"/>
                <w:szCs w:val="28"/>
                <w:lang w:bidi="ar-IQ"/>
              </w:rPr>
            </w:pPr>
            <w:r w:rsidRPr="00D22B86">
              <w:rPr>
                <w:rFonts w:asciiTheme="majorBidi" w:hAnsiTheme="majorBidi" w:cstheme="majorBidi"/>
                <w:sz w:val="24"/>
                <w:szCs w:val="24"/>
                <w:lang w:bidi="ar-IQ"/>
              </w:rPr>
              <w:t>The template provides a summary of the main course features and expected student learning outcomes.</w:t>
            </w:r>
          </w:p>
        </w:tc>
      </w:tr>
    </w:tbl>
    <w:p w14:paraId="3B676286" w14:textId="77777777" w:rsidR="003C5376" w:rsidRPr="00E01408" w:rsidRDefault="003C5376" w:rsidP="003C5376">
      <w:pPr>
        <w:rPr>
          <w:rFonts w:asciiTheme="majorBidi" w:hAnsiTheme="majorBidi" w:cstheme="majorBidi"/>
          <w:sz w:val="28"/>
          <w:szCs w:val="28"/>
          <w:lang w:bidi="ar-IQ"/>
        </w:rPr>
      </w:pPr>
    </w:p>
    <w:tbl>
      <w:tblPr>
        <w:tblStyle w:val="a6"/>
        <w:tblW w:w="0" w:type="auto"/>
        <w:tblLook w:val="04A0" w:firstRow="1" w:lastRow="0" w:firstColumn="1" w:lastColumn="0" w:noHBand="0" w:noVBand="1"/>
      </w:tblPr>
      <w:tblGrid>
        <w:gridCol w:w="4158"/>
        <w:gridCol w:w="5418"/>
      </w:tblGrid>
      <w:tr w:rsidR="006720B5" w:rsidRPr="00E01408" w14:paraId="580B1A84" w14:textId="77777777" w:rsidTr="006720B5">
        <w:tc>
          <w:tcPr>
            <w:tcW w:w="4158" w:type="dxa"/>
          </w:tcPr>
          <w:p w14:paraId="083B885F" w14:textId="77777777" w:rsidR="006720B5" w:rsidRPr="009A1324" w:rsidRDefault="006720B5" w:rsidP="003C5376">
            <w:pPr>
              <w:rPr>
                <w:rFonts w:asciiTheme="majorBidi" w:hAnsiTheme="majorBidi" w:cstheme="majorBidi"/>
                <w:sz w:val="24"/>
                <w:szCs w:val="24"/>
                <w:lang w:bidi="ar-IQ"/>
              </w:rPr>
            </w:pPr>
            <w:r w:rsidRPr="009A1324">
              <w:rPr>
                <w:rFonts w:asciiTheme="majorBidi" w:hAnsiTheme="majorBidi" w:cstheme="majorBidi"/>
                <w:sz w:val="24"/>
                <w:szCs w:val="24"/>
                <w:lang w:bidi="ar-IQ"/>
              </w:rPr>
              <w:t>1. Educational Institution</w:t>
            </w:r>
          </w:p>
        </w:tc>
        <w:tc>
          <w:tcPr>
            <w:tcW w:w="5418" w:type="dxa"/>
          </w:tcPr>
          <w:p w14:paraId="6EEB683F" w14:textId="16583589" w:rsidR="006720B5" w:rsidRPr="009A1324" w:rsidRDefault="00EF554B" w:rsidP="003C5376">
            <w:pPr>
              <w:rPr>
                <w:rFonts w:asciiTheme="majorBidi" w:hAnsiTheme="majorBidi" w:cstheme="majorBidi"/>
                <w:sz w:val="24"/>
                <w:szCs w:val="24"/>
                <w:lang w:bidi="ar-IQ"/>
              </w:rPr>
            </w:pPr>
            <w:r w:rsidRPr="009A1324">
              <w:rPr>
                <w:rFonts w:asciiTheme="majorBidi" w:hAnsiTheme="majorBidi" w:cstheme="majorBidi"/>
                <w:sz w:val="24"/>
                <w:szCs w:val="24"/>
                <w:lang w:bidi="ar-IQ"/>
              </w:rPr>
              <w:t>Shatt Al-</w:t>
            </w:r>
            <w:r w:rsidR="00E3457E">
              <w:rPr>
                <w:rFonts w:asciiTheme="majorBidi" w:hAnsiTheme="majorBidi" w:cstheme="majorBidi"/>
                <w:sz w:val="24"/>
                <w:szCs w:val="24"/>
                <w:lang w:bidi="ar-IQ"/>
              </w:rPr>
              <w:t>A</w:t>
            </w:r>
            <w:r w:rsidRPr="009A1324">
              <w:rPr>
                <w:rFonts w:asciiTheme="majorBidi" w:hAnsiTheme="majorBidi" w:cstheme="majorBidi"/>
                <w:sz w:val="24"/>
                <w:szCs w:val="24"/>
                <w:lang w:bidi="ar-IQ"/>
              </w:rPr>
              <w:t>rab University</w:t>
            </w:r>
          </w:p>
        </w:tc>
      </w:tr>
      <w:tr w:rsidR="006720B5" w:rsidRPr="00E01408" w14:paraId="219AE837" w14:textId="77777777" w:rsidTr="006720B5">
        <w:tc>
          <w:tcPr>
            <w:tcW w:w="4158" w:type="dxa"/>
          </w:tcPr>
          <w:p w14:paraId="3D052DDE" w14:textId="77777777" w:rsidR="006720B5" w:rsidRPr="009A1324" w:rsidRDefault="006720B5" w:rsidP="003C5376">
            <w:pPr>
              <w:rPr>
                <w:rFonts w:asciiTheme="majorBidi" w:hAnsiTheme="majorBidi" w:cstheme="majorBidi"/>
                <w:sz w:val="24"/>
                <w:szCs w:val="24"/>
                <w:lang w:bidi="ar-IQ"/>
              </w:rPr>
            </w:pPr>
            <w:r w:rsidRPr="009A1324">
              <w:rPr>
                <w:rFonts w:asciiTheme="majorBidi" w:hAnsiTheme="majorBidi" w:cstheme="majorBidi"/>
                <w:sz w:val="24"/>
                <w:szCs w:val="24"/>
                <w:lang w:bidi="ar-IQ"/>
              </w:rPr>
              <w:t>2. Department / Center</w:t>
            </w:r>
          </w:p>
        </w:tc>
        <w:tc>
          <w:tcPr>
            <w:tcW w:w="5418" w:type="dxa"/>
          </w:tcPr>
          <w:p w14:paraId="0ABD776B" w14:textId="2A7E34A4" w:rsidR="006720B5" w:rsidRPr="009A1324" w:rsidRDefault="00D22B86" w:rsidP="003C5376">
            <w:pPr>
              <w:rPr>
                <w:rFonts w:asciiTheme="majorBidi" w:hAnsiTheme="majorBidi" w:cstheme="majorBidi"/>
                <w:sz w:val="24"/>
                <w:szCs w:val="24"/>
                <w:lang w:bidi="ar-IQ"/>
              </w:rPr>
            </w:pPr>
            <w:r w:rsidRPr="00D22B86">
              <w:rPr>
                <w:rFonts w:asciiTheme="majorBidi" w:hAnsiTheme="majorBidi" w:cstheme="majorBidi"/>
                <w:sz w:val="24"/>
                <w:szCs w:val="24"/>
                <w:lang w:bidi="ar-IQ"/>
              </w:rPr>
              <w:t>Department of Laser and Optoelectronics Engineering</w:t>
            </w:r>
          </w:p>
        </w:tc>
      </w:tr>
      <w:tr w:rsidR="006720B5" w:rsidRPr="00E01408" w14:paraId="7F954F60" w14:textId="77777777" w:rsidTr="006720B5">
        <w:tc>
          <w:tcPr>
            <w:tcW w:w="4158" w:type="dxa"/>
          </w:tcPr>
          <w:p w14:paraId="4ECB3D21" w14:textId="77777777" w:rsidR="006720B5" w:rsidRPr="009A1324" w:rsidRDefault="006720B5" w:rsidP="003C5376">
            <w:pPr>
              <w:rPr>
                <w:rFonts w:asciiTheme="majorBidi" w:hAnsiTheme="majorBidi" w:cstheme="majorBidi"/>
                <w:sz w:val="24"/>
                <w:szCs w:val="24"/>
                <w:lang w:bidi="ar-IQ"/>
              </w:rPr>
            </w:pPr>
            <w:r w:rsidRPr="009A1324">
              <w:rPr>
                <w:rFonts w:asciiTheme="majorBidi" w:hAnsiTheme="majorBidi" w:cstheme="majorBidi"/>
                <w:sz w:val="24"/>
                <w:szCs w:val="24"/>
                <w:lang w:bidi="ar-IQ"/>
              </w:rPr>
              <w:t>3. Course Title /Code</w:t>
            </w:r>
          </w:p>
        </w:tc>
        <w:tc>
          <w:tcPr>
            <w:tcW w:w="5418" w:type="dxa"/>
          </w:tcPr>
          <w:p w14:paraId="65F4E8D6" w14:textId="6D8F5D84" w:rsidR="006720B5" w:rsidRPr="00E3457E" w:rsidRDefault="00CE22BA" w:rsidP="003C5376">
            <w:pPr>
              <w:rPr>
                <w:rFonts w:asciiTheme="majorBidi" w:hAnsiTheme="majorBidi" w:cstheme="majorBidi"/>
                <w:sz w:val="24"/>
                <w:szCs w:val="24"/>
                <w:lang w:bidi="ar-IQ"/>
              </w:rPr>
            </w:pPr>
            <w:r w:rsidRPr="00CE22BA">
              <w:rPr>
                <w:rFonts w:asciiTheme="majorBidi" w:hAnsiTheme="majorBidi" w:cstheme="majorBidi"/>
                <w:sz w:val="24"/>
                <w:szCs w:val="24"/>
                <w:lang w:bidi="ar-IQ"/>
              </w:rPr>
              <w:t>Digital Fundamentals and Logics</w:t>
            </w:r>
          </w:p>
        </w:tc>
      </w:tr>
      <w:tr w:rsidR="006720B5" w:rsidRPr="00E01408" w14:paraId="2BCDC09C" w14:textId="77777777" w:rsidTr="006720B5">
        <w:tc>
          <w:tcPr>
            <w:tcW w:w="4158" w:type="dxa"/>
          </w:tcPr>
          <w:p w14:paraId="1E131CD3" w14:textId="77777777" w:rsidR="006720B5" w:rsidRPr="009A1324" w:rsidRDefault="006720B5" w:rsidP="003C5376">
            <w:pPr>
              <w:rPr>
                <w:rFonts w:asciiTheme="majorBidi" w:hAnsiTheme="majorBidi" w:cstheme="majorBidi"/>
                <w:sz w:val="24"/>
                <w:szCs w:val="24"/>
                <w:lang w:bidi="ar-IQ"/>
              </w:rPr>
            </w:pPr>
            <w:r w:rsidRPr="009A1324">
              <w:rPr>
                <w:rFonts w:asciiTheme="majorBidi" w:hAnsiTheme="majorBidi" w:cstheme="majorBidi"/>
                <w:sz w:val="24"/>
                <w:szCs w:val="24"/>
                <w:lang w:bidi="ar-IQ"/>
              </w:rPr>
              <w:t>4. Lecturer Name</w:t>
            </w:r>
          </w:p>
        </w:tc>
        <w:tc>
          <w:tcPr>
            <w:tcW w:w="5418" w:type="dxa"/>
          </w:tcPr>
          <w:p w14:paraId="5E45835F" w14:textId="58934453" w:rsidR="006720B5" w:rsidRPr="009A1324" w:rsidRDefault="006B6F36" w:rsidP="003C5376">
            <w:pPr>
              <w:rPr>
                <w:rFonts w:asciiTheme="majorBidi" w:hAnsiTheme="majorBidi" w:cstheme="majorBidi"/>
                <w:sz w:val="24"/>
                <w:szCs w:val="24"/>
                <w:lang w:bidi="ar-IQ"/>
              </w:rPr>
            </w:pPr>
            <w:r>
              <w:rPr>
                <w:rFonts w:asciiTheme="majorBidi" w:hAnsiTheme="majorBidi" w:cstheme="majorBidi"/>
                <w:sz w:val="24"/>
                <w:szCs w:val="24"/>
                <w:lang w:bidi="ar-IQ"/>
              </w:rPr>
              <w:t>Murtadha Muayad Naeem</w:t>
            </w:r>
          </w:p>
        </w:tc>
      </w:tr>
      <w:tr w:rsidR="006720B5" w:rsidRPr="00E01408" w14:paraId="496A7278" w14:textId="77777777" w:rsidTr="006720B5">
        <w:tc>
          <w:tcPr>
            <w:tcW w:w="4158" w:type="dxa"/>
          </w:tcPr>
          <w:p w14:paraId="0F62E622" w14:textId="77777777" w:rsidR="006720B5" w:rsidRPr="009A1324" w:rsidRDefault="006720B5" w:rsidP="003C5376">
            <w:pPr>
              <w:rPr>
                <w:rFonts w:asciiTheme="majorBidi" w:hAnsiTheme="majorBidi" w:cstheme="majorBidi"/>
                <w:sz w:val="24"/>
                <w:szCs w:val="24"/>
                <w:lang w:bidi="ar-IQ"/>
              </w:rPr>
            </w:pPr>
            <w:r w:rsidRPr="009A1324">
              <w:rPr>
                <w:rFonts w:asciiTheme="majorBidi" w:hAnsiTheme="majorBidi" w:cstheme="majorBidi"/>
                <w:sz w:val="24"/>
                <w:szCs w:val="24"/>
                <w:lang w:bidi="ar-IQ"/>
              </w:rPr>
              <w:t>5. Type of Teaching</w:t>
            </w:r>
          </w:p>
        </w:tc>
        <w:tc>
          <w:tcPr>
            <w:tcW w:w="5418" w:type="dxa"/>
          </w:tcPr>
          <w:p w14:paraId="60236870" w14:textId="77777777" w:rsidR="006720B5" w:rsidRPr="009A1324" w:rsidRDefault="006720B5" w:rsidP="003C5376">
            <w:pPr>
              <w:rPr>
                <w:rFonts w:asciiTheme="majorBidi" w:hAnsiTheme="majorBidi" w:cstheme="majorBidi"/>
                <w:sz w:val="24"/>
                <w:szCs w:val="24"/>
                <w:lang w:bidi="ar-IQ"/>
              </w:rPr>
            </w:pPr>
            <w:r w:rsidRPr="009A1324">
              <w:rPr>
                <w:rFonts w:asciiTheme="majorBidi" w:hAnsiTheme="majorBidi" w:cstheme="majorBidi"/>
                <w:sz w:val="24"/>
                <w:szCs w:val="24"/>
                <w:lang w:bidi="ar-IQ"/>
              </w:rPr>
              <w:t>Attendance</w:t>
            </w:r>
          </w:p>
        </w:tc>
      </w:tr>
      <w:tr w:rsidR="006720B5" w:rsidRPr="00E01408" w14:paraId="6758FDBA" w14:textId="77777777" w:rsidTr="006720B5">
        <w:tc>
          <w:tcPr>
            <w:tcW w:w="4158" w:type="dxa"/>
          </w:tcPr>
          <w:p w14:paraId="13B64102" w14:textId="77777777" w:rsidR="006720B5" w:rsidRPr="009A1324" w:rsidRDefault="006720B5" w:rsidP="003C5376">
            <w:pPr>
              <w:rPr>
                <w:rFonts w:asciiTheme="majorBidi" w:hAnsiTheme="majorBidi" w:cstheme="majorBidi"/>
                <w:sz w:val="24"/>
                <w:szCs w:val="24"/>
                <w:lang w:bidi="ar-IQ"/>
              </w:rPr>
            </w:pPr>
            <w:r w:rsidRPr="009A1324">
              <w:rPr>
                <w:rFonts w:asciiTheme="majorBidi" w:hAnsiTheme="majorBidi" w:cstheme="majorBidi"/>
                <w:sz w:val="24"/>
                <w:szCs w:val="24"/>
                <w:lang w:bidi="ar-IQ"/>
              </w:rPr>
              <w:t>6. Academic Year /Term</w:t>
            </w:r>
          </w:p>
        </w:tc>
        <w:tc>
          <w:tcPr>
            <w:tcW w:w="5418" w:type="dxa"/>
          </w:tcPr>
          <w:p w14:paraId="51E8B448" w14:textId="1BCEF745" w:rsidR="006720B5" w:rsidRPr="009A1324" w:rsidRDefault="007A13BC" w:rsidP="003C5376">
            <w:pPr>
              <w:rPr>
                <w:rFonts w:asciiTheme="majorBidi" w:hAnsiTheme="majorBidi" w:cstheme="majorBidi"/>
                <w:sz w:val="24"/>
                <w:szCs w:val="24"/>
                <w:lang w:bidi="ar-IQ"/>
              </w:rPr>
            </w:pPr>
            <w:r>
              <w:rPr>
                <w:rFonts w:asciiTheme="majorBidi" w:hAnsiTheme="majorBidi" w:cstheme="majorBidi"/>
                <w:sz w:val="24"/>
                <w:szCs w:val="24"/>
                <w:lang w:bidi="ar-IQ"/>
              </w:rPr>
              <w:t>Term</w:t>
            </w:r>
          </w:p>
        </w:tc>
      </w:tr>
      <w:tr w:rsidR="006720B5" w:rsidRPr="00E01408" w14:paraId="307FAFCE" w14:textId="77777777" w:rsidTr="006720B5">
        <w:tc>
          <w:tcPr>
            <w:tcW w:w="4158" w:type="dxa"/>
          </w:tcPr>
          <w:p w14:paraId="5C0AC506" w14:textId="77777777" w:rsidR="006720B5" w:rsidRPr="009A1324" w:rsidRDefault="006720B5" w:rsidP="003C5376">
            <w:pPr>
              <w:rPr>
                <w:rFonts w:asciiTheme="majorBidi" w:hAnsiTheme="majorBidi" w:cstheme="majorBidi"/>
                <w:sz w:val="24"/>
                <w:szCs w:val="24"/>
                <w:lang w:bidi="ar-IQ"/>
              </w:rPr>
            </w:pPr>
            <w:r w:rsidRPr="009A1324">
              <w:rPr>
                <w:rFonts w:asciiTheme="majorBidi" w:hAnsiTheme="majorBidi" w:cstheme="majorBidi"/>
                <w:sz w:val="24"/>
                <w:szCs w:val="24"/>
                <w:lang w:bidi="ar-IQ"/>
              </w:rPr>
              <w:t>7. Total No</w:t>
            </w:r>
            <w:r w:rsidR="00EF554B" w:rsidRPr="009A1324">
              <w:rPr>
                <w:rFonts w:asciiTheme="majorBidi" w:hAnsiTheme="majorBidi" w:cstheme="majorBidi"/>
                <w:sz w:val="24"/>
                <w:szCs w:val="24"/>
                <w:lang w:bidi="ar-IQ"/>
              </w:rPr>
              <w:t>.</w:t>
            </w:r>
            <w:r w:rsidRPr="009A1324">
              <w:rPr>
                <w:rFonts w:asciiTheme="majorBidi" w:hAnsiTheme="majorBidi" w:cstheme="majorBidi"/>
                <w:sz w:val="24"/>
                <w:szCs w:val="24"/>
                <w:lang w:bidi="ar-IQ"/>
              </w:rPr>
              <w:t xml:space="preserve"> of Teaching Hours</w:t>
            </w:r>
          </w:p>
        </w:tc>
        <w:tc>
          <w:tcPr>
            <w:tcW w:w="5418" w:type="dxa"/>
          </w:tcPr>
          <w:p w14:paraId="24356C12" w14:textId="0BAD9329" w:rsidR="006720B5" w:rsidRPr="009A1324" w:rsidRDefault="00D22B86" w:rsidP="003C5376">
            <w:pPr>
              <w:rPr>
                <w:rFonts w:asciiTheme="majorBidi" w:hAnsiTheme="majorBidi" w:cstheme="majorBidi"/>
                <w:sz w:val="24"/>
                <w:szCs w:val="24"/>
                <w:lang w:bidi="ar-IQ"/>
              </w:rPr>
            </w:pPr>
            <w:r>
              <w:rPr>
                <w:rFonts w:asciiTheme="majorBidi" w:hAnsiTheme="majorBidi" w:cstheme="majorBidi"/>
                <w:sz w:val="24"/>
                <w:szCs w:val="24"/>
                <w:lang w:bidi="ar-IQ"/>
              </w:rPr>
              <w:t>175</w:t>
            </w:r>
          </w:p>
        </w:tc>
      </w:tr>
      <w:tr w:rsidR="006720B5" w:rsidRPr="00E01408" w14:paraId="17642AFD" w14:textId="77777777" w:rsidTr="006720B5">
        <w:tc>
          <w:tcPr>
            <w:tcW w:w="4158" w:type="dxa"/>
          </w:tcPr>
          <w:p w14:paraId="2D882D55" w14:textId="1CD24207" w:rsidR="006720B5" w:rsidRPr="009A1324" w:rsidRDefault="006720B5" w:rsidP="003C5376">
            <w:pPr>
              <w:rPr>
                <w:rFonts w:asciiTheme="majorBidi" w:hAnsiTheme="majorBidi" w:cstheme="majorBidi"/>
                <w:sz w:val="24"/>
                <w:szCs w:val="24"/>
                <w:lang w:bidi="ar-IQ"/>
              </w:rPr>
            </w:pPr>
            <w:r w:rsidRPr="009A1324">
              <w:rPr>
                <w:rFonts w:asciiTheme="majorBidi" w:hAnsiTheme="majorBidi" w:cstheme="majorBidi"/>
                <w:sz w:val="24"/>
                <w:szCs w:val="24"/>
                <w:lang w:bidi="ar-IQ"/>
              </w:rPr>
              <w:t xml:space="preserve">8. Date </w:t>
            </w:r>
            <w:r w:rsidR="00B567D1" w:rsidRPr="009A1324">
              <w:rPr>
                <w:rFonts w:asciiTheme="majorBidi" w:hAnsiTheme="majorBidi" w:cstheme="majorBidi"/>
                <w:sz w:val="24"/>
                <w:szCs w:val="24"/>
                <w:lang w:bidi="ar-IQ"/>
              </w:rPr>
              <w:t>o</w:t>
            </w:r>
            <w:r w:rsidRPr="009A1324">
              <w:rPr>
                <w:rFonts w:asciiTheme="majorBidi" w:hAnsiTheme="majorBidi" w:cstheme="majorBidi"/>
                <w:sz w:val="24"/>
                <w:szCs w:val="24"/>
                <w:lang w:bidi="ar-IQ"/>
              </w:rPr>
              <w:t>f Preparing this Course Description</w:t>
            </w:r>
          </w:p>
        </w:tc>
        <w:tc>
          <w:tcPr>
            <w:tcW w:w="5418" w:type="dxa"/>
          </w:tcPr>
          <w:p w14:paraId="5C3FD1E5" w14:textId="3AE84D3C" w:rsidR="006720B5" w:rsidRPr="009A1324" w:rsidRDefault="00CE22BA" w:rsidP="00D22B86">
            <w:pPr>
              <w:rPr>
                <w:rFonts w:asciiTheme="majorBidi" w:hAnsiTheme="majorBidi" w:cstheme="majorBidi"/>
                <w:sz w:val="24"/>
                <w:szCs w:val="24"/>
                <w:lang w:bidi="ar-IQ"/>
              </w:rPr>
            </w:pPr>
            <w:r>
              <w:rPr>
                <w:rFonts w:asciiTheme="majorBidi" w:hAnsiTheme="majorBidi" w:cstheme="majorBidi"/>
                <w:sz w:val="24"/>
                <w:szCs w:val="24"/>
                <w:lang w:bidi="ar-IQ"/>
              </w:rPr>
              <w:t>30</w:t>
            </w:r>
            <w:r w:rsidR="00BF217D" w:rsidRPr="009A1324">
              <w:rPr>
                <w:rFonts w:asciiTheme="majorBidi" w:hAnsiTheme="majorBidi" w:cstheme="majorBidi"/>
                <w:sz w:val="24"/>
                <w:szCs w:val="24"/>
                <w:lang w:bidi="ar-IQ"/>
              </w:rPr>
              <w:t>/</w:t>
            </w:r>
            <w:r w:rsidR="00D22B86">
              <w:rPr>
                <w:rFonts w:asciiTheme="majorBidi" w:hAnsiTheme="majorBidi" w:cstheme="majorBidi"/>
                <w:sz w:val="24"/>
                <w:szCs w:val="24"/>
                <w:lang w:bidi="ar-IQ"/>
              </w:rPr>
              <w:t>7</w:t>
            </w:r>
            <w:r w:rsidR="00BF217D" w:rsidRPr="009A1324">
              <w:rPr>
                <w:rFonts w:asciiTheme="majorBidi" w:hAnsiTheme="majorBidi" w:cstheme="majorBidi"/>
                <w:sz w:val="24"/>
                <w:szCs w:val="24"/>
                <w:lang w:bidi="ar-IQ"/>
              </w:rPr>
              <w:t>/202</w:t>
            </w:r>
            <w:r w:rsidR="00D22B86">
              <w:rPr>
                <w:rFonts w:asciiTheme="majorBidi" w:hAnsiTheme="majorBidi" w:cstheme="majorBidi"/>
                <w:sz w:val="24"/>
                <w:szCs w:val="24"/>
                <w:lang w:bidi="ar-IQ"/>
              </w:rPr>
              <w:t>5</w:t>
            </w:r>
          </w:p>
        </w:tc>
      </w:tr>
    </w:tbl>
    <w:p w14:paraId="78D1FBDB" w14:textId="77777777" w:rsidR="006720B5" w:rsidRPr="00E01408" w:rsidRDefault="006720B5" w:rsidP="003C5376">
      <w:pPr>
        <w:rPr>
          <w:rFonts w:asciiTheme="majorBidi" w:hAnsiTheme="majorBidi" w:cstheme="majorBidi"/>
          <w:sz w:val="28"/>
          <w:szCs w:val="28"/>
          <w:lang w:bidi="ar-IQ"/>
        </w:rPr>
      </w:pPr>
    </w:p>
    <w:p w14:paraId="2AB7F97F" w14:textId="3952351D" w:rsidR="00A277C0" w:rsidRPr="00E01408" w:rsidRDefault="009A1324" w:rsidP="003C5376">
      <w:pPr>
        <w:rPr>
          <w:rFonts w:asciiTheme="majorBidi" w:hAnsiTheme="majorBidi" w:cstheme="majorBidi"/>
          <w:sz w:val="28"/>
          <w:szCs w:val="28"/>
          <w:lang w:bidi="ar-IQ"/>
        </w:rPr>
      </w:pPr>
      <w:r w:rsidRPr="009A1324">
        <w:rPr>
          <w:rFonts w:asciiTheme="majorBidi" w:hAnsiTheme="majorBidi" w:cstheme="majorBidi"/>
          <w:b/>
          <w:bCs/>
          <w:sz w:val="28"/>
          <w:szCs w:val="28"/>
          <w:lang w:bidi="ar-IQ"/>
        </w:rPr>
        <w:t>1</w:t>
      </w:r>
      <w:r w:rsidR="00A277C0" w:rsidRPr="009A1324">
        <w:rPr>
          <w:rFonts w:asciiTheme="majorBidi" w:hAnsiTheme="majorBidi" w:cstheme="majorBidi"/>
          <w:b/>
          <w:bCs/>
          <w:sz w:val="28"/>
          <w:szCs w:val="28"/>
          <w:lang w:bidi="ar-IQ"/>
        </w:rPr>
        <w:t>.</w:t>
      </w:r>
      <w:r w:rsidR="00A277C0" w:rsidRPr="00E01408">
        <w:rPr>
          <w:rFonts w:asciiTheme="majorBidi" w:hAnsiTheme="majorBidi" w:cstheme="majorBidi"/>
          <w:sz w:val="28"/>
          <w:szCs w:val="28"/>
          <w:lang w:bidi="ar-IQ"/>
        </w:rPr>
        <w:t xml:space="preserve"> </w:t>
      </w:r>
      <w:r w:rsidR="00A277C0" w:rsidRPr="00E01408">
        <w:rPr>
          <w:rFonts w:asciiTheme="majorBidi" w:hAnsiTheme="majorBidi" w:cstheme="majorBidi"/>
          <w:b/>
          <w:bCs/>
          <w:sz w:val="28"/>
          <w:szCs w:val="28"/>
          <w:lang w:bidi="ar-IQ"/>
        </w:rPr>
        <w:t>Course Objectives</w:t>
      </w:r>
    </w:p>
    <w:tbl>
      <w:tblPr>
        <w:tblStyle w:val="a6"/>
        <w:tblW w:w="0" w:type="auto"/>
        <w:tblLook w:val="04A0" w:firstRow="1" w:lastRow="0" w:firstColumn="1" w:lastColumn="0" w:noHBand="0" w:noVBand="1"/>
      </w:tblPr>
      <w:tblGrid>
        <w:gridCol w:w="9350"/>
      </w:tblGrid>
      <w:tr w:rsidR="000F309F" w:rsidRPr="00E01408" w14:paraId="50B1BD53" w14:textId="77777777" w:rsidTr="00E01408">
        <w:tc>
          <w:tcPr>
            <w:tcW w:w="9350" w:type="dxa"/>
          </w:tcPr>
          <w:p w14:paraId="5A6CEEA8" w14:textId="624D6475" w:rsidR="003F03B6" w:rsidRDefault="00D22B86" w:rsidP="003F03B6">
            <w:pPr>
              <w:spacing w:line="276" w:lineRule="auto"/>
              <w:ind w:left="720"/>
              <w:rPr>
                <w:rFonts w:asciiTheme="majorBidi" w:hAnsiTheme="majorBidi" w:cstheme="majorBidi"/>
                <w:sz w:val="24"/>
                <w:szCs w:val="24"/>
              </w:rPr>
            </w:pPr>
            <w:r w:rsidRPr="00741E8C">
              <w:rPr>
                <w:rFonts w:asciiTheme="majorBidi" w:hAnsiTheme="majorBidi" w:cstheme="majorBidi"/>
                <w:sz w:val="24"/>
                <w:szCs w:val="24"/>
              </w:rPr>
              <w:t xml:space="preserve">This comprehensive course provides a basic understanding of the principles of </w:t>
            </w:r>
            <w:r w:rsidR="003F03B6">
              <w:rPr>
                <w:rFonts w:asciiTheme="majorBidi" w:hAnsiTheme="majorBidi" w:cstheme="majorBidi"/>
                <w:sz w:val="24"/>
                <w:szCs w:val="24"/>
              </w:rPr>
              <w:t>Digital Logic.</w:t>
            </w:r>
          </w:p>
          <w:p w14:paraId="732979BD" w14:textId="74A0DDE1" w:rsidR="003F03B6" w:rsidRPr="003F03B6" w:rsidRDefault="003F03B6" w:rsidP="003F03B6">
            <w:pPr>
              <w:spacing w:line="276" w:lineRule="auto"/>
              <w:ind w:left="720"/>
              <w:rPr>
                <w:rFonts w:asciiTheme="majorBidi" w:hAnsiTheme="majorBidi" w:cstheme="majorBidi"/>
                <w:sz w:val="24"/>
                <w:szCs w:val="24"/>
              </w:rPr>
            </w:pPr>
            <w:r w:rsidRPr="003F03B6">
              <w:rPr>
                <w:rFonts w:asciiTheme="majorBidi" w:hAnsiTheme="majorBidi" w:cstheme="majorBidi"/>
                <w:sz w:val="24"/>
                <w:szCs w:val="24"/>
              </w:rPr>
              <w:t>This course aims to enable the student to:</w:t>
            </w:r>
          </w:p>
          <w:p w14:paraId="193043AB" w14:textId="77777777" w:rsidR="003F03B6" w:rsidRPr="003F03B6" w:rsidRDefault="003F03B6" w:rsidP="003F03B6">
            <w:pPr>
              <w:numPr>
                <w:ilvl w:val="0"/>
                <w:numId w:val="22"/>
              </w:numPr>
              <w:spacing w:line="276" w:lineRule="auto"/>
              <w:rPr>
                <w:rFonts w:asciiTheme="majorBidi" w:hAnsiTheme="majorBidi" w:cstheme="majorBidi"/>
                <w:sz w:val="24"/>
                <w:szCs w:val="24"/>
              </w:rPr>
            </w:pPr>
            <w:r w:rsidRPr="003F03B6">
              <w:rPr>
                <w:rFonts w:asciiTheme="majorBidi" w:hAnsiTheme="majorBidi" w:cstheme="majorBidi"/>
                <w:sz w:val="24"/>
                <w:szCs w:val="24"/>
              </w:rPr>
              <w:t>Explain the number systems.</w:t>
            </w:r>
          </w:p>
          <w:p w14:paraId="6BA0C246" w14:textId="77777777" w:rsidR="003F03B6" w:rsidRPr="003F03B6" w:rsidRDefault="003F03B6" w:rsidP="003F03B6">
            <w:pPr>
              <w:numPr>
                <w:ilvl w:val="0"/>
                <w:numId w:val="22"/>
              </w:numPr>
              <w:spacing w:line="276" w:lineRule="auto"/>
              <w:rPr>
                <w:rFonts w:asciiTheme="majorBidi" w:hAnsiTheme="majorBidi" w:cstheme="majorBidi"/>
                <w:sz w:val="24"/>
                <w:szCs w:val="24"/>
              </w:rPr>
            </w:pPr>
            <w:r w:rsidRPr="003F03B6">
              <w:rPr>
                <w:rFonts w:asciiTheme="majorBidi" w:hAnsiTheme="majorBidi" w:cstheme="majorBidi"/>
                <w:sz w:val="24"/>
                <w:szCs w:val="24"/>
              </w:rPr>
              <w:t>Perform arithmetic operations on binary number systems.</w:t>
            </w:r>
          </w:p>
          <w:p w14:paraId="1149D864" w14:textId="77777777" w:rsidR="003F03B6" w:rsidRPr="003F03B6" w:rsidRDefault="003F03B6" w:rsidP="003F03B6">
            <w:pPr>
              <w:numPr>
                <w:ilvl w:val="0"/>
                <w:numId w:val="22"/>
              </w:numPr>
              <w:spacing w:line="276" w:lineRule="auto"/>
              <w:rPr>
                <w:rFonts w:asciiTheme="majorBidi" w:hAnsiTheme="majorBidi" w:cstheme="majorBidi"/>
                <w:sz w:val="24"/>
                <w:szCs w:val="24"/>
              </w:rPr>
            </w:pPr>
            <w:r w:rsidRPr="003F03B6">
              <w:rPr>
                <w:rFonts w:asciiTheme="majorBidi" w:hAnsiTheme="majorBidi" w:cstheme="majorBidi"/>
                <w:sz w:val="24"/>
                <w:szCs w:val="24"/>
              </w:rPr>
              <w:t>Define the logic gates.</w:t>
            </w:r>
          </w:p>
          <w:p w14:paraId="58FF299A" w14:textId="77777777" w:rsidR="003F03B6" w:rsidRPr="003F03B6" w:rsidRDefault="003F03B6" w:rsidP="003F03B6">
            <w:pPr>
              <w:numPr>
                <w:ilvl w:val="0"/>
                <w:numId w:val="22"/>
              </w:numPr>
              <w:spacing w:line="276" w:lineRule="auto"/>
              <w:rPr>
                <w:rFonts w:asciiTheme="majorBidi" w:hAnsiTheme="majorBidi" w:cstheme="majorBidi"/>
                <w:sz w:val="24"/>
                <w:szCs w:val="24"/>
              </w:rPr>
            </w:pPr>
            <w:r w:rsidRPr="003F03B6">
              <w:rPr>
                <w:rFonts w:asciiTheme="majorBidi" w:hAnsiTheme="majorBidi" w:cstheme="majorBidi"/>
                <w:sz w:val="24"/>
                <w:szCs w:val="24"/>
              </w:rPr>
              <w:t>Write the logic expression of the logic circuits.</w:t>
            </w:r>
          </w:p>
          <w:p w14:paraId="4FEBD867" w14:textId="77777777" w:rsidR="003F03B6" w:rsidRPr="003F03B6" w:rsidRDefault="003F03B6" w:rsidP="003F03B6">
            <w:pPr>
              <w:numPr>
                <w:ilvl w:val="0"/>
                <w:numId w:val="22"/>
              </w:numPr>
              <w:spacing w:line="276" w:lineRule="auto"/>
              <w:rPr>
                <w:rFonts w:asciiTheme="majorBidi" w:hAnsiTheme="majorBidi" w:cstheme="majorBidi"/>
                <w:sz w:val="24"/>
                <w:szCs w:val="24"/>
              </w:rPr>
            </w:pPr>
            <w:r w:rsidRPr="003F03B6">
              <w:rPr>
                <w:rFonts w:asciiTheme="majorBidi" w:hAnsiTheme="majorBidi" w:cstheme="majorBidi"/>
                <w:sz w:val="24"/>
                <w:szCs w:val="24"/>
              </w:rPr>
              <w:t>Produce the truth table for the logic expressions.</w:t>
            </w:r>
          </w:p>
          <w:p w14:paraId="25D9D0FE" w14:textId="77777777" w:rsidR="003F03B6" w:rsidRPr="003F03B6" w:rsidRDefault="003F03B6" w:rsidP="003F03B6">
            <w:pPr>
              <w:numPr>
                <w:ilvl w:val="0"/>
                <w:numId w:val="22"/>
              </w:numPr>
              <w:spacing w:line="276" w:lineRule="auto"/>
              <w:rPr>
                <w:rFonts w:asciiTheme="majorBidi" w:hAnsiTheme="majorBidi" w:cstheme="majorBidi"/>
                <w:sz w:val="24"/>
                <w:szCs w:val="24"/>
              </w:rPr>
            </w:pPr>
            <w:r w:rsidRPr="003F03B6">
              <w:rPr>
                <w:rFonts w:asciiTheme="majorBidi" w:hAnsiTheme="majorBidi" w:cstheme="majorBidi"/>
                <w:sz w:val="24"/>
                <w:szCs w:val="24"/>
              </w:rPr>
              <w:t>Simplify the Boolean expressions.</w:t>
            </w:r>
          </w:p>
          <w:p w14:paraId="3033777E" w14:textId="77777777" w:rsidR="003F03B6" w:rsidRPr="003F03B6" w:rsidRDefault="003F03B6" w:rsidP="003F03B6">
            <w:pPr>
              <w:numPr>
                <w:ilvl w:val="0"/>
                <w:numId w:val="22"/>
              </w:numPr>
              <w:spacing w:line="276" w:lineRule="auto"/>
              <w:rPr>
                <w:rFonts w:asciiTheme="majorBidi" w:hAnsiTheme="majorBidi" w:cstheme="majorBidi"/>
                <w:sz w:val="24"/>
                <w:szCs w:val="24"/>
              </w:rPr>
            </w:pPr>
            <w:r w:rsidRPr="003F03B6">
              <w:rPr>
                <w:rFonts w:asciiTheme="majorBidi" w:hAnsiTheme="majorBidi" w:cstheme="majorBidi"/>
                <w:sz w:val="24"/>
                <w:szCs w:val="24"/>
              </w:rPr>
              <w:t>Understand the functions of combinational logic circuits.</w:t>
            </w:r>
          </w:p>
          <w:p w14:paraId="417BE0BC" w14:textId="77777777" w:rsidR="003F03B6" w:rsidRPr="003F03B6" w:rsidRDefault="003F03B6" w:rsidP="003F03B6">
            <w:pPr>
              <w:numPr>
                <w:ilvl w:val="0"/>
                <w:numId w:val="22"/>
              </w:numPr>
              <w:spacing w:line="276" w:lineRule="auto"/>
              <w:rPr>
                <w:rFonts w:asciiTheme="majorBidi" w:hAnsiTheme="majorBidi" w:cstheme="majorBidi"/>
                <w:sz w:val="24"/>
                <w:szCs w:val="24"/>
              </w:rPr>
            </w:pPr>
            <w:r w:rsidRPr="003F03B6">
              <w:rPr>
                <w:rFonts w:asciiTheme="majorBidi" w:hAnsiTheme="majorBidi" w:cstheme="majorBidi"/>
                <w:sz w:val="24"/>
                <w:szCs w:val="24"/>
              </w:rPr>
              <w:t>Analyze and design various combinational logic circuits.</w:t>
            </w:r>
          </w:p>
          <w:p w14:paraId="6EEB3734" w14:textId="48695C78" w:rsidR="00E01408" w:rsidRPr="006B6F36" w:rsidRDefault="00E01408" w:rsidP="006B6F36">
            <w:pPr>
              <w:spacing w:line="276" w:lineRule="auto"/>
              <w:rPr>
                <w:rFonts w:asciiTheme="majorBidi" w:hAnsiTheme="majorBidi" w:cstheme="majorBidi"/>
                <w:sz w:val="24"/>
                <w:szCs w:val="24"/>
              </w:rPr>
            </w:pPr>
          </w:p>
        </w:tc>
      </w:tr>
    </w:tbl>
    <w:p w14:paraId="38793DD2" w14:textId="77777777" w:rsidR="009A1324" w:rsidRDefault="009A1324" w:rsidP="003C5376">
      <w:pPr>
        <w:rPr>
          <w:rFonts w:asciiTheme="majorBidi" w:hAnsiTheme="majorBidi" w:cstheme="majorBidi"/>
          <w:sz w:val="28"/>
          <w:szCs w:val="28"/>
          <w:lang w:bidi="ar-IQ"/>
        </w:rPr>
      </w:pPr>
    </w:p>
    <w:p w14:paraId="5CD7A65E" w14:textId="5B41D817" w:rsidR="00BD289A" w:rsidRPr="00E01408" w:rsidRDefault="009A1324" w:rsidP="003C5376">
      <w:pPr>
        <w:rPr>
          <w:rFonts w:asciiTheme="majorBidi" w:hAnsiTheme="majorBidi" w:cstheme="majorBidi"/>
          <w:sz w:val="28"/>
          <w:szCs w:val="28"/>
          <w:lang w:bidi="ar-IQ"/>
        </w:rPr>
      </w:pPr>
      <w:r>
        <w:rPr>
          <w:rFonts w:asciiTheme="majorBidi" w:hAnsiTheme="majorBidi" w:cstheme="majorBidi"/>
          <w:sz w:val="28"/>
          <w:szCs w:val="28"/>
          <w:lang w:bidi="ar-IQ"/>
        </w:rPr>
        <w:lastRenderedPageBreak/>
        <w:t>2</w:t>
      </w:r>
      <w:r w:rsidR="00BF6521" w:rsidRPr="00E01408">
        <w:rPr>
          <w:rFonts w:asciiTheme="majorBidi" w:hAnsiTheme="majorBidi" w:cstheme="majorBidi"/>
          <w:sz w:val="28"/>
          <w:szCs w:val="28"/>
          <w:lang w:bidi="ar-IQ"/>
        </w:rPr>
        <w:t xml:space="preserve">. </w:t>
      </w:r>
      <w:r w:rsidR="00BF6521" w:rsidRPr="00E01408">
        <w:rPr>
          <w:rFonts w:asciiTheme="majorBidi" w:hAnsiTheme="majorBidi" w:cstheme="majorBidi"/>
          <w:b/>
          <w:bCs/>
          <w:sz w:val="28"/>
          <w:szCs w:val="28"/>
          <w:lang w:bidi="ar-IQ"/>
        </w:rPr>
        <w:t>Course Output, Methodology</w:t>
      </w:r>
      <w:r w:rsidR="001365BA">
        <w:rPr>
          <w:rFonts w:asciiTheme="majorBidi" w:hAnsiTheme="majorBidi" w:cstheme="majorBidi"/>
          <w:b/>
          <w:bCs/>
          <w:sz w:val="28"/>
          <w:szCs w:val="28"/>
          <w:lang w:bidi="ar-IQ"/>
        </w:rPr>
        <w:t>,</w:t>
      </w:r>
      <w:r w:rsidR="00BF6521" w:rsidRPr="00E01408">
        <w:rPr>
          <w:rFonts w:asciiTheme="majorBidi" w:hAnsiTheme="majorBidi" w:cstheme="majorBidi"/>
          <w:b/>
          <w:bCs/>
          <w:sz w:val="28"/>
          <w:szCs w:val="28"/>
          <w:lang w:bidi="ar-IQ"/>
        </w:rPr>
        <w:t xml:space="preserve"> and Evaluation</w:t>
      </w:r>
    </w:p>
    <w:p w14:paraId="58163DE9" w14:textId="6D8C769C" w:rsidR="00BF6521" w:rsidRPr="00692B9E" w:rsidRDefault="00BF6521" w:rsidP="003C5376">
      <w:pPr>
        <w:rPr>
          <w:rFonts w:asciiTheme="majorBidi" w:hAnsiTheme="majorBidi" w:cstheme="majorBidi"/>
          <w:b/>
          <w:bCs/>
          <w:sz w:val="28"/>
          <w:szCs w:val="28"/>
          <w:lang w:bidi="ar-IQ"/>
        </w:rPr>
      </w:pPr>
      <w:r w:rsidRPr="00692B9E">
        <w:rPr>
          <w:rFonts w:asciiTheme="majorBidi" w:hAnsiTheme="majorBidi" w:cstheme="majorBidi"/>
          <w:b/>
          <w:bCs/>
          <w:sz w:val="28"/>
          <w:szCs w:val="28"/>
          <w:lang w:bidi="ar-IQ"/>
        </w:rPr>
        <w:t>(A) Cognitive Objectives</w:t>
      </w:r>
    </w:p>
    <w:tbl>
      <w:tblPr>
        <w:tblStyle w:val="a6"/>
        <w:tblW w:w="0" w:type="auto"/>
        <w:tblLook w:val="04A0" w:firstRow="1" w:lastRow="0" w:firstColumn="1" w:lastColumn="0" w:noHBand="0" w:noVBand="1"/>
      </w:tblPr>
      <w:tblGrid>
        <w:gridCol w:w="9576"/>
      </w:tblGrid>
      <w:tr w:rsidR="00BF217D" w:rsidRPr="00E01408" w14:paraId="1E33BCA2" w14:textId="77777777" w:rsidTr="00BF6521">
        <w:tc>
          <w:tcPr>
            <w:tcW w:w="9576" w:type="dxa"/>
          </w:tcPr>
          <w:p w14:paraId="794B16C7" w14:textId="6A824481" w:rsidR="00843AEF" w:rsidRPr="00AD4A79" w:rsidRDefault="00843AEF" w:rsidP="00843AEF">
            <w:pPr>
              <w:pStyle w:val="a3"/>
              <w:rPr>
                <w:rFonts w:asciiTheme="minorHAnsi" w:eastAsiaTheme="minorHAnsi" w:hAnsiTheme="minorHAnsi" w:cstheme="minorBidi"/>
                <w:sz w:val="22"/>
                <w:szCs w:val="22"/>
              </w:rPr>
            </w:pPr>
            <w:r w:rsidRPr="00AD4A79">
              <w:rPr>
                <w:rFonts w:asciiTheme="minorHAnsi" w:eastAsiaTheme="minorHAnsi" w:hAnsiTheme="minorHAnsi" w:cstheme="minorBidi"/>
                <w:sz w:val="22"/>
                <w:szCs w:val="22"/>
              </w:rPr>
              <w:t>- Understand number systems and convert values between decimal, binary, octal, and hexadecimal representations.</w:t>
            </w:r>
          </w:p>
          <w:p w14:paraId="67E5B162" w14:textId="77786EC2" w:rsidR="00843AEF" w:rsidRPr="00AD4A79" w:rsidRDefault="00843AEF" w:rsidP="00843AEF">
            <w:pPr>
              <w:pStyle w:val="a3"/>
              <w:rPr>
                <w:rFonts w:asciiTheme="minorHAnsi" w:eastAsiaTheme="minorHAnsi" w:hAnsiTheme="minorHAnsi" w:cstheme="minorBidi"/>
                <w:sz w:val="22"/>
                <w:szCs w:val="22"/>
              </w:rPr>
            </w:pPr>
            <w:r w:rsidRPr="00AD4A79">
              <w:rPr>
                <w:rFonts w:asciiTheme="minorHAnsi" w:eastAsiaTheme="minorHAnsi" w:hAnsiTheme="minorHAnsi" w:cstheme="minorBidi"/>
                <w:sz w:val="22"/>
                <w:szCs w:val="22"/>
              </w:rPr>
              <w:t xml:space="preserve">- Explain the principles of binary arithmetic, including addition, subtraction, and the use of 1’s and 2’s </w:t>
            </w:r>
            <w:r w:rsidR="00AD4A79">
              <w:rPr>
                <w:rFonts w:asciiTheme="minorHAnsi" w:eastAsiaTheme="minorHAnsi" w:hAnsiTheme="minorHAnsi" w:cstheme="minorBidi"/>
                <w:sz w:val="22"/>
                <w:szCs w:val="22"/>
              </w:rPr>
              <w:t>complements</w:t>
            </w:r>
            <w:r w:rsidRPr="00AD4A79">
              <w:rPr>
                <w:rFonts w:asciiTheme="minorHAnsi" w:eastAsiaTheme="minorHAnsi" w:hAnsiTheme="minorHAnsi" w:cstheme="minorBidi"/>
                <w:sz w:val="22"/>
                <w:szCs w:val="22"/>
              </w:rPr>
              <w:t>.</w:t>
            </w:r>
          </w:p>
          <w:p w14:paraId="1DF36432" w14:textId="77777777" w:rsidR="00843AEF" w:rsidRPr="00AD4A79" w:rsidRDefault="00843AEF" w:rsidP="00843AEF">
            <w:pPr>
              <w:pStyle w:val="a3"/>
              <w:rPr>
                <w:rFonts w:asciiTheme="minorHAnsi" w:eastAsiaTheme="minorHAnsi" w:hAnsiTheme="minorHAnsi" w:cstheme="minorBidi"/>
                <w:sz w:val="22"/>
                <w:szCs w:val="22"/>
              </w:rPr>
            </w:pPr>
            <w:r w:rsidRPr="00AD4A79">
              <w:rPr>
                <w:rFonts w:asciiTheme="minorHAnsi" w:eastAsiaTheme="minorHAnsi" w:hAnsiTheme="minorHAnsi" w:cstheme="minorBidi"/>
                <w:sz w:val="22"/>
                <w:szCs w:val="22"/>
              </w:rPr>
              <w:t>- Identify and describe the function of basic logic gates using symbols, truth tables, and Boolean expressions.</w:t>
            </w:r>
            <w:r w:rsidRPr="00AD4A79">
              <w:rPr>
                <w:rFonts w:asciiTheme="minorHAnsi" w:eastAsiaTheme="minorHAnsi" w:hAnsiTheme="minorHAnsi" w:cstheme="minorBidi"/>
                <w:sz w:val="22"/>
                <w:szCs w:val="22"/>
              </w:rPr>
              <w:br/>
              <w:t>- Apply Boolean algebra laws and theorems to simplify logic expressions.</w:t>
            </w:r>
          </w:p>
          <w:p w14:paraId="07FE7C41" w14:textId="77777777" w:rsidR="00843AEF" w:rsidRPr="00AD4A79" w:rsidRDefault="00843AEF" w:rsidP="00843AEF">
            <w:pPr>
              <w:pStyle w:val="a3"/>
              <w:rPr>
                <w:rFonts w:asciiTheme="minorHAnsi" w:eastAsiaTheme="minorHAnsi" w:hAnsiTheme="minorHAnsi" w:cstheme="minorBidi"/>
                <w:sz w:val="22"/>
                <w:szCs w:val="22"/>
              </w:rPr>
            </w:pPr>
            <w:r w:rsidRPr="00AD4A79">
              <w:rPr>
                <w:rFonts w:asciiTheme="minorHAnsi" w:eastAsiaTheme="minorHAnsi" w:hAnsiTheme="minorHAnsi" w:cstheme="minorBidi"/>
                <w:sz w:val="22"/>
                <w:szCs w:val="22"/>
              </w:rPr>
              <w:t>- Analyze logic circuits to derive Boolean expressions and corresponding truth tables.</w:t>
            </w:r>
          </w:p>
          <w:p w14:paraId="50FE9287" w14:textId="77777777" w:rsidR="00843AEF" w:rsidRPr="00AD4A79" w:rsidRDefault="00843AEF" w:rsidP="00843AEF">
            <w:pPr>
              <w:pStyle w:val="a3"/>
              <w:rPr>
                <w:rFonts w:asciiTheme="minorHAnsi" w:eastAsiaTheme="minorHAnsi" w:hAnsiTheme="minorHAnsi" w:cstheme="minorBidi"/>
                <w:sz w:val="22"/>
                <w:szCs w:val="22"/>
              </w:rPr>
            </w:pPr>
            <w:r w:rsidRPr="00AD4A79">
              <w:rPr>
                <w:rFonts w:asciiTheme="minorHAnsi" w:eastAsiaTheme="minorHAnsi" w:hAnsiTheme="minorHAnsi" w:cstheme="minorBidi"/>
                <w:sz w:val="22"/>
                <w:szCs w:val="22"/>
              </w:rPr>
              <w:t>- Use Karnaugh maps to minimize logic expressions in both SOP and POS forms.</w:t>
            </w:r>
          </w:p>
          <w:p w14:paraId="5EFA991B" w14:textId="77777777" w:rsidR="00843AEF" w:rsidRPr="00AD4A79" w:rsidRDefault="00843AEF" w:rsidP="00843AEF">
            <w:pPr>
              <w:pStyle w:val="a3"/>
              <w:rPr>
                <w:rFonts w:asciiTheme="minorHAnsi" w:eastAsiaTheme="minorHAnsi" w:hAnsiTheme="minorHAnsi" w:cstheme="minorBidi"/>
                <w:sz w:val="22"/>
                <w:szCs w:val="22"/>
              </w:rPr>
            </w:pPr>
            <w:r w:rsidRPr="00AD4A79">
              <w:rPr>
                <w:rFonts w:asciiTheme="minorHAnsi" w:eastAsiaTheme="minorHAnsi" w:hAnsiTheme="minorHAnsi" w:cstheme="minorBidi"/>
                <w:sz w:val="22"/>
                <w:szCs w:val="22"/>
              </w:rPr>
              <w:t>- Design and implement basic combinational logic circuits such as adders, subtractors, comparators, and code converters.</w:t>
            </w:r>
          </w:p>
          <w:p w14:paraId="2957891C" w14:textId="4ED09C11" w:rsidR="00BF217D" w:rsidRPr="00AD4A79" w:rsidRDefault="00843AEF" w:rsidP="00843AEF">
            <w:pPr>
              <w:pStyle w:val="a3"/>
              <w:rPr>
                <w:rFonts w:asciiTheme="minorHAnsi" w:eastAsiaTheme="minorHAnsi" w:hAnsiTheme="minorHAnsi" w:cstheme="minorBidi"/>
                <w:sz w:val="22"/>
                <w:szCs w:val="22"/>
              </w:rPr>
            </w:pPr>
            <w:r w:rsidRPr="00AD4A79">
              <w:rPr>
                <w:rFonts w:asciiTheme="minorHAnsi" w:eastAsiaTheme="minorHAnsi" w:hAnsiTheme="minorHAnsi" w:cstheme="minorBidi"/>
                <w:sz w:val="22"/>
                <w:szCs w:val="22"/>
              </w:rPr>
              <w:t>-Evaluate different circuit designs for efficiency and simplicity using universal gates.</w:t>
            </w:r>
          </w:p>
        </w:tc>
      </w:tr>
    </w:tbl>
    <w:p w14:paraId="647251D7" w14:textId="77777777" w:rsidR="00F017C0" w:rsidRPr="00E01408" w:rsidRDefault="00F017C0" w:rsidP="003C5376">
      <w:pPr>
        <w:rPr>
          <w:rFonts w:asciiTheme="majorBidi" w:hAnsiTheme="majorBidi" w:cstheme="majorBidi"/>
          <w:sz w:val="28"/>
          <w:szCs w:val="28"/>
          <w:lang w:bidi="ar-IQ"/>
        </w:rPr>
      </w:pPr>
    </w:p>
    <w:p w14:paraId="233F5CF9" w14:textId="319828BB" w:rsidR="00754C51" w:rsidRPr="00692B9E" w:rsidRDefault="00754C51" w:rsidP="003C5376">
      <w:pPr>
        <w:rPr>
          <w:rFonts w:asciiTheme="majorBidi" w:hAnsiTheme="majorBidi" w:cstheme="majorBidi"/>
          <w:b/>
          <w:bCs/>
          <w:sz w:val="28"/>
          <w:szCs w:val="28"/>
          <w:lang w:bidi="ar-IQ"/>
        </w:rPr>
      </w:pPr>
      <w:r w:rsidRPr="00692B9E">
        <w:rPr>
          <w:rFonts w:asciiTheme="majorBidi" w:hAnsiTheme="majorBidi" w:cstheme="majorBidi"/>
          <w:b/>
          <w:bCs/>
          <w:sz w:val="28"/>
          <w:szCs w:val="28"/>
          <w:lang w:bidi="ar-IQ"/>
        </w:rPr>
        <w:t>(B) S</w:t>
      </w:r>
      <w:r w:rsidR="00EF554B" w:rsidRPr="00692B9E">
        <w:rPr>
          <w:rFonts w:asciiTheme="majorBidi" w:hAnsiTheme="majorBidi" w:cstheme="majorBidi"/>
          <w:b/>
          <w:bCs/>
          <w:sz w:val="28"/>
          <w:szCs w:val="28"/>
          <w:lang w:bidi="ar-IQ"/>
        </w:rPr>
        <w:t>kill Objectives Related to the P</w:t>
      </w:r>
      <w:r w:rsidRPr="00692B9E">
        <w:rPr>
          <w:rFonts w:asciiTheme="majorBidi" w:hAnsiTheme="majorBidi" w:cstheme="majorBidi"/>
          <w:b/>
          <w:bCs/>
          <w:sz w:val="28"/>
          <w:szCs w:val="28"/>
          <w:lang w:bidi="ar-IQ"/>
        </w:rPr>
        <w:t>rogram:</w:t>
      </w:r>
    </w:p>
    <w:tbl>
      <w:tblPr>
        <w:tblStyle w:val="a6"/>
        <w:tblW w:w="0" w:type="auto"/>
        <w:tblLook w:val="04A0" w:firstRow="1" w:lastRow="0" w:firstColumn="1" w:lastColumn="0" w:noHBand="0" w:noVBand="1"/>
      </w:tblPr>
      <w:tblGrid>
        <w:gridCol w:w="9576"/>
      </w:tblGrid>
      <w:tr w:rsidR="00BF217D" w:rsidRPr="00E01408" w14:paraId="0D889009" w14:textId="77777777" w:rsidTr="00754C51">
        <w:tc>
          <w:tcPr>
            <w:tcW w:w="9576" w:type="dxa"/>
          </w:tcPr>
          <w:p w14:paraId="6D37B786" w14:textId="20AC969F" w:rsidR="009749F0" w:rsidRPr="009A1324" w:rsidRDefault="00A630D1" w:rsidP="00741E8C">
            <w:pPr>
              <w:numPr>
                <w:ilvl w:val="0"/>
                <w:numId w:val="15"/>
              </w:numPr>
              <w:rPr>
                <w:rFonts w:asciiTheme="majorBidi" w:hAnsiTheme="majorBidi" w:cstheme="majorBidi"/>
                <w:sz w:val="24"/>
                <w:szCs w:val="24"/>
              </w:rPr>
            </w:pPr>
            <w:r>
              <w:rPr>
                <w:rStyle w:val="a5"/>
              </w:rPr>
              <w:t xml:space="preserve">The skill objectives for </w:t>
            </w:r>
            <w:r w:rsidR="00BE12B9">
              <w:rPr>
                <w:rStyle w:val="a5"/>
              </w:rPr>
              <w:t xml:space="preserve">Digital Fundamentals and Logics include </w:t>
            </w:r>
            <w:r w:rsidR="00BE12B9">
              <w:t>representing numbers in various bases (binary, octal, and hexadecimal), performing binary arithmetic and complements, and analyzing and simplifying logic expressions using Boolean algebra and Karnaugh maps. Students will identify logic gates and their functions, construct and interpret truth tables, and implement logic functions using universal gates (NAND/NOR). Additionally, they will design basic combinational logic circuits, including adders, subtractors, comparators, and code converters.</w:t>
            </w:r>
          </w:p>
        </w:tc>
      </w:tr>
    </w:tbl>
    <w:p w14:paraId="4B0A6297" w14:textId="77777777" w:rsidR="00754C51" w:rsidRPr="00E01408" w:rsidRDefault="00754C51" w:rsidP="003C5376">
      <w:pPr>
        <w:rPr>
          <w:rFonts w:asciiTheme="majorBidi" w:hAnsiTheme="majorBidi" w:cstheme="majorBidi"/>
          <w:sz w:val="28"/>
          <w:szCs w:val="28"/>
          <w:lang w:bidi="ar-IQ"/>
        </w:rPr>
      </w:pPr>
    </w:p>
    <w:p w14:paraId="687512F8" w14:textId="7EEBC8CB" w:rsidR="00BD289A" w:rsidRPr="00E01408" w:rsidRDefault="009A1324" w:rsidP="003C5376">
      <w:pPr>
        <w:rPr>
          <w:rFonts w:asciiTheme="majorBidi" w:hAnsiTheme="majorBidi" w:cstheme="majorBidi"/>
          <w:b/>
          <w:bCs/>
          <w:sz w:val="28"/>
          <w:szCs w:val="28"/>
          <w:lang w:bidi="ar-IQ"/>
        </w:rPr>
      </w:pPr>
      <w:r>
        <w:rPr>
          <w:rFonts w:asciiTheme="majorBidi" w:hAnsiTheme="majorBidi" w:cstheme="majorBidi"/>
          <w:b/>
          <w:bCs/>
          <w:sz w:val="28"/>
          <w:szCs w:val="28"/>
          <w:lang w:bidi="ar-IQ"/>
        </w:rPr>
        <w:t xml:space="preserve">(C) </w:t>
      </w:r>
      <w:r w:rsidR="00B30099" w:rsidRPr="00E01408">
        <w:rPr>
          <w:rFonts w:asciiTheme="majorBidi" w:hAnsiTheme="majorBidi" w:cstheme="majorBidi"/>
          <w:b/>
          <w:bCs/>
          <w:sz w:val="28"/>
          <w:szCs w:val="28"/>
          <w:lang w:bidi="ar-IQ"/>
        </w:rPr>
        <w:t>Methods of Teaching and Learning</w:t>
      </w:r>
    </w:p>
    <w:tbl>
      <w:tblPr>
        <w:tblStyle w:val="a6"/>
        <w:tblW w:w="0" w:type="auto"/>
        <w:tblLook w:val="04A0" w:firstRow="1" w:lastRow="0" w:firstColumn="1" w:lastColumn="0" w:noHBand="0" w:noVBand="1"/>
      </w:tblPr>
      <w:tblGrid>
        <w:gridCol w:w="9350"/>
      </w:tblGrid>
      <w:tr w:rsidR="00B30099" w:rsidRPr="00E01408" w14:paraId="4C83B325" w14:textId="77777777" w:rsidTr="00692B9E">
        <w:tc>
          <w:tcPr>
            <w:tcW w:w="9350" w:type="dxa"/>
          </w:tcPr>
          <w:p w14:paraId="32E41AFD" w14:textId="0DD8D6C0" w:rsidR="00B30099" w:rsidRPr="00692B9E" w:rsidRDefault="00692B9E" w:rsidP="00692B9E">
            <w:pPr>
              <w:pStyle w:val="a7"/>
              <w:numPr>
                <w:ilvl w:val="0"/>
                <w:numId w:val="16"/>
              </w:numPr>
              <w:rPr>
                <w:rFonts w:asciiTheme="majorBidi" w:hAnsiTheme="majorBidi" w:cstheme="majorBidi"/>
                <w:sz w:val="24"/>
                <w:szCs w:val="24"/>
                <w:lang w:bidi="ar-IQ"/>
              </w:rPr>
            </w:pPr>
            <w:r w:rsidRPr="00692B9E">
              <w:rPr>
                <w:rFonts w:asciiTheme="majorBidi" w:hAnsiTheme="majorBidi" w:cstheme="majorBidi"/>
                <w:sz w:val="24"/>
                <w:szCs w:val="24"/>
                <w:lang w:bidi="ar-IQ"/>
              </w:rPr>
              <w:t>Delivering Pre-Prepared Lectures</w:t>
            </w:r>
            <w:r>
              <w:rPr>
                <w:rFonts w:asciiTheme="majorBidi" w:hAnsiTheme="majorBidi" w:cstheme="majorBidi"/>
                <w:sz w:val="24"/>
                <w:szCs w:val="24"/>
                <w:lang w:bidi="ar-IQ"/>
              </w:rPr>
              <w:t>.</w:t>
            </w:r>
          </w:p>
          <w:p w14:paraId="1B744894" w14:textId="062559A7" w:rsidR="00692B9E" w:rsidRPr="00692B9E" w:rsidRDefault="00692B9E" w:rsidP="00692B9E">
            <w:pPr>
              <w:pStyle w:val="a7"/>
              <w:numPr>
                <w:ilvl w:val="0"/>
                <w:numId w:val="16"/>
              </w:numPr>
              <w:rPr>
                <w:rFonts w:asciiTheme="majorBidi" w:hAnsiTheme="majorBidi" w:cstheme="majorBidi"/>
                <w:sz w:val="24"/>
                <w:szCs w:val="24"/>
                <w:lang w:bidi="ar-IQ"/>
              </w:rPr>
            </w:pPr>
            <w:r w:rsidRPr="00692B9E">
              <w:rPr>
                <w:rFonts w:asciiTheme="majorBidi" w:hAnsiTheme="majorBidi" w:cstheme="majorBidi"/>
                <w:sz w:val="24"/>
                <w:szCs w:val="24"/>
                <w:lang w:bidi="ar-IQ"/>
              </w:rPr>
              <w:t>Assigning Homework</w:t>
            </w:r>
            <w:r>
              <w:rPr>
                <w:rFonts w:asciiTheme="majorBidi" w:hAnsiTheme="majorBidi" w:cstheme="majorBidi"/>
                <w:sz w:val="24"/>
                <w:szCs w:val="24"/>
                <w:lang w:bidi="ar-IQ"/>
              </w:rPr>
              <w:t>.</w:t>
            </w:r>
          </w:p>
          <w:p w14:paraId="6E65A54F" w14:textId="4B92F656" w:rsidR="00692B9E" w:rsidRPr="00692B9E" w:rsidRDefault="00692B9E" w:rsidP="00692B9E">
            <w:pPr>
              <w:pStyle w:val="a7"/>
              <w:numPr>
                <w:ilvl w:val="0"/>
                <w:numId w:val="16"/>
              </w:numPr>
              <w:rPr>
                <w:rFonts w:asciiTheme="majorBidi" w:hAnsiTheme="majorBidi" w:cstheme="majorBidi"/>
                <w:sz w:val="24"/>
                <w:szCs w:val="24"/>
                <w:lang w:bidi="ar-IQ"/>
              </w:rPr>
            </w:pPr>
            <w:r w:rsidRPr="00692B9E">
              <w:rPr>
                <w:rFonts w:asciiTheme="majorBidi" w:hAnsiTheme="majorBidi" w:cstheme="majorBidi"/>
                <w:sz w:val="24"/>
                <w:szCs w:val="24"/>
                <w:lang w:bidi="ar-IQ"/>
              </w:rPr>
              <w:t>Facilitating Group Discussions</w:t>
            </w:r>
            <w:r>
              <w:rPr>
                <w:rFonts w:asciiTheme="majorBidi" w:hAnsiTheme="majorBidi" w:cstheme="majorBidi"/>
                <w:sz w:val="24"/>
                <w:szCs w:val="24"/>
                <w:lang w:bidi="ar-IQ"/>
              </w:rPr>
              <w:t>.</w:t>
            </w:r>
          </w:p>
        </w:tc>
      </w:tr>
    </w:tbl>
    <w:p w14:paraId="0964EFB5" w14:textId="77777777" w:rsidR="00B30099" w:rsidRPr="00E01408" w:rsidRDefault="00B30099" w:rsidP="003C5376">
      <w:pPr>
        <w:rPr>
          <w:rFonts w:asciiTheme="majorBidi" w:hAnsiTheme="majorBidi" w:cstheme="majorBidi"/>
          <w:sz w:val="28"/>
          <w:szCs w:val="28"/>
          <w:lang w:bidi="ar-IQ"/>
        </w:rPr>
      </w:pPr>
    </w:p>
    <w:p w14:paraId="004C9E5E" w14:textId="77F4EBDB" w:rsidR="00B30099" w:rsidRPr="00E01408" w:rsidRDefault="00692B9E" w:rsidP="003C5376">
      <w:pPr>
        <w:rPr>
          <w:rFonts w:asciiTheme="majorBidi" w:hAnsiTheme="majorBidi" w:cstheme="majorBidi"/>
          <w:b/>
          <w:bCs/>
          <w:sz w:val="28"/>
          <w:szCs w:val="28"/>
          <w:lang w:bidi="ar-IQ"/>
        </w:rPr>
      </w:pPr>
      <w:r>
        <w:rPr>
          <w:rFonts w:asciiTheme="majorBidi" w:hAnsiTheme="majorBidi" w:cstheme="majorBidi"/>
          <w:b/>
          <w:bCs/>
          <w:sz w:val="28"/>
          <w:szCs w:val="28"/>
          <w:lang w:bidi="ar-IQ"/>
        </w:rPr>
        <w:t xml:space="preserve">(D) </w:t>
      </w:r>
      <w:r w:rsidR="00B30099" w:rsidRPr="00E01408">
        <w:rPr>
          <w:rFonts w:asciiTheme="majorBidi" w:hAnsiTheme="majorBidi" w:cstheme="majorBidi"/>
          <w:b/>
          <w:bCs/>
          <w:sz w:val="28"/>
          <w:szCs w:val="28"/>
          <w:lang w:bidi="ar-IQ"/>
        </w:rPr>
        <w:t>Methods of Evaluation</w:t>
      </w:r>
    </w:p>
    <w:tbl>
      <w:tblPr>
        <w:tblStyle w:val="a6"/>
        <w:tblW w:w="0" w:type="auto"/>
        <w:tblLook w:val="04A0" w:firstRow="1" w:lastRow="0" w:firstColumn="1" w:lastColumn="0" w:noHBand="0" w:noVBand="1"/>
      </w:tblPr>
      <w:tblGrid>
        <w:gridCol w:w="9350"/>
      </w:tblGrid>
      <w:tr w:rsidR="00B30099" w:rsidRPr="00E01408" w14:paraId="1AE031AF" w14:textId="77777777" w:rsidTr="00692B9E">
        <w:tc>
          <w:tcPr>
            <w:tcW w:w="9350" w:type="dxa"/>
          </w:tcPr>
          <w:p w14:paraId="028C6688" w14:textId="7543A786" w:rsidR="00692B9E" w:rsidRPr="00692B9E" w:rsidRDefault="00692B9E" w:rsidP="00692B9E">
            <w:pPr>
              <w:pStyle w:val="a7"/>
              <w:numPr>
                <w:ilvl w:val="0"/>
                <w:numId w:val="18"/>
              </w:numPr>
              <w:rPr>
                <w:rFonts w:asciiTheme="majorBidi" w:hAnsiTheme="majorBidi" w:cstheme="majorBidi"/>
                <w:sz w:val="24"/>
                <w:szCs w:val="24"/>
                <w:lang w:bidi="ar-IQ"/>
              </w:rPr>
            </w:pPr>
            <w:r w:rsidRPr="00692B9E">
              <w:rPr>
                <w:rFonts w:asciiTheme="majorBidi" w:hAnsiTheme="majorBidi" w:cstheme="majorBidi"/>
                <w:b/>
                <w:bCs/>
                <w:sz w:val="24"/>
                <w:szCs w:val="24"/>
                <w:lang w:bidi="ar-IQ"/>
              </w:rPr>
              <w:t>Oral Tests:</w:t>
            </w:r>
            <w:r w:rsidRPr="00692B9E">
              <w:rPr>
                <w:rFonts w:asciiTheme="majorBidi" w:hAnsiTheme="majorBidi" w:cstheme="majorBidi"/>
                <w:sz w:val="24"/>
                <w:szCs w:val="24"/>
                <w:lang w:bidi="ar-IQ"/>
              </w:rPr>
              <w:t xml:space="preserve"> Assessing students’ understanding through verbal responses.</w:t>
            </w:r>
          </w:p>
          <w:p w14:paraId="5F460F19" w14:textId="53D62710" w:rsidR="00692B9E" w:rsidRPr="00692B9E" w:rsidRDefault="00692B9E" w:rsidP="00692B9E">
            <w:pPr>
              <w:pStyle w:val="a7"/>
              <w:numPr>
                <w:ilvl w:val="0"/>
                <w:numId w:val="18"/>
              </w:numPr>
              <w:rPr>
                <w:rFonts w:asciiTheme="majorBidi" w:hAnsiTheme="majorBidi" w:cstheme="majorBidi"/>
                <w:sz w:val="24"/>
                <w:szCs w:val="24"/>
                <w:lang w:bidi="ar-IQ"/>
              </w:rPr>
            </w:pPr>
            <w:r w:rsidRPr="00692B9E">
              <w:rPr>
                <w:rFonts w:asciiTheme="majorBidi" w:hAnsiTheme="majorBidi" w:cstheme="majorBidi"/>
                <w:b/>
                <w:bCs/>
                <w:sz w:val="24"/>
                <w:szCs w:val="24"/>
                <w:lang w:bidi="ar-IQ"/>
              </w:rPr>
              <w:t>Monthly Tests:</w:t>
            </w:r>
            <w:r w:rsidRPr="00692B9E">
              <w:rPr>
                <w:rFonts w:asciiTheme="majorBidi" w:hAnsiTheme="majorBidi" w:cstheme="majorBidi"/>
                <w:sz w:val="24"/>
                <w:szCs w:val="24"/>
                <w:lang w:bidi="ar-IQ"/>
              </w:rPr>
              <w:t xml:space="preserve"> Evaluating students’ knowledge and progress on a monthly basis.</w:t>
            </w:r>
          </w:p>
          <w:p w14:paraId="1DBE2BEC" w14:textId="0EA46B1F" w:rsidR="00692B9E" w:rsidRPr="00692B9E" w:rsidRDefault="00692B9E" w:rsidP="00692B9E">
            <w:pPr>
              <w:pStyle w:val="a7"/>
              <w:numPr>
                <w:ilvl w:val="0"/>
                <w:numId w:val="18"/>
              </w:numPr>
              <w:rPr>
                <w:rFonts w:asciiTheme="majorBidi" w:hAnsiTheme="majorBidi" w:cstheme="majorBidi"/>
                <w:sz w:val="24"/>
                <w:szCs w:val="24"/>
                <w:lang w:bidi="ar-IQ"/>
              </w:rPr>
            </w:pPr>
            <w:r w:rsidRPr="00692B9E">
              <w:rPr>
                <w:rFonts w:asciiTheme="majorBidi" w:hAnsiTheme="majorBidi" w:cstheme="majorBidi"/>
                <w:b/>
                <w:bCs/>
                <w:sz w:val="24"/>
                <w:szCs w:val="24"/>
                <w:lang w:bidi="ar-IQ"/>
              </w:rPr>
              <w:t>Daily Quizzes:</w:t>
            </w:r>
            <w:r w:rsidRPr="00692B9E">
              <w:rPr>
                <w:rFonts w:asciiTheme="majorBidi" w:hAnsiTheme="majorBidi" w:cstheme="majorBidi"/>
                <w:sz w:val="24"/>
                <w:szCs w:val="24"/>
                <w:lang w:bidi="ar-IQ"/>
              </w:rPr>
              <w:t xml:space="preserve"> Regular quizzes to gauge students’ grasp of material covered each day.</w:t>
            </w:r>
          </w:p>
          <w:p w14:paraId="166424B0" w14:textId="63F5B2D9" w:rsidR="00692B9E" w:rsidRPr="00692B9E" w:rsidRDefault="00692B9E" w:rsidP="00692B9E">
            <w:pPr>
              <w:pStyle w:val="a7"/>
              <w:numPr>
                <w:ilvl w:val="0"/>
                <w:numId w:val="18"/>
              </w:numPr>
              <w:rPr>
                <w:rFonts w:asciiTheme="majorBidi" w:hAnsiTheme="majorBidi" w:cstheme="majorBidi"/>
                <w:sz w:val="28"/>
                <w:szCs w:val="28"/>
                <w:lang w:bidi="ar-IQ"/>
              </w:rPr>
            </w:pPr>
            <w:r w:rsidRPr="00692B9E">
              <w:rPr>
                <w:rFonts w:asciiTheme="majorBidi" w:hAnsiTheme="majorBidi" w:cstheme="majorBidi"/>
                <w:b/>
                <w:bCs/>
                <w:sz w:val="24"/>
                <w:szCs w:val="24"/>
                <w:lang w:bidi="ar-IQ"/>
              </w:rPr>
              <w:lastRenderedPageBreak/>
              <w:t>Regular Attendance:</w:t>
            </w:r>
            <w:r w:rsidRPr="00692B9E">
              <w:rPr>
                <w:rFonts w:asciiTheme="majorBidi" w:hAnsiTheme="majorBidi" w:cstheme="majorBidi"/>
                <w:sz w:val="24"/>
                <w:szCs w:val="24"/>
                <w:lang w:bidi="ar-IQ"/>
              </w:rPr>
              <w:t xml:space="preserve"> Monitoring and evaluating students’ consistent participation in classes.</w:t>
            </w:r>
          </w:p>
        </w:tc>
      </w:tr>
    </w:tbl>
    <w:p w14:paraId="1E5DC851" w14:textId="77777777" w:rsidR="00B30099" w:rsidRPr="00E01408" w:rsidRDefault="00B30099" w:rsidP="003C5376">
      <w:pPr>
        <w:rPr>
          <w:rFonts w:asciiTheme="majorBidi" w:hAnsiTheme="majorBidi" w:cstheme="majorBidi"/>
          <w:sz w:val="28"/>
          <w:szCs w:val="28"/>
          <w:lang w:bidi="ar-IQ"/>
        </w:rPr>
      </w:pPr>
    </w:p>
    <w:p w14:paraId="078AD714" w14:textId="5642D999" w:rsidR="00B30099" w:rsidRPr="00E01408" w:rsidRDefault="00B30099" w:rsidP="00784EDD">
      <w:pPr>
        <w:rPr>
          <w:rFonts w:asciiTheme="majorBidi" w:hAnsiTheme="majorBidi" w:cstheme="majorBidi"/>
          <w:sz w:val="28"/>
          <w:szCs w:val="28"/>
          <w:rtl/>
          <w:lang w:bidi="ar-IQ"/>
        </w:rPr>
      </w:pPr>
      <w:r w:rsidRPr="00692B9E">
        <w:rPr>
          <w:rFonts w:asciiTheme="majorBidi" w:hAnsiTheme="majorBidi" w:cstheme="majorBidi"/>
          <w:b/>
          <w:bCs/>
          <w:sz w:val="28"/>
          <w:szCs w:val="28"/>
          <w:lang w:bidi="ar-IQ"/>
        </w:rPr>
        <w:t>(</w:t>
      </w:r>
      <w:r w:rsidR="00692B9E" w:rsidRPr="00692B9E">
        <w:rPr>
          <w:rFonts w:asciiTheme="majorBidi" w:hAnsiTheme="majorBidi" w:cstheme="majorBidi"/>
          <w:b/>
          <w:bCs/>
          <w:sz w:val="28"/>
          <w:szCs w:val="28"/>
          <w:lang w:bidi="ar-IQ"/>
        </w:rPr>
        <w:t>E</w:t>
      </w:r>
      <w:r w:rsidRPr="00692B9E">
        <w:rPr>
          <w:rFonts w:asciiTheme="majorBidi" w:hAnsiTheme="majorBidi" w:cstheme="majorBidi"/>
          <w:b/>
          <w:bCs/>
          <w:sz w:val="28"/>
          <w:szCs w:val="28"/>
          <w:lang w:bidi="ar-IQ"/>
        </w:rPr>
        <w:t>)</w:t>
      </w:r>
      <w:r w:rsidRPr="00E01408">
        <w:rPr>
          <w:rFonts w:asciiTheme="majorBidi" w:hAnsiTheme="majorBidi" w:cstheme="majorBidi"/>
          <w:sz w:val="28"/>
          <w:szCs w:val="28"/>
          <w:lang w:bidi="ar-IQ"/>
        </w:rPr>
        <w:t xml:space="preserve"> </w:t>
      </w:r>
      <w:r w:rsidRPr="00E01408">
        <w:rPr>
          <w:rFonts w:asciiTheme="majorBidi" w:hAnsiTheme="majorBidi" w:cstheme="majorBidi"/>
          <w:b/>
          <w:bCs/>
          <w:sz w:val="28"/>
          <w:szCs w:val="28"/>
          <w:lang w:bidi="ar-IQ"/>
        </w:rPr>
        <w:t>Sentimental and Value Objectives</w:t>
      </w:r>
    </w:p>
    <w:tbl>
      <w:tblPr>
        <w:tblStyle w:val="a6"/>
        <w:tblW w:w="0" w:type="auto"/>
        <w:tblLook w:val="04A0" w:firstRow="1" w:lastRow="0" w:firstColumn="1" w:lastColumn="0" w:noHBand="0" w:noVBand="1"/>
      </w:tblPr>
      <w:tblGrid>
        <w:gridCol w:w="9576"/>
      </w:tblGrid>
      <w:tr w:rsidR="000F3227" w:rsidRPr="00E01408" w14:paraId="4C47E3B0" w14:textId="77777777" w:rsidTr="00B30099">
        <w:tc>
          <w:tcPr>
            <w:tcW w:w="9576" w:type="dxa"/>
          </w:tcPr>
          <w:p w14:paraId="78857BD7" w14:textId="112B9227" w:rsidR="00784EDD" w:rsidRPr="00FE08BE" w:rsidRDefault="00784EDD" w:rsidP="00784EDD">
            <w:pPr>
              <w:pStyle w:val="a7"/>
              <w:numPr>
                <w:ilvl w:val="0"/>
                <w:numId w:val="19"/>
              </w:numPr>
              <w:rPr>
                <w:rFonts w:asciiTheme="majorBidi" w:hAnsiTheme="majorBidi" w:cstheme="majorBidi"/>
                <w:sz w:val="24"/>
                <w:szCs w:val="24"/>
              </w:rPr>
            </w:pPr>
            <w:r w:rsidRPr="00FE08BE">
              <w:rPr>
                <w:rFonts w:asciiTheme="majorBidi" w:hAnsiTheme="majorBidi" w:cstheme="majorBidi"/>
                <w:b/>
                <w:bCs/>
                <w:sz w:val="24"/>
                <w:szCs w:val="24"/>
              </w:rPr>
              <w:t>Ethical Understanding:</w:t>
            </w:r>
            <w:r w:rsidRPr="00FE08BE">
              <w:rPr>
                <w:rFonts w:asciiTheme="majorBidi" w:hAnsiTheme="majorBidi" w:cstheme="majorBidi"/>
                <w:sz w:val="24"/>
                <w:szCs w:val="24"/>
              </w:rPr>
              <w:t xml:space="preserve"> Promoting respect, integrity, and social responsibility.</w:t>
            </w:r>
          </w:p>
          <w:p w14:paraId="72D764EE" w14:textId="51E17289" w:rsidR="000F3227" w:rsidRPr="00784EDD" w:rsidRDefault="00784EDD" w:rsidP="00784EDD">
            <w:pPr>
              <w:pStyle w:val="a7"/>
              <w:numPr>
                <w:ilvl w:val="0"/>
                <w:numId w:val="19"/>
              </w:numPr>
              <w:rPr>
                <w:rFonts w:asciiTheme="majorBidi" w:hAnsiTheme="majorBidi" w:cstheme="majorBidi"/>
              </w:rPr>
            </w:pPr>
            <w:r w:rsidRPr="00FE08BE">
              <w:rPr>
                <w:rFonts w:asciiTheme="majorBidi" w:hAnsiTheme="majorBidi" w:cstheme="majorBidi"/>
                <w:b/>
                <w:bCs/>
                <w:sz w:val="24"/>
                <w:szCs w:val="24"/>
              </w:rPr>
              <w:t>Attitudes and Values:</w:t>
            </w:r>
            <w:r w:rsidRPr="00FE08BE">
              <w:rPr>
                <w:rFonts w:asciiTheme="majorBidi" w:hAnsiTheme="majorBidi" w:cstheme="majorBidi"/>
                <w:sz w:val="24"/>
                <w:szCs w:val="24"/>
              </w:rPr>
              <w:t xml:space="preserve"> Fostering positive attitudes towards learning, collaboration, and ethical behavior.</w:t>
            </w:r>
          </w:p>
        </w:tc>
      </w:tr>
    </w:tbl>
    <w:p w14:paraId="3682FC19" w14:textId="77777777" w:rsidR="00784EDD" w:rsidRDefault="00784EDD" w:rsidP="003C5376">
      <w:pPr>
        <w:rPr>
          <w:rFonts w:asciiTheme="majorBidi" w:hAnsiTheme="majorBidi" w:cstheme="majorBidi"/>
          <w:sz w:val="28"/>
          <w:szCs w:val="28"/>
          <w:lang w:bidi="ar-IQ"/>
        </w:rPr>
      </w:pPr>
    </w:p>
    <w:p w14:paraId="1DA17C71" w14:textId="53DCF96A" w:rsidR="007E5937" w:rsidRPr="00E01408" w:rsidRDefault="00784EDD" w:rsidP="003C5376">
      <w:pPr>
        <w:rPr>
          <w:rFonts w:asciiTheme="majorBidi" w:hAnsiTheme="majorBidi" w:cstheme="majorBidi"/>
          <w:b/>
          <w:bCs/>
          <w:sz w:val="28"/>
          <w:szCs w:val="28"/>
          <w:lang w:bidi="ar-IQ"/>
        </w:rPr>
      </w:pPr>
      <w:r w:rsidRPr="00784EDD">
        <w:rPr>
          <w:rFonts w:asciiTheme="majorBidi" w:hAnsiTheme="majorBidi" w:cstheme="majorBidi"/>
          <w:b/>
          <w:bCs/>
          <w:sz w:val="28"/>
          <w:szCs w:val="28"/>
          <w:lang w:bidi="ar-IQ"/>
        </w:rPr>
        <w:t>(F)</w:t>
      </w:r>
      <w:r w:rsidR="007E5937" w:rsidRPr="00E01408">
        <w:rPr>
          <w:rFonts w:asciiTheme="majorBidi" w:hAnsiTheme="majorBidi" w:cstheme="majorBidi"/>
          <w:sz w:val="28"/>
          <w:szCs w:val="28"/>
          <w:lang w:bidi="ar-IQ"/>
        </w:rPr>
        <w:t xml:space="preserve"> </w:t>
      </w:r>
      <w:r w:rsidR="00D9555E" w:rsidRPr="00E01408">
        <w:rPr>
          <w:rFonts w:asciiTheme="majorBidi" w:hAnsiTheme="majorBidi" w:cstheme="majorBidi"/>
          <w:b/>
          <w:bCs/>
          <w:sz w:val="28"/>
          <w:szCs w:val="28"/>
          <w:lang w:bidi="ar-IQ"/>
        </w:rPr>
        <w:t>General and Qualitative Skills (other skills related to the ability of employment and personal development)</w:t>
      </w:r>
    </w:p>
    <w:tbl>
      <w:tblPr>
        <w:tblStyle w:val="a6"/>
        <w:tblW w:w="0" w:type="auto"/>
        <w:tblLook w:val="04A0" w:firstRow="1" w:lastRow="0" w:firstColumn="1" w:lastColumn="0" w:noHBand="0" w:noVBand="1"/>
      </w:tblPr>
      <w:tblGrid>
        <w:gridCol w:w="9576"/>
      </w:tblGrid>
      <w:tr w:rsidR="000F3227" w:rsidRPr="00E01408" w14:paraId="19A34009" w14:textId="77777777" w:rsidTr="00D9555E">
        <w:tc>
          <w:tcPr>
            <w:tcW w:w="9576" w:type="dxa"/>
          </w:tcPr>
          <w:p w14:paraId="28DB18F1" w14:textId="77777777" w:rsidR="00CE543D" w:rsidRPr="00CE543D" w:rsidRDefault="00CE543D" w:rsidP="00CE543D">
            <w:pPr>
              <w:pStyle w:val="a7"/>
              <w:numPr>
                <w:ilvl w:val="0"/>
                <w:numId w:val="20"/>
              </w:numPr>
              <w:rPr>
                <w:rFonts w:asciiTheme="majorBidi" w:hAnsiTheme="majorBidi" w:cstheme="majorBidi"/>
                <w:sz w:val="24"/>
                <w:szCs w:val="24"/>
              </w:rPr>
            </w:pPr>
            <w:r w:rsidRPr="00CE543D">
              <w:rPr>
                <w:rFonts w:asciiTheme="majorBidi" w:hAnsiTheme="majorBidi" w:cstheme="majorBidi"/>
                <w:sz w:val="24"/>
                <w:szCs w:val="24"/>
              </w:rPr>
              <w:t>Develop students' leadership skills.</w:t>
            </w:r>
          </w:p>
          <w:p w14:paraId="78589E9A" w14:textId="655EF419" w:rsidR="00CE543D" w:rsidRPr="00CE543D" w:rsidRDefault="00CE543D" w:rsidP="00CE543D">
            <w:pPr>
              <w:pStyle w:val="a7"/>
              <w:numPr>
                <w:ilvl w:val="0"/>
                <w:numId w:val="20"/>
              </w:numPr>
              <w:rPr>
                <w:rFonts w:asciiTheme="majorBidi" w:hAnsiTheme="majorBidi" w:cstheme="majorBidi"/>
                <w:sz w:val="24"/>
                <w:szCs w:val="24"/>
              </w:rPr>
            </w:pPr>
            <w:r w:rsidRPr="00CE543D">
              <w:rPr>
                <w:rFonts w:asciiTheme="majorBidi" w:hAnsiTheme="majorBidi" w:cstheme="majorBidi"/>
                <w:sz w:val="24"/>
                <w:szCs w:val="24"/>
              </w:rPr>
              <w:t>Improve students' proficiency in presenting technical information, writing reports, and explaining results.</w:t>
            </w:r>
          </w:p>
          <w:p w14:paraId="7AC97DF7" w14:textId="2519F42A" w:rsidR="00CE543D" w:rsidRPr="00CE543D" w:rsidRDefault="00CE543D" w:rsidP="00CE543D">
            <w:pPr>
              <w:pStyle w:val="a7"/>
              <w:numPr>
                <w:ilvl w:val="0"/>
                <w:numId w:val="20"/>
              </w:numPr>
              <w:rPr>
                <w:rFonts w:asciiTheme="majorBidi" w:hAnsiTheme="majorBidi" w:cstheme="majorBidi"/>
                <w:sz w:val="24"/>
                <w:szCs w:val="24"/>
              </w:rPr>
            </w:pPr>
            <w:r w:rsidRPr="00CE543D">
              <w:rPr>
                <w:rFonts w:asciiTheme="majorBidi" w:hAnsiTheme="majorBidi" w:cstheme="majorBidi"/>
                <w:sz w:val="24"/>
                <w:szCs w:val="24"/>
              </w:rPr>
              <w:t>Develop students' technical skills through their participation in practical experiments related to laser principles.</w:t>
            </w:r>
          </w:p>
          <w:p w14:paraId="46A3EC0B" w14:textId="1EDF5791" w:rsidR="00FE08BE" w:rsidRPr="00E01408" w:rsidRDefault="00CE543D" w:rsidP="00CE543D">
            <w:pPr>
              <w:pStyle w:val="a7"/>
              <w:numPr>
                <w:ilvl w:val="0"/>
                <w:numId w:val="20"/>
              </w:numPr>
              <w:rPr>
                <w:rFonts w:asciiTheme="majorBidi" w:hAnsiTheme="majorBidi" w:cstheme="majorBidi"/>
              </w:rPr>
            </w:pPr>
            <w:r w:rsidRPr="00CE543D">
              <w:rPr>
                <w:rFonts w:asciiTheme="majorBidi" w:hAnsiTheme="majorBidi" w:cstheme="majorBidi"/>
                <w:sz w:val="24"/>
                <w:szCs w:val="24"/>
              </w:rPr>
              <w:t>Encourage students to adapt to new technologies and methodologies related to laser principles.</w:t>
            </w:r>
          </w:p>
        </w:tc>
      </w:tr>
    </w:tbl>
    <w:p w14:paraId="20DC75CC" w14:textId="77777777" w:rsidR="00FE08BE" w:rsidRDefault="00FE08BE" w:rsidP="003C5376">
      <w:pPr>
        <w:rPr>
          <w:rFonts w:asciiTheme="majorBidi" w:hAnsiTheme="majorBidi" w:cstheme="majorBidi"/>
          <w:sz w:val="28"/>
          <w:szCs w:val="28"/>
          <w:lang w:bidi="ar-IQ"/>
        </w:rPr>
      </w:pPr>
    </w:p>
    <w:p w14:paraId="26DC4B2C" w14:textId="450A46B1" w:rsidR="00DB162C" w:rsidRPr="00E01408" w:rsidRDefault="00FE08BE" w:rsidP="003C5376">
      <w:pPr>
        <w:rPr>
          <w:rFonts w:asciiTheme="majorBidi" w:hAnsiTheme="majorBidi" w:cstheme="majorBidi"/>
          <w:b/>
          <w:bCs/>
          <w:sz w:val="28"/>
          <w:szCs w:val="28"/>
          <w:lang w:bidi="ar-IQ"/>
        </w:rPr>
      </w:pPr>
      <w:r w:rsidRPr="00FE08BE">
        <w:rPr>
          <w:rFonts w:asciiTheme="majorBidi" w:hAnsiTheme="majorBidi" w:cstheme="majorBidi"/>
          <w:b/>
          <w:bCs/>
          <w:sz w:val="28"/>
          <w:szCs w:val="28"/>
          <w:lang w:bidi="ar-IQ"/>
        </w:rPr>
        <w:t>3</w:t>
      </w:r>
      <w:r w:rsidR="00DB162C" w:rsidRPr="00FE08BE">
        <w:rPr>
          <w:rFonts w:asciiTheme="majorBidi" w:hAnsiTheme="majorBidi" w:cstheme="majorBidi"/>
          <w:b/>
          <w:bCs/>
          <w:sz w:val="28"/>
          <w:szCs w:val="28"/>
          <w:lang w:bidi="ar-IQ"/>
        </w:rPr>
        <w:t>.</w:t>
      </w:r>
      <w:r w:rsidR="00DB162C" w:rsidRPr="00E01408">
        <w:rPr>
          <w:rFonts w:asciiTheme="majorBidi" w:hAnsiTheme="majorBidi" w:cstheme="majorBidi"/>
          <w:sz w:val="28"/>
          <w:szCs w:val="28"/>
          <w:lang w:bidi="ar-IQ"/>
        </w:rPr>
        <w:t xml:space="preserve"> </w:t>
      </w:r>
      <w:r w:rsidR="00DB162C" w:rsidRPr="00E01408">
        <w:rPr>
          <w:rFonts w:asciiTheme="majorBidi" w:hAnsiTheme="majorBidi" w:cstheme="majorBidi"/>
          <w:b/>
          <w:bCs/>
          <w:sz w:val="28"/>
          <w:szCs w:val="28"/>
          <w:lang w:bidi="ar-IQ"/>
        </w:rPr>
        <w:t>Course Structure</w:t>
      </w:r>
    </w:p>
    <w:tbl>
      <w:tblPr>
        <w:tblStyle w:val="a6"/>
        <w:tblW w:w="0" w:type="auto"/>
        <w:tblLayout w:type="fixed"/>
        <w:tblLook w:val="04A0" w:firstRow="1" w:lastRow="0" w:firstColumn="1" w:lastColumn="0" w:noHBand="0" w:noVBand="1"/>
      </w:tblPr>
      <w:tblGrid>
        <w:gridCol w:w="890"/>
        <w:gridCol w:w="857"/>
        <w:gridCol w:w="2359"/>
        <w:gridCol w:w="2098"/>
        <w:gridCol w:w="1573"/>
        <w:gridCol w:w="1573"/>
      </w:tblGrid>
      <w:tr w:rsidR="00CE543D" w:rsidRPr="00E01408" w14:paraId="0962FB63" w14:textId="77777777" w:rsidTr="00CE543D">
        <w:tc>
          <w:tcPr>
            <w:tcW w:w="890" w:type="dxa"/>
          </w:tcPr>
          <w:p w14:paraId="59ED45EF" w14:textId="77777777" w:rsidR="00CE543D" w:rsidRPr="00E01408" w:rsidRDefault="00CE543D" w:rsidP="00CE543D">
            <w:pPr>
              <w:rPr>
                <w:rFonts w:asciiTheme="majorBidi" w:hAnsiTheme="majorBidi" w:cstheme="majorBidi"/>
                <w:b/>
                <w:bCs/>
                <w:sz w:val="24"/>
                <w:szCs w:val="24"/>
                <w:lang w:bidi="ar-IQ"/>
              </w:rPr>
            </w:pPr>
            <w:r w:rsidRPr="00E01408">
              <w:rPr>
                <w:rFonts w:asciiTheme="majorBidi" w:hAnsiTheme="majorBidi" w:cstheme="majorBidi"/>
                <w:b/>
                <w:bCs/>
                <w:sz w:val="24"/>
                <w:szCs w:val="24"/>
                <w:lang w:bidi="ar-IQ"/>
              </w:rPr>
              <w:t>Week</w:t>
            </w:r>
          </w:p>
        </w:tc>
        <w:tc>
          <w:tcPr>
            <w:tcW w:w="857" w:type="dxa"/>
          </w:tcPr>
          <w:p w14:paraId="7EA0D8BB" w14:textId="77777777" w:rsidR="00CE543D" w:rsidRPr="00E01408" w:rsidRDefault="00CE543D" w:rsidP="00CE543D">
            <w:pPr>
              <w:rPr>
                <w:rFonts w:asciiTheme="majorBidi" w:hAnsiTheme="majorBidi" w:cstheme="majorBidi"/>
                <w:b/>
                <w:bCs/>
                <w:sz w:val="24"/>
                <w:szCs w:val="24"/>
                <w:lang w:bidi="ar-IQ"/>
              </w:rPr>
            </w:pPr>
            <w:r w:rsidRPr="00E01408">
              <w:rPr>
                <w:rFonts w:asciiTheme="majorBidi" w:hAnsiTheme="majorBidi" w:cstheme="majorBidi"/>
                <w:b/>
                <w:bCs/>
                <w:sz w:val="24"/>
                <w:szCs w:val="24"/>
                <w:lang w:bidi="ar-IQ"/>
              </w:rPr>
              <w:t>No of Hours</w:t>
            </w:r>
          </w:p>
        </w:tc>
        <w:tc>
          <w:tcPr>
            <w:tcW w:w="2359" w:type="dxa"/>
          </w:tcPr>
          <w:p w14:paraId="7BA7883F" w14:textId="77777777" w:rsidR="00CE543D" w:rsidRPr="00E01408" w:rsidRDefault="00CE543D" w:rsidP="00CE543D">
            <w:pPr>
              <w:jc w:val="center"/>
              <w:rPr>
                <w:rFonts w:asciiTheme="majorBidi" w:hAnsiTheme="majorBidi" w:cstheme="majorBidi"/>
                <w:b/>
                <w:bCs/>
                <w:sz w:val="24"/>
                <w:szCs w:val="24"/>
                <w:lang w:bidi="ar-IQ"/>
              </w:rPr>
            </w:pPr>
            <w:r w:rsidRPr="00E01408">
              <w:rPr>
                <w:rFonts w:asciiTheme="majorBidi" w:hAnsiTheme="majorBidi" w:cstheme="majorBidi"/>
                <w:b/>
                <w:bCs/>
                <w:sz w:val="24"/>
                <w:szCs w:val="24"/>
                <w:lang w:bidi="ar-IQ"/>
              </w:rPr>
              <w:t>Required Learning Output</w:t>
            </w:r>
          </w:p>
        </w:tc>
        <w:tc>
          <w:tcPr>
            <w:tcW w:w="2098" w:type="dxa"/>
          </w:tcPr>
          <w:p w14:paraId="6522E513" w14:textId="77777777" w:rsidR="00CE543D" w:rsidRPr="00E01408" w:rsidRDefault="00CE543D" w:rsidP="00CE543D">
            <w:pPr>
              <w:jc w:val="center"/>
              <w:rPr>
                <w:rFonts w:asciiTheme="majorBidi" w:hAnsiTheme="majorBidi" w:cstheme="majorBidi"/>
                <w:b/>
                <w:bCs/>
                <w:sz w:val="24"/>
                <w:szCs w:val="24"/>
                <w:lang w:bidi="ar-IQ"/>
              </w:rPr>
            </w:pPr>
            <w:r w:rsidRPr="00E01408">
              <w:rPr>
                <w:rFonts w:asciiTheme="majorBidi" w:hAnsiTheme="majorBidi" w:cstheme="majorBidi"/>
                <w:b/>
                <w:bCs/>
                <w:sz w:val="24"/>
                <w:szCs w:val="24"/>
                <w:lang w:bidi="ar-IQ"/>
              </w:rPr>
              <w:t>Title of Subject</w:t>
            </w:r>
          </w:p>
        </w:tc>
        <w:tc>
          <w:tcPr>
            <w:tcW w:w="1573" w:type="dxa"/>
          </w:tcPr>
          <w:p w14:paraId="06BB046A" w14:textId="77777777" w:rsidR="00CE543D" w:rsidRPr="00E01408" w:rsidRDefault="00CE543D" w:rsidP="00CE543D">
            <w:pPr>
              <w:jc w:val="center"/>
              <w:rPr>
                <w:rFonts w:asciiTheme="majorBidi" w:hAnsiTheme="majorBidi" w:cstheme="majorBidi"/>
                <w:b/>
                <w:bCs/>
                <w:sz w:val="24"/>
                <w:szCs w:val="24"/>
                <w:lang w:bidi="ar-IQ"/>
              </w:rPr>
            </w:pPr>
            <w:r w:rsidRPr="00E01408">
              <w:rPr>
                <w:rFonts w:asciiTheme="majorBidi" w:hAnsiTheme="majorBidi" w:cstheme="majorBidi"/>
                <w:b/>
                <w:bCs/>
                <w:sz w:val="24"/>
                <w:szCs w:val="24"/>
                <w:lang w:bidi="ar-IQ"/>
              </w:rPr>
              <w:t>Teaching Method</w:t>
            </w:r>
          </w:p>
        </w:tc>
        <w:tc>
          <w:tcPr>
            <w:tcW w:w="1573" w:type="dxa"/>
          </w:tcPr>
          <w:p w14:paraId="4FA5094F" w14:textId="77777777" w:rsidR="00CE543D" w:rsidRPr="00E01408" w:rsidRDefault="00CE543D" w:rsidP="00CE543D">
            <w:pPr>
              <w:jc w:val="center"/>
              <w:rPr>
                <w:rFonts w:asciiTheme="majorBidi" w:hAnsiTheme="majorBidi" w:cstheme="majorBidi"/>
                <w:b/>
                <w:bCs/>
                <w:sz w:val="24"/>
                <w:szCs w:val="24"/>
                <w:lang w:bidi="ar-IQ"/>
              </w:rPr>
            </w:pPr>
            <w:r w:rsidRPr="00E01408">
              <w:rPr>
                <w:rFonts w:asciiTheme="majorBidi" w:hAnsiTheme="majorBidi" w:cstheme="majorBidi"/>
                <w:b/>
                <w:bCs/>
                <w:sz w:val="24"/>
                <w:szCs w:val="24"/>
                <w:lang w:bidi="ar-IQ"/>
              </w:rPr>
              <w:t>Evaluation</w:t>
            </w:r>
          </w:p>
        </w:tc>
      </w:tr>
      <w:tr w:rsidR="00CE543D" w:rsidRPr="00E01408" w14:paraId="60A07624" w14:textId="77777777" w:rsidTr="00CE543D">
        <w:tc>
          <w:tcPr>
            <w:tcW w:w="890" w:type="dxa"/>
          </w:tcPr>
          <w:p w14:paraId="3552B6B8" w14:textId="77777777" w:rsidR="00CE543D" w:rsidRPr="00DE68E1" w:rsidRDefault="00CE543D" w:rsidP="00CE543D">
            <w:pPr>
              <w:jc w:val="center"/>
              <w:rPr>
                <w:rFonts w:asciiTheme="majorBidi" w:hAnsiTheme="majorBidi" w:cstheme="majorBidi"/>
                <w:b/>
                <w:bCs/>
                <w:sz w:val="24"/>
                <w:szCs w:val="24"/>
              </w:rPr>
            </w:pPr>
            <w:r w:rsidRPr="00DE68E1">
              <w:rPr>
                <w:rFonts w:asciiTheme="majorBidi" w:hAnsiTheme="majorBidi" w:cstheme="majorBidi"/>
                <w:b/>
                <w:bCs/>
                <w:sz w:val="24"/>
                <w:szCs w:val="24"/>
                <w:rtl/>
              </w:rPr>
              <w:t>1</w:t>
            </w:r>
          </w:p>
        </w:tc>
        <w:tc>
          <w:tcPr>
            <w:tcW w:w="857" w:type="dxa"/>
          </w:tcPr>
          <w:p w14:paraId="41387BB3" w14:textId="77777777" w:rsidR="00CE543D" w:rsidRPr="00DE68E1" w:rsidRDefault="00CE543D" w:rsidP="00CE543D">
            <w:pPr>
              <w:rPr>
                <w:rFonts w:asciiTheme="majorBidi" w:hAnsiTheme="majorBidi" w:cstheme="majorBidi"/>
                <w:sz w:val="24"/>
                <w:szCs w:val="24"/>
                <w:lang w:bidi="ar-IQ"/>
              </w:rPr>
            </w:pPr>
          </w:p>
        </w:tc>
        <w:tc>
          <w:tcPr>
            <w:tcW w:w="2359" w:type="dxa"/>
          </w:tcPr>
          <w:p w14:paraId="2EEE471D" w14:textId="43EA5F0C" w:rsidR="00CE543D" w:rsidRPr="00E07BA6" w:rsidRDefault="00C20C76" w:rsidP="00C20C76">
            <w:pPr>
              <w:rPr>
                <w:rFonts w:asciiTheme="majorBidi" w:hAnsiTheme="majorBidi" w:cstheme="majorBidi"/>
                <w:sz w:val="24"/>
                <w:szCs w:val="24"/>
              </w:rPr>
            </w:pPr>
            <w:r>
              <w:t>Define n</w:t>
            </w:r>
            <w:r w:rsidRPr="00F52670">
              <w:t>umber</w:t>
            </w:r>
            <w:r>
              <w:t xml:space="preserve"> s</w:t>
            </w:r>
            <w:r w:rsidRPr="00F52670">
              <w:t>ystems</w:t>
            </w:r>
            <w:r>
              <w:t>, convert</w:t>
            </w:r>
            <w:r w:rsidRPr="00FD4799">
              <w:t xml:space="preserve"> a decimal number to any radix number</w:t>
            </w:r>
          </w:p>
        </w:tc>
        <w:tc>
          <w:tcPr>
            <w:tcW w:w="2098" w:type="dxa"/>
          </w:tcPr>
          <w:p w14:paraId="2392E470" w14:textId="77777777" w:rsidR="00C20C76" w:rsidRPr="00112325" w:rsidRDefault="00C20C76" w:rsidP="00C20C76">
            <w:pPr>
              <w:spacing w:line="276" w:lineRule="auto"/>
              <w:jc w:val="both"/>
              <w:rPr>
                <w:color w:val="333333"/>
                <w:u w:val="single"/>
              </w:rPr>
            </w:pPr>
            <w:r>
              <w:rPr>
                <w:color w:val="333333"/>
                <w:highlight w:val="white"/>
                <w:u w:val="single"/>
              </w:rPr>
              <w:t xml:space="preserve">- </w:t>
            </w:r>
            <w:r w:rsidRPr="004F57F5">
              <w:rPr>
                <w:color w:val="333333"/>
                <w:u w:val="single"/>
              </w:rPr>
              <w:t>Number Systems</w:t>
            </w:r>
          </w:p>
          <w:p w14:paraId="062AE926" w14:textId="171BE0FC" w:rsidR="00CE543D" w:rsidRPr="00DE68E1" w:rsidRDefault="00CE543D" w:rsidP="00CE543D">
            <w:pPr>
              <w:rPr>
                <w:rFonts w:asciiTheme="majorBidi" w:hAnsiTheme="majorBidi" w:cstheme="majorBidi"/>
                <w:sz w:val="24"/>
                <w:szCs w:val="24"/>
                <w:rtl/>
                <w:lang w:bidi="ar-IQ"/>
              </w:rPr>
            </w:pPr>
          </w:p>
        </w:tc>
        <w:tc>
          <w:tcPr>
            <w:tcW w:w="1573" w:type="dxa"/>
          </w:tcPr>
          <w:p w14:paraId="373F0077" w14:textId="77777777" w:rsidR="00CE543D" w:rsidRPr="00DE68E1" w:rsidRDefault="00CE543D" w:rsidP="00CE543D">
            <w:pPr>
              <w:rPr>
                <w:rFonts w:asciiTheme="majorBidi" w:hAnsiTheme="majorBidi" w:cstheme="majorBidi"/>
                <w:sz w:val="24"/>
                <w:szCs w:val="24"/>
                <w:lang w:bidi="ar-IQ"/>
              </w:rPr>
            </w:pPr>
            <w:r w:rsidRPr="00DE68E1">
              <w:rPr>
                <w:rFonts w:asciiTheme="majorBidi" w:hAnsiTheme="majorBidi" w:cstheme="majorBidi"/>
                <w:sz w:val="24"/>
                <w:szCs w:val="24"/>
                <w:lang w:bidi="ar-IQ"/>
              </w:rPr>
              <w:t>Lectures and</w:t>
            </w:r>
          </w:p>
          <w:p w14:paraId="0701AEC6" w14:textId="77777777" w:rsidR="00CE543D" w:rsidRPr="00DE68E1" w:rsidRDefault="00CE543D" w:rsidP="00CE543D">
            <w:pPr>
              <w:rPr>
                <w:rFonts w:asciiTheme="majorBidi" w:hAnsiTheme="majorBidi" w:cstheme="majorBidi"/>
                <w:sz w:val="24"/>
                <w:szCs w:val="24"/>
                <w:lang w:bidi="ar-IQ"/>
              </w:rPr>
            </w:pPr>
            <w:r w:rsidRPr="00DE68E1">
              <w:rPr>
                <w:rFonts w:asciiTheme="majorBidi" w:hAnsiTheme="majorBidi" w:cstheme="majorBidi"/>
                <w:sz w:val="24"/>
                <w:szCs w:val="24"/>
                <w:lang w:bidi="ar-IQ"/>
              </w:rPr>
              <w:t>discussions</w:t>
            </w:r>
          </w:p>
        </w:tc>
        <w:tc>
          <w:tcPr>
            <w:tcW w:w="1573" w:type="dxa"/>
          </w:tcPr>
          <w:p w14:paraId="669A97BA" w14:textId="77777777" w:rsidR="00CE543D" w:rsidRPr="00DE68E1" w:rsidRDefault="00CE543D" w:rsidP="00CE543D">
            <w:pPr>
              <w:rPr>
                <w:rFonts w:asciiTheme="majorBidi" w:hAnsiTheme="majorBidi" w:cstheme="majorBidi"/>
                <w:sz w:val="24"/>
                <w:szCs w:val="24"/>
                <w:lang w:bidi="ar-IQ"/>
              </w:rPr>
            </w:pPr>
            <w:r w:rsidRPr="00DE68E1">
              <w:rPr>
                <w:rFonts w:asciiTheme="majorBidi" w:hAnsiTheme="majorBidi" w:cstheme="majorBidi"/>
                <w:sz w:val="24"/>
                <w:szCs w:val="24"/>
                <w:lang w:bidi="ar-IQ"/>
              </w:rPr>
              <w:t>Oral tests</w:t>
            </w:r>
          </w:p>
          <w:p w14:paraId="53BBA471" w14:textId="77777777" w:rsidR="00CE543D" w:rsidRPr="00DE68E1" w:rsidRDefault="00CE543D" w:rsidP="00CE543D">
            <w:pPr>
              <w:rPr>
                <w:rFonts w:asciiTheme="majorBidi" w:hAnsiTheme="majorBidi" w:cstheme="majorBidi"/>
                <w:sz w:val="24"/>
                <w:szCs w:val="24"/>
                <w:lang w:bidi="ar-IQ"/>
              </w:rPr>
            </w:pPr>
            <w:r w:rsidRPr="00DE68E1">
              <w:rPr>
                <w:rFonts w:asciiTheme="majorBidi" w:hAnsiTheme="majorBidi" w:cstheme="majorBidi"/>
                <w:sz w:val="24"/>
                <w:szCs w:val="24"/>
                <w:lang w:bidi="ar-IQ"/>
              </w:rPr>
              <w:t>and questions</w:t>
            </w:r>
          </w:p>
        </w:tc>
      </w:tr>
      <w:tr w:rsidR="00CE543D" w:rsidRPr="00E01408" w14:paraId="11441000" w14:textId="77777777" w:rsidTr="00CE543D">
        <w:tc>
          <w:tcPr>
            <w:tcW w:w="890" w:type="dxa"/>
          </w:tcPr>
          <w:p w14:paraId="06E11CEC" w14:textId="77777777" w:rsidR="00CE543D" w:rsidRPr="00DE68E1" w:rsidRDefault="00CE543D" w:rsidP="00CE543D">
            <w:pPr>
              <w:jc w:val="center"/>
              <w:rPr>
                <w:rFonts w:asciiTheme="majorBidi" w:hAnsiTheme="majorBidi" w:cstheme="majorBidi"/>
                <w:b/>
                <w:bCs/>
                <w:sz w:val="24"/>
                <w:szCs w:val="24"/>
                <w:rtl/>
              </w:rPr>
            </w:pPr>
            <w:r w:rsidRPr="00DE68E1">
              <w:rPr>
                <w:rFonts w:asciiTheme="majorBidi" w:hAnsiTheme="majorBidi" w:cstheme="majorBidi"/>
                <w:b/>
                <w:bCs/>
                <w:sz w:val="24"/>
                <w:szCs w:val="24"/>
                <w:rtl/>
              </w:rPr>
              <w:t>2</w:t>
            </w:r>
          </w:p>
        </w:tc>
        <w:tc>
          <w:tcPr>
            <w:tcW w:w="857" w:type="dxa"/>
          </w:tcPr>
          <w:p w14:paraId="051F350C" w14:textId="77777777" w:rsidR="00CE543D" w:rsidRPr="00DE68E1" w:rsidRDefault="00CE543D" w:rsidP="00CE543D">
            <w:pPr>
              <w:rPr>
                <w:rFonts w:asciiTheme="majorBidi" w:hAnsiTheme="majorBidi" w:cstheme="majorBidi"/>
                <w:sz w:val="24"/>
                <w:szCs w:val="24"/>
                <w:lang w:bidi="ar-IQ"/>
              </w:rPr>
            </w:pPr>
          </w:p>
        </w:tc>
        <w:tc>
          <w:tcPr>
            <w:tcW w:w="2359" w:type="dxa"/>
          </w:tcPr>
          <w:p w14:paraId="1942C063" w14:textId="6ADDAEB3" w:rsidR="00CE543D" w:rsidRPr="00E07BA6" w:rsidRDefault="00C20C76" w:rsidP="003523C6">
            <w:pPr>
              <w:rPr>
                <w:rFonts w:asciiTheme="majorBidi" w:hAnsiTheme="majorBidi" w:cstheme="majorBidi"/>
                <w:sz w:val="24"/>
                <w:szCs w:val="24"/>
              </w:rPr>
            </w:pPr>
            <w:r w:rsidRPr="004F57F5">
              <w:t xml:space="preserve">convert a binary number to </w:t>
            </w:r>
            <w:r>
              <w:t xml:space="preserve">an </w:t>
            </w:r>
            <w:r w:rsidRPr="004F57F5">
              <w:t xml:space="preserve">octal or hexadecimal number and vice versa, and </w:t>
            </w:r>
            <w:r>
              <w:t>convert</w:t>
            </w:r>
            <w:r w:rsidRPr="004F57F5">
              <w:t xml:space="preserve"> an octal number to </w:t>
            </w:r>
            <w:r>
              <w:t xml:space="preserve">a </w:t>
            </w:r>
            <w:r w:rsidRPr="004F57F5">
              <w:t>hexadecimal number and vice versa</w:t>
            </w:r>
          </w:p>
        </w:tc>
        <w:tc>
          <w:tcPr>
            <w:tcW w:w="2098" w:type="dxa"/>
          </w:tcPr>
          <w:p w14:paraId="342597E2" w14:textId="77777777" w:rsidR="00C20C76" w:rsidRPr="00112325" w:rsidRDefault="00C20C76" w:rsidP="00C20C76">
            <w:pPr>
              <w:spacing w:line="276" w:lineRule="auto"/>
              <w:jc w:val="both"/>
              <w:rPr>
                <w:color w:val="333333"/>
                <w:u w:val="single"/>
              </w:rPr>
            </w:pPr>
            <w:r>
              <w:rPr>
                <w:color w:val="333333"/>
                <w:highlight w:val="white"/>
                <w:u w:val="single"/>
              </w:rPr>
              <w:t xml:space="preserve">- </w:t>
            </w:r>
            <w:r w:rsidRPr="004F57F5">
              <w:rPr>
                <w:color w:val="333333"/>
                <w:u w:val="single"/>
              </w:rPr>
              <w:t>Number Systems</w:t>
            </w:r>
          </w:p>
          <w:p w14:paraId="30DB6431" w14:textId="79685F86" w:rsidR="00760BFC" w:rsidRPr="00DE68E1" w:rsidRDefault="00760BFC" w:rsidP="00CE543D">
            <w:pPr>
              <w:rPr>
                <w:rFonts w:asciiTheme="majorBidi" w:hAnsiTheme="majorBidi" w:cstheme="majorBidi"/>
                <w:sz w:val="24"/>
                <w:szCs w:val="24"/>
                <w:rtl/>
                <w:lang w:bidi="ar-IQ"/>
              </w:rPr>
            </w:pPr>
          </w:p>
        </w:tc>
        <w:tc>
          <w:tcPr>
            <w:tcW w:w="1573" w:type="dxa"/>
          </w:tcPr>
          <w:p w14:paraId="6B9F778D" w14:textId="77777777" w:rsidR="00CE543D" w:rsidRPr="00DE68E1" w:rsidRDefault="00CE543D" w:rsidP="00CE543D">
            <w:pPr>
              <w:rPr>
                <w:rFonts w:asciiTheme="majorBidi" w:hAnsiTheme="majorBidi" w:cstheme="majorBidi"/>
                <w:sz w:val="24"/>
                <w:szCs w:val="24"/>
                <w:lang w:bidi="ar-IQ"/>
              </w:rPr>
            </w:pPr>
            <w:r w:rsidRPr="00DE68E1">
              <w:rPr>
                <w:rFonts w:asciiTheme="majorBidi" w:hAnsiTheme="majorBidi" w:cstheme="majorBidi"/>
                <w:sz w:val="24"/>
                <w:szCs w:val="24"/>
                <w:lang w:bidi="ar-IQ"/>
              </w:rPr>
              <w:t>Lectures and</w:t>
            </w:r>
          </w:p>
          <w:p w14:paraId="5FBA4E90" w14:textId="77777777" w:rsidR="00CE543D" w:rsidRPr="00DE68E1" w:rsidRDefault="00CE543D" w:rsidP="00CE543D">
            <w:pPr>
              <w:rPr>
                <w:rFonts w:asciiTheme="majorBidi" w:hAnsiTheme="majorBidi" w:cstheme="majorBidi"/>
                <w:sz w:val="24"/>
                <w:szCs w:val="24"/>
                <w:lang w:bidi="ar-IQ"/>
              </w:rPr>
            </w:pPr>
            <w:r w:rsidRPr="00DE68E1">
              <w:rPr>
                <w:rFonts w:asciiTheme="majorBidi" w:hAnsiTheme="majorBidi" w:cstheme="majorBidi"/>
                <w:sz w:val="24"/>
                <w:szCs w:val="24"/>
                <w:lang w:bidi="ar-IQ"/>
              </w:rPr>
              <w:t>discussions</w:t>
            </w:r>
          </w:p>
        </w:tc>
        <w:tc>
          <w:tcPr>
            <w:tcW w:w="1573" w:type="dxa"/>
          </w:tcPr>
          <w:p w14:paraId="0964CB59" w14:textId="77777777" w:rsidR="00CE543D" w:rsidRPr="00DE68E1" w:rsidRDefault="00CE543D" w:rsidP="00CE543D">
            <w:pPr>
              <w:rPr>
                <w:rFonts w:asciiTheme="majorBidi" w:hAnsiTheme="majorBidi" w:cstheme="majorBidi"/>
                <w:sz w:val="24"/>
                <w:szCs w:val="24"/>
                <w:lang w:bidi="ar-IQ"/>
              </w:rPr>
            </w:pPr>
            <w:r w:rsidRPr="00DE68E1">
              <w:rPr>
                <w:rFonts w:asciiTheme="majorBidi" w:hAnsiTheme="majorBidi" w:cstheme="majorBidi"/>
                <w:sz w:val="24"/>
                <w:szCs w:val="24"/>
                <w:lang w:bidi="ar-IQ"/>
              </w:rPr>
              <w:t>Oral tests</w:t>
            </w:r>
          </w:p>
          <w:p w14:paraId="7AD9D16C" w14:textId="77777777" w:rsidR="00CE543D" w:rsidRPr="00DE68E1" w:rsidRDefault="00CE543D" w:rsidP="00CE543D">
            <w:pPr>
              <w:rPr>
                <w:rFonts w:asciiTheme="majorBidi" w:hAnsiTheme="majorBidi" w:cstheme="majorBidi"/>
                <w:sz w:val="24"/>
                <w:szCs w:val="24"/>
                <w:lang w:bidi="ar-IQ"/>
              </w:rPr>
            </w:pPr>
            <w:r w:rsidRPr="00DE68E1">
              <w:rPr>
                <w:rFonts w:asciiTheme="majorBidi" w:hAnsiTheme="majorBidi" w:cstheme="majorBidi"/>
                <w:sz w:val="24"/>
                <w:szCs w:val="24"/>
                <w:lang w:bidi="ar-IQ"/>
              </w:rPr>
              <w:t>and questions</w:t>
            </w:r>
          </w:p>
        </w:tc>
      </w:tr>
      <w:tr w:rsidR="006B6F36" w:rsidRPr="00E01408" w14:paraId="61E9063E" w14:textId="77777777" w:rsidTr="00131743">
        <w:tc>
          <w:tcPr>
            <w:tcW w:w="890" w:type="dxa"/>
          </w:tcPr>
          <w:p w14:paraId="7B269BE6" w14:textId="77777777" w:rsidR="006B6F36" w:rsidRPr="00DE68E1" w:rsidRDefault="006B6F36" w:rsidP="006B6F36">
            <w:pPr>
              <w:jc w:val="center"/>
              <w:rPr>
                <w:rFonts w:asciiTheme="majorBidi" w:hAnsiTheme="majorBidi" w:cstheme="majorBidi"/>
                <w:b/>
                <w:bCs/>
                <w:sz w:val="24"/>
                <w:szCs w:val="24"/>
                <w:rtl/>
              </w:rPr>
            </w:pPr>
            <w:r w:rsidRPr="00DE68E1">
              <w:rPr>
                <w:rFonts w:asciiTheme="majorBidi" w:hAnsiTheme="majorBidi" w:cstheme="majorBidi"/>
                <w:b/>
                <w:bCs/>
                <w:sz w:val="24"/>
                <w:szCs w:val="24"/>
                <w:rtl/>
              </w:rPr>
              <w:t>3</w:t>
            </w:r>
          </w:p>
        </w:tc>
        <w:tc>
          <w:tcPr>
            <w:tcW w:w="857" w:type="dxa"/>
          </w:tcPr>
          <w:p w14:paraId="1337C6D6" w14:textId="77777777" w:rsidR="006B6F36" w:rsidRPr="00DE68E1" w:rsidRDefault="006B6F36" w:rsidP="006B6F36">
            <w:pPr>
              <w:rPr>
                <w:rFonts w:asciiTheme="majorBidi" w:hAnsiTheme="majorBidi" w:cstheme="majorBidi"/>
                <w:sz w:val="24"/>
                <w:szCs w:val="24"/>
                <w:lang w:bidi="ar-IQ"/>
              </w:rPr>
            </w:pPr>
          </w:p>
        </w:tc>
        <w:tc>
          <w:tcPr>
            <w:tcW w:w="2359" w:type="dxa"/>
          </w:tcPr>
          <w:p w14:paraId="5DD3B205" w14:textId="273937A2" w:rsidR="003523C6" w:rsidRPr="00565257" w:rsidRDefault="00C20C76" w:rsidP="00C20C76">
            <w:pPr>
              <w:rPr>
                <w:rFonts w:asciiTheme="majorBidi" w:hAnsiTheme="majorBidi" w:cstheme="majorBidi"/>
                <w:sz w:val="24"/>
                <w:szCs w:val="24"/>
                <w:rtl/>
                <w:lang w:bidi="ar-IQ"/>
              </w:rPr>
            </w:pPr>
            <w:r>
              <w:t>Perform a</w:t>
            </w:r>
            <w:r w:rsidRPr="00AC1CC2">
              <w:t xml:space="preserve">rithmetic operations on binary numbers, </w:t>
            </w:r>
            <w:r w:rsidRPr="005C63A1">
              <w:t xml:space="preserve">convert a binary number to </w:t>
            </w:r>
            <w:r>
              <w:t xml:space="preserve">its </w:t>
            </w:r>
            <w:r w:rsidRPr="00AC1CC2">
              <w:t>1’s complement, and 2’s complement</w:t>
            </w:r>
            <w:r>
              <w:t xml:space="preserve">. </w:t>
            </w:r>
          </w:p>
        </w:tc>
        <w:tc>
          <w:tcPr>
            <w:tcW w:w="2098" w:type="dxa"/>
            <w:vAlign w:val="center"/>
          </w:tcPr>
          <w:p w14:paraId="1091022D" w14:textId="77777777" w:rsidR="00C20C76" w:rsidRPr="004F57F5" w:rsidRDefault="00C20C76" w:rsidP="00C20C76">
            <w:pPr>
              <w:spacing w:line="276" w:lineRule="auto"/>
              <w:jc w:val="both"/>
              <w:rPr>
                <w:color w:val="333333"/>
                <w:highlight w:val="white"/>
                <w:u w:val="single"/>
              </w:rPr>
            </w:pPr>
            <w:r w:rsidRPr="004E4ED6">
              <w:rPr>
                <w:color w:val="333333"/>
                <w:u w:val="single"/>
              </w:rPr>
              <w:t>Arithmetic operations &amp; logic gates</w:t>
            </w:r>
            <w:r>
              <w:rPr>
                <w:color w:val="333333"/>
                <w:u w:val="single"/>
              </w:rPr>
              <w:t xml:space="preserve">   </w:t>
            </w:r>
          </w:p>
          <w:p w14:paraId="1D613F16" w14:textId="6839E848" w:rsidR="006B6F36" w:rsidRPr="00DE68E1" w:rsidRDefault="006B6F36" w:rsidP="00760BFC">
            <w:pPr>
              <w:rPr>
                <w:rFonts w:asciiTheme="majorBidi" w:hAnsiTheme="majorBidi" w:cstheme="majorBidi"/>
                <w:sz w:val="24"/>
                <w:szCs w:val="24"/>
                <w:rtl/>
                <w:lang w:bidi="ar-IQ"/>
              </w:rPr>
            </w:pPr>
          </w:p>
        </w:tc>
        <w:tc>
          <w:tcPr>
            <w:tcW w:w="1573" w:type="dxa"/>
          </w:tcPr>
          <w:p w14:paraId="36BDFD98" w14:textId="77777777" w:rsidR="006B6F36" w:rsidRPr="00DE68E1" w:rsidRDefault="006B6F36" w:rsidP="006B6F36">
            <w:pPr>
              <w:rPr>
                <w:rFonts w:asciiTheme="majorBidi" w:hAnsiTheme="majorBidi" w:cstheme="majorBidi"/>
                <w:sz w:val="24"/>
                <w:szCs w:val="24"/>
                <w:lang w:bidi="ar-IQ"/>
              </w:rPr>
            </w:pPr>
            <w:r w:rsidRPr="00DE68E1">
              <w:rPr>
                <w:rFonts w:asciiTheme="majorBidi" w:hAnsiTheme="majorBidi" w:cstheme="majorBidi"/>
                <w:sz w:val="24"/>
                <w:szCs w:val="24"/>
                <w:lang w:bidi="ar-IQ"/>
              </w:rPr>
              <w:t>Lectures and</w:t>
            </w:r>
          </w:p>
          <w:p w14:paraId="31B67873" w14:textId="77777777" w:rsidR="006B6F36" w:rsidRPr="00DE68E1" w:rsidRDefault="006B6F36" w:rsidP="006B6F36">
            <w:pPr>
              <w:rPr>
                <w:rFonts w:asciiTheme="majorBidi" w:hAnsiTheme="majorBidi" w:cstheme="majorBidi"/>
                <w:sz w:val="24"/>
                <w:szCs w:val="24"/>
                <w:lang w:bidi="ar-IQ"/>
              </w:rPr>
            </w:pPr>
            <w:r w:rsidRPr="00DE68E1">
              <w:rPr>
                <w:rFonts w:asciiTheme="majorBidi" w:hAnsiTheme="majorBidi" w:cstheme="majorBidi"/>
                <w:sz w:val="24"/>
                <w:szCs w:val="24"/>
                <w:lang w:bidi="ar-IQ"/>
              </w:rPr>
              <w:t>discussions</w:t>
            </w:r>
          </w:p>
        </w:tc>
        <w:tc>
          <w:tcPr>
            <w:tcW w:w="1573" w:type="dxa"/>
          </w:tcPr>
          <w:p w14:paraId="4037B183" w14:textId="77777777" w:rsidR="006B6F36" w:rsidRPr="00DE68E1" w:rsidRDefault="006B6F36" w:rsidP="006B6F36">
            <w:pPr>
              <w:rPr>
                <w:rFonts w:asciiTheme="majorBidi" w:hAnsiTheme="majorBidi" w:cstheme="majorBidi"/>
                <w:sz w:val="24"/>
                <w:szCs w:val="24"/>
                <w:lang w:bidi="ar-IQ"/>
              </w:rPr>
            </w:pPr>
            <w:r w:rsidRPr="00DE68E1">
              <w:rPr>
                <w:rFonts w:asciiTheme="majorBidi" w:hAnsiTheme="majorBidi" w:cstheme="majorBidi"/>
                <w:sz w:val="24"/>
                <w:szCs w:val="24"/>
                <w:lang w:bidi="ar-IQ"/>
              </w:rPr>
              <w:t>Oral tests</w:t>
            </w:r>
          </w:p>
          <w:p w14:paraId="33A1D159" w14:textId="77777777" w:rsidR="006B6F36" w:rsidRPr="00DE68E1" w:rsidRDefault="006B6F36" w:rsidP="006B6F36">
            <w:pPr>
              <w:rPr>
                <w:rFonts w:asciiTheme="majorBidi" w:hAnsiTheme="majorBidi" w:cstheme="majorBidi"/>
                <w:sz w:val="24"/>
                <w:szCs w:val="24"/>
                <w:lang w:bidi="ar-IQ"/>
              </w:rPr>
            </w:pPr>
            <w:r w:rsidRPr="00DE68E1">
              <w:rPr>
                <w:rFonts w:asciiTheme="majorBidi" w:hAnsiTheme="majorBidi" w:cstheme="majorBidi"/>
                <w:sz w:val="24"/>
                <w:szCs w:val="24"/>
                <w:lang w:bidi="ar-IQ"/>
              </w:rPr>
              <w:t>and questions</w:t>
            </w:r>
          </w:p>
        </w:tc>
      </w:tr>
      <w:tr w:rsidR="006B6F36" w:rsidRPr="00E01408" w14:paraId="776D49AE" w14:textId="77777777" w:rsidTr="00E95CEF">
        <w:tc>
          <w:tcPr>
            <w:tcW w:w="890" w:type="dxa"/>
          </w:tcPr>
          <w:p w14:paraId="43A15A3B" w14:textId="77777777" w:rsidR="006B6F36" w:rsidRPr="00DE68E1" w:rsidRDefault="006B6F36" w:rsidP="006B6F36">
            <w:pPr>
              <w:jc w:val="center"/>
              <w:rPr>
                <w:rFonts w:asciiTheme="majorBidi" w:hAnsiTheme="majorBidi" w:cstheme="majorBidi"/>
                <w:b/>
                <w:bCs/>
                <w:sz w:val="24"/>
                <w:szCs w:val="24"/>
                <w:rtl/>
              </w:rPr>
            </w:pPr>
            <w:r w:rsidRPr="00DE68E1">
              <w:rPr>
                <w:rFonts w:asciiTheme="majorBidi" w:hAnsiTheme="majorBidi" w:cstheme="majorBidi"/>
                <w:b/>
                <w:bCs/>
                <w:sz w:val="24"/>
                <w:szCs w:val="24"/>
                <w:rtl/>
              </w:rPr>
              <w:lastRenderedPageBreak/>
              <w:t>4</w:t>
            </w:r>
          </w:p>
        </w:tc>
        <w:tc>
          <w:tcPr>
            <w:tcW w:w="857" w:type="dxa"/>
          </w:tcPr>
          <w:p w14:paraId="200F5DE1" w14:textId="77777777" w:rsidR="006B6F36" w:rsidRPr="00DE68E1" w:rsidRDefault="006B6F36" w:rsidP="006B6F36">
            <w:pPr>
              <w:rPr>
                <w:rFonts w:asciiTheme="majorBidi" w:hAnsiTheme="majorBidi" w:cstheme="majorBidi"/>
                <w:sz w:val="24"/>
                <w:szCs w:val="24"/>
                <w:lang w:bidi="ar-IQ"/>
              </w:rPr>
            </w:pPr>
          </w:p>
        </w:tc>
        <w:tc>
          <w:tcPr>
            <w:tcW w:w="2359" w:type="dxa"/>
          </w:tcPr>
          <w:p w14:paraId="08914F6B" w14:textId="06F1981C" w:rsidR="006B6F36" w:rsidRPr="00DE68E1" w:rsidRDefault="00C20C76" w:rsidP="006B6F36">
            <w:pPr>
              <w:rPr>
                <w:rFonts w:asciiTheme="majorBidi" w:hAnsiTheme="majorBidi" w:cstheme="majorBidi"/>
                <w:sz w:val="24"/>
                <w:szCs w:val="24"/>
              </w:rPr>
            </w:pPr>
            <w:r w:rsidRPr="00AC1CC2">
              <w:t>Identify the logic gates, write the logic expression, and produce the truth table</w:t>
            </w:r>
          </w:p>
        </w:tc>
        <w:tc>
          <w:tcPr>
            <w:tcW w:w="2098" w:type="dxa"/>
            <w:vAlign w:val="center"/>
          </w:tcPr>
          <w:p w14:paraId="2F4FC97D" w14:textId="77777777" w:rsidR="00C20C76" w:rsidRPr="004F57F5" w:rsidRDefault="00C20C76" w:rsidP="00C20C76">
            <w:pPr>
              <w:spacing w:line="276" w:lineRule="auto"/>
              <w:jc w:val="both"/>
              <w:rPr>
                <w:color w:val="333333"/>
                <w:highlight w:val="white"/>
                <w:u w:val="single"/>
              </w:rPr>
            </w:pPr>
            <w:r w:rsidRPr="004E4ED6">
              <w:rPr>
                <w:color w:val="333333"/>
                <w:u w:val="single"/>
              </w:rPr>
              <w:t>Arithmetic operations &amp; logic gates</w:t>
            </w:r>
            <w:r>
              <w:rPr>
                <w:color w:val="333333"/>
                <w:u w:val="single"/>
              </w:rPr>
              <w:t xml:space="preserve">   </w:t>
            </w:r>
          </w:p>
          <w:p w14:paraId="49A064B5" w14:textId="772A5D72" w:rsidR="006B6F36" w:rsidRPr="00DE68E1" w:rsidRDefault="006B6F36" w:rsidP="00760BFC">
            <w:pPr>
              <w:rPr>
                <w:rFonts w:asciiTheme="majorBidi" w:hAnsiTheme="majorBidi" w:cstheme="majorBidi"/>
                <w:sz w:val="24"/>
                <w:szCs w:val="24"/>
                <w:rtl/>
                <w:lang w:bidi="ar-IQ"/>
              </w:rPr>
            </w:pPr>
          </w:p>
        </w:tc>
        <w:tc>
          <w:tcPr>
            <w:tcW w:w="1573" w:type="dxa"/>
          </w:tcPr>
          <w:p w14:paraId="29444D5F" w14:textId="77777777" w:rsidR="006B6F36" w:rsidRPr="00DE68E1" w:rsidRDefault="006B6F36" w:rsidP="006B6F36">
            <w:pPr>
              <w:rPr>
                <w:rFonts w:asciiTheme="majorBidi" w:hAnsiTheme="majorBidi" w:cstheme="majorBidi"/>
                <w:sz w:val="24"/>
                <w:szCs w:val="24"/>
                <w:lang w:bidi="ar-IQ"/>
              </w:rPr>
            </w:pPr>
            <w:r w:rsidRPr="00DE68E1">
              <w:rPr>
                <w:rFonts w:asciiTheme="majorBidi" w:hAnsiTheme="majorBidi" w:cstheme="majorBidi"/>
                <w:sz w:val="24"/>
                <w:szCs w:val="24"/>
                <w:lang w:bidi="ar-IQ"/>
              </w:rPr>
              <w:t>Lectures and</w:t>
            </w:r>
          </w:p>
          <w:p w14:paraId="3C58F247" w14:textId="77777777" w:rsidR="006B6F36" w:rsidRPr="00DE68E1" w:rsidRDefault="006B6F36" w:rsidP="006B6F36">
            <w:pPr>
              <w:rPr>
                <w:rFonts w:asciiTheme="majorBidi" w:hAnsiTheme="majorBidi" w:cstheme="majorBidi"/>
                <w:sz w:val="24"/>
                <w:szCs w:val="24"/>
                <w:lang w:bidi="ar-IQ"/>
              </w:rPr>
            </w:pPr>
            <w:r w:rsidRPr="00DE68E1">
              <w:rPr>
                <w:rFonts w:asciiTheme="majorBidi" w:hAnsiTheme="majorBidi" w:cstheme="majorBidi"/>
                <w:sz w:val="24"/>
                <w:szCs w:val="24"/>
                <w:lang w:bidi="ar-IQ"/>
              </w:rPr>
              <w:t>discussions</w:t>
            </w:r>
          </w:p>
        </w:tc>
        <w:tc>
          <w:tcPr>
            <w:tcW w:w="1573" w:type="dxa"/>
          </w:tcPr>
          <w:p w14:paraId="3B53738C" w14:textId="77777777" w:rsidR="006B6F36" w:rsidRPr="00DE68E1" w:rsidRDefault="006B6F36" w:rsidP="006B6F36">
            <w:pPr>
              <w:rPr>
                <w:rFonts w:asciiTheme="majorBidi" w:hAnsiTheme="majorBidi" w:cstheme="majorBidi"/>
                <w:sz w:val="24"/>
                <w:szCs w:val="24"/>
                <w:lang w:bidi="ar-IQ"/>
              </w:rPr>
            </w:pPr>
            <w:r w:rsidRPr="00DE68E1">
              <w:rPr>
                <w:rFonts w:asciiTheme="majorBidi" w:hAnsiTheme="majorBidi" w:cstheme="majorBidi"/>
                <w:sz w:val="24"/>
                <w:szCs w:val="24"/>
                <w:lang w:bidi="ar-IQ"/>
              </w:rPr>
              <w:t>Oral tests</w:t>
            </w:r>
          </w:p>
          <w:p w14:paraId="0B848EF7" w14:textId="77777777" w:rsidR="006B6F36" w:rsidRPr="00DE68E1" w:rsidRDefault="006B6F36" w:rsidP="006B6F36">
            <w:pPr>
              <w:rPr>
                <w:rFonts w:asciiTheme="majorBidi" w:hAnsiTheme="majorBidi" w:cstheme="majorBidi"/>
                <w:sz w:val="24"/>
                <w:szCs w:val="24"/>
                <w:lang w:bidi="ar-IQ"/>
              </w:rPr>
            </w:pPr>
            <w:r w:rsidRPr="00DE68E1">
              <w:rPr>
                <w:rFonts w:asciiTheme="majorBidi" w:hAnsiTheme="majorBidi" w:cstheme="majorBidi"/>
                <w:sz w:val="24"/>
                <w:szCs w:val="24"/>
                <w:lang w:bidi="ar-IQ"/>
              </w:rPr>
              <w:t>and questions</w:t>
            </w:r>
          </w:p>
        </w:tc>
      </w:tr>
      <w:tr w:rsidR="006B6F36" w:rsidRPr="00E01408" w14:paraId="2010A236" w14:textId="77777777" w:rsidTr="00A61A1E">
        <w:tc>
          <w:tcPr>
            <w:tcW w:w="890" w:type="dxa"/>
          </w:tcPr>
          <w:p w14:paraId="36B0A201" w14:textId="77777777" w:rsidR="006B6F36" w:rsidRPr="00DE68E1" w:rsidRDefault="006B6F36" w:rsidP="006B6F36">
            <w:pPr>
              <w:jc w:val="center"/>
              <w:rPr>
                <w:rFonts w:asciiTheme="majorBidi" w:hAnsiTheme="majorBidi" w:cstheme="majorBidi"/>
                <w:b/>
                <w:bCs/>
                <w:sz w:val="24"/>
                <w:szCs w:val="24"/>
                <w:rtl/>
              </w:rPr>
            </w:pPr>
            <w:r w:rsidRPr="00DE68E1">
              <w:rPr>
                <w:rFonts w:asciiTheme="majorBidi" w:hAnsiTheme="majorBidi" w:cstheme="majorBidi"/>
                <w:b/>
                <w:bCs/>
                <w:sz w:val="24"/>
                <w:szCs w:val="24"/>
                <w:rtl/>
              </w:rPr>
              <w:t>5</w:t>
            </w:r>
          </w:p>
        </w:tc>
        <w:tc>
          <w:tcPr>
            <w:tcW w:w="857" w:type="dxa"/>
          </w:tcPr>
          <w:p w14:paraId="3143DBB4" w14:textId="77777777" w:rsidR="006B6F36" w:rsidRPr="00DE68E1" w:rsidRDefault="006B6F36" w:rsidP="006B6F36">
            <w:pPr>
              <w:rPr>
                <w:rFonts w:asciiTheme="majorBidi" w:hAnsiTheme="majorBidi" w:cstheme="majorBidi"/>
                <w:sz w:val="24"/>
                <w:szCs w:val="24"/>
                <w:lang w:bidi="ar-IQ"/>
              </w:rPr>
            </w:pPr>
          </w:p>
        </w:tc>
        <w:tc>
          <w:tcPr>
            <w:tcW w:w="2359" w:type="dxa"/>
          </w:tcPr>
          <w:p w14:paraId="13504BFB" w14:textId="4CF7DFD8" w:rsidR="006B6F36" w:rsidRPr="0067700B" w:rsidRDefault="00C20C76" w:rsidP="00C20C76">
            <w:pPr>
              <w:rPr>
                <w:rFonts w:asciiTheme="majorBidi" w:hAnsiTheme="majorBidi" w:cstheme="majorBidi"/>
                <w:sz w:val="24"/>
                <w:szCs w:val="24"/>
              </w:rPr>
            </w:pPr>
            <w:r w:rsidRPr="00012E7D">
              <w:t>Analyze a combinational logic circuit, draw a logic diagram, theorems of Boolean algebra</w:t>
            </w:r>
            <w:r>
              <w:t xml:space="preserve">, </w:t>
            </w:r>
            <w:r w:rsidRPr="00012E7D">
              <w:t xml:space="preserve">DE </w:t>
            </w:r>
          </w:p>
        </w:tc>
        <w:tc>
          <w:tcPr>
            <w:tcW w:w="2098" w:type="dxa"/>
            <w:vAlign w:val="center"/>
          </w:tcPr>
          <w:p w14:paraId="3E013866" w14:textId="77777777" w:rsidR="00C20C76" w:rsidRDefault="00C20C76" w:rsidP="00C20C76">
            <w:pPr>
              <w:spacing w:line="276" w:lineRule="auto"/>
              <w:jc w:val="both"/>
            </w:pPr>
            <w:r>
              <w:rPr>
                <w:color w:val="333333"/>
                <w:u w:val="single"/>
              </w:rPr>
              <w:t>C</w:t>
            </w:r>
            <w:r w:rsidRPr="00012E7D">
              <w:rPr>
                <w:color w:val="333333"/>
                <w:u w:val="single"/>
              </w:rPr>
              <w:t>ombinational logic circuit</w:t>
            </w:r>
          </w:p>
          <w:p w14:paraId="0A7F8985" w14:textId="37C93BA0" w:rsidR="006B6F36" w:rsidRPr="00DE68E1" w:rsidRDefault="006B6F36" w:rsidP="006B6F36">
            <w:pPr>
              <w:rPr>
                <w:rFonts w:asciiTheme="majorBidi" w:hAnsiTheme="majorBidi" w:cstheme="majorBidi"/>
                <w:sz w:val="24"/>
                <w:szCs w:val="24"/>
                <w:rtl/>
                <w:lang w:bidi="ar-IQ"/>
              </w:rPr>
            </w:pPr>
          </w:p>
        </w:tc>
        <w:tc>
          <w:tcPr>
            <w:tcW w:w="1573" w:type="dxa"/>
          </w:tcPr>
          <w:p w14:paraId="59CB62AB" w14:textId="77777777" w:rsidR="006B6F36" w:rsidRPr="00DE68E1" w:rsidRDefault="006B6F36" w:rsidP="006B6F36">
            <w:pPr>
              <w:rPr>
                <w:rFonts w:asciiTheme="majorBidi" w:hAnsiTheme="majorBidi" w:cstheme="majorBidi"/>
                <w:sz w:val="24"/>
                <w:szCs w:val="24"/>
                <w:lang w:bidi="ar-IQ"/>
              </w:rPr>
            </w:pPr>
            <w:r w:rsidRPr="00DE68E1">
              <w:rPr>
                <w:rFonts w:asciiTheme="majorBidi" w:hAnsiTheme="majorBidi" w:cstheme="majorBidi"/>
                <w:sz w:val="24"/>
                <w:szCs w:val="24"/>
                <w:lang w:bidi="ar-IQ"/>
              </w:rPr>
              <w:t>Lectures and</w:t>
            </w:r>
          </w:p>
          <w:p w14:paraId="6A953287" w14:textId="77777777" w:rsidR="006B6F36" w:rsidRPr="00DE68E1" w:rsidRDefault="006B6F36" w:rsidP="006B6F36">
            <w:pPr>
              <w:rPr>
                <w:rFonts w:asciiTheme="majorBidi" w:hAnsiTheme="majorBidi" w:cstheme="majorBidi"/>
                <w:sz w:val="24"/>
                <w:szCs w:val="24"/>
                <w:lang w:bidi="ar-IQ"/>
              </w:rPr>
            </w:pPr>
            <w:r w:rsidRPr="00DE68E1">
              <w:rPr>
                <w:rFonts w:asciiTheme="majorBidi" w:hAnsiTheme="majorBidi" w:cstheme="majorBidi"/>
                <w:sz w:val="24"/>
                <w:szCs w:val="24"/>
                <w:lang w:bidi="ar-IQ"/>
              </w:rPr>
              <w:t>discussions</w:t>
            </w:r>
          </w:p>
        </w:tc>
        <w:tc>
          <w:tcPr>
            <w:tcW w:w="1573" w:type="dxa"/>
          </w:tcPr>
          <w:p w14:paraId="78C06145" w14:textId="77777777" w:rsidR="006B6F36" w:rsidRPr="00DE68E1" w:rsidRDefault="006B6F36" w:rsidP="006B6F36">
            <w:pPr>
              <w:rPr>
                <w:rFonts w:asciiTheme="majorBidi" w:hAnsiTheme="majorBidi" w:cstheme="majorBidi"/>
                <w:sz w:val="24"/>
                <w:szCs w:val="24"/>
                <w:lang w:bidi="ar-IQ"/>
              </w:rPr>
            </w:pPr>
            <w:r w:rsidRPr="00DE68E1">
              <w:rPr>
                <w:rFonts w:asciiTheme="majorBidi" w:hAnsiTheme="majorBidi" w:cstheme="majorBidi"/>
                <w:sz w:val="24"/>
                <w:szCs w:val="24"/>
                <w:lang w:bidi="ar-IQ"/>
              </w:rPr>
              <w:t>Oral tests</w:t>
            </w:r>
          </w:p>
          <w:p w14:paraId="07609A6B" w14:textId="77777777" w:rsidR="006B6F36" w:rsidRPr="00DE68E1" w:rsidRDefault="006B6F36" w:rsidP="006B6F36">
            <w:pPr>
              <w:rPr>
                <w:rFonts w:asciiTheme="majorBidi" w:hAnsiTheme="majorBidi" w:cstheme="majorBidi"/>
                <w:sz w:val="24"/>
                <w:szCs w:val="24"/>
                <w:lang w:bidi="ar-IQ"/>
              </w:rPr>
            </w:pPr>
            <w:r w:rsidRPr="00DE68E1">
              <w:rPr>
                <w:rFonts w:asciiTheme="majorBidi" w:hAnsiTheme="majorBidi" w:cstheme="majorBidi"/>
                <w:sz w:val="24"/>
                <w:szCs w:val="24"/>
                <w:lang w:bidi="ar-IQ"/>
              </w:rPr>
              <w:t>and questions</w:t>
            </w:r>
          </w:p>
        </w:tc>
      </w:tr>
      <w:tr w:rsidR="006B6F36" w:rsidRPr="00E01408" w14:paraId="1E49A8DC" w14:textId="77777777" w:rsidTr="00CE543D">
        <w:tc>
          <w:tcPr>
            <w:tcW w:w="890" w:type="dxa"/>
          </w:tcPr>
          <w:p w14:paraId="392BB2F5" w14:textId="77777777" w:rsidR="006B6F36" w:rsidRPr="00DE68E1" w:rsidRDefault="006B6F36" w:rsidP="006B6F36">
            <w:pPr>
              <w:jc w:val="center"/>
              <w:rPr>
                <w:rFonts w:asciiTheme="majorBidi" w:hAnsiTheme="majorBidi" w:cstheme="majorBidi"/>
                <w:b/>
                <w:bCs/>
                <w:sz w:val="24"/>
                <w:szCs w:val="24"/>
                <w:rtl/>
              </w:rPr>
            </w:pPr>
            <w:r w:rsidRPr="00DE68E1">
              <w:rPr>
                <w:rFonts w:asciiTheme="majorBidi" w:hAnsiTheme="majorBidi" w:cstheme="majorBidi"/>
                <w:b/>
                <w:bCs/>
                <w:sz w:val="24"/>
                <w:szCs w:val="24"/>
                <w:rtl/>
              </w:rPr>
              <w:t>6</w:t>
            </w:r>
          </w:p>
        </w:tc>
        <w:tc>
          <w:tcPr>
            <w:tcW w:w="857" w:type="dxa"/>
          </w:tcPr>
          <w:p w14:paraId="5C7D2377" w14:textId="77777777" w:rsidR="006B6F36" w:rsidRPr="00DE68E1" w:rsidRDefault="006B6F36" w:rsidP="006B6F36">
            <w:pPr>
              <w:rPr>
                <w:rFonts w:asciiTheme="majorBidi" w:hAnsiTheme="majorBidi" w:cstheme="majorBidi"/>
                <w:sz w:val="24"/>
                <w:szCs w:val="24"/>
                <w:lang w:bidi="ar-IQ"/>
              </w:rPr>
            </w:pPr>
          </w:p>
        </w:tc>
        <w:tc>
          <w:tcPr>
            <w:tcW w:w="2359" w:type="dxa"/>
          </w:tcPr>
          <w:p w14:paraId="47C66A7D" w14:textId="01088C83" w:rsidR="006B6F36" w:rsidRPr="0067700B" w:rsidRDefault="00C20C76" w:rsidP="006B6F36">
            <w:pPr>
              <w:rPr>
                <w:rFonts w:asciiTheme="majorBidi" w:hAnsiTheme="majorBidi" w:cstheme="majorBidi"/>
                <w:sz w:val="24"/>
                <w:szCs w:val="24"/>
              </w:rPr>
            </w:pPr>
            <w:r w:rsidRPr="00012E7D">
              <w:t>Morgan’s theorem, standard SOP</w:t>
            </w:r>
            <w:r>
              <w:t xml:space="preserve"> &amp; POS</w:t>
            </w:r>
            <w:r w:rsidRPr="00012E7D">
              <w:t xml:space="preserve"> expression</w:t>
            </w:r>
            <w:r>
              <w:t>s</w:t>
            </w:r>
            <w:r w:rsidRPr="00012E7D">
              <w:t>, use a Karnaugh map to minimize POS &amp; SOP expressions</w:t>
            </w:r>
            <w:r>
              <w:t>, c</w:t>
            </w:r>
            <w:r w:rsidRPr="00012E7D">
              <w:t>onvert nonstandard expressions to standard expressions</w:t>
            </w:r>
            <w:r>
              <w:t xml:space="preserve">, </w:t>
            </w:r>
            <w:r w:rsidRPr="00A80A1A">
              <w:t xml:space="preserve">implement the logic </w:t>
            </w:r>
            <w:r w:rsidRPr="00012E7D">
              <w:t xml:space="preserve">expressions </w:t>
            </w:r>
            <w:r w:rsidRPr="00A80A1A">
              <w:t>using only NAND gates or only NOR gates.</w:t>
            </w:r>
          </w:p>
        </w:tc>
        <w:tc>
          <w:tcPr>
            <w:tcW w:w="2098" w:type="dxa"/>
          </w:tcPr>
          <w:p w14:paraId="4FDD81A3" w14:textId="77777777" w:rsidR="00C20C76" w:rsidRDefault="00C20C76" w:rsidP="00C20C76">
            <w:pPr>
              <w:spacing w:line="276" w:lineRule="auto"/>
              <w:jc w:val="both"/>
            </w:pPr>
            <w:r>
              <w:rPr>
                <w:color w:val="333333"/>
                <w:u w:val="single"/>
              </w:rPr>
              <w:t>C</w:t>
            </w:r>
            <w:r w:rsidRPr="00012E7D">
              <w:rPr>
                <w:color w:val="333333"/>
                <w:u w:val="single"/>
              </w:rPr>
              <w:t>ombinational logic circuit</w:t>
            </w:r>
          </w:p>
          <w:p w14:paraId="21F02A95" w14:textId="7F3B4147" w:rsidR="006B6F36" w:rsidRPr="00DE68E1" w:rsidRDefault="006B6F36" w:rsidP="006B6F36">
            <w:pPr>
              <w:rPr>
                <w:rFonts w:asciiTheme="majorBidi" w:hAnsiTheme="majorBidi" w:cstheme="majorBidi"/>
                <w:sz w:val="24"/>
                <w:szCs w:val="24"/>
                <w:rtl/>
                <w:lang w:bidi="ar-IQ"/>
              </w:rPr>
            </w:pPr>
          </w:p>
        </w:tc>
        <w:tc>
          <w:tcPr>
            <w:tcW w:w="1573" w:type="dxa"/>
          </w:tcPr>
          <w:p w14:paraId="159E628F" w14:textId="77777777" w:rsidR="006B6F36" w:rsidRPr="00DE68E1" w:rsidRDefault="006B6F36" w:rsidP="006B6F36">
            <w:pPr>
              <w:rPr>
                <w:rFonts w:asciiTheme="majorBidi" w:hAnsiTheme="majorBidi" w:cstheme="majorBidi"/>
                <w:sz w:val="24"/>
                <w:szCs w:val="24"/>
                <w:lang w:bidi="ar-IQ"/>
              </w:rPr>
            </w:pPr>
            <w:r w:rsidRPr="00DE68E1">
              <w:rPr>
                <w:rFonts w:asciiTheme="majorBidi" w:hAnsiTheme="majorBidi" w:cstheme="majorBidi"/>
                <w:sz w:val="24"/>
                <w:szCs w:val="24"/>
                <w:lang w:bidi="ar-IQ"/>
              </w:rPr>
              <w:t>Lectures and</w:t>
            </w:r>
          </w:p>
          <w:p w14:paraId="7837C5E9" w14:textId="77777777" w:rsidR="006B6F36" w:rsidRPr="00DE68E1" w:rsidRDefault="006B6F36" w:rsidP="006B6F36">
            <w:pPr>
              <w:rPr>
                <w:rFonts w:asciiTheme="majorBidi" w:hAnsiTheme="majorBidi" w:cstheme="majorBidi"/>
                <w:sz w:val="24"/>
                <w:szCs w:val="24"/>
                <w:lang w:bidi="ar-IQ"/>
              </w:rPr>
            </w:pPr>
            <w:r w:rsidRPr="00DE68E1">
              <w:rPr>
                <w:rFonts w:asciiTheme="majorBidi" w:hAnsiTheme="majorBidi" w:cstheme="majorBidi"/>
                <w:sz w:val="24"/>
                <w:szCs w:val="24"/>
                <w:lang w:bidi="ar-IQ"/>
              </w:rPr>
              <w:t>discussions</w:t>
            </w:r>
          </w:p>
        </w:tc>
        <w:tc>
          <w:tcPr>
            <w:tcW w:w="1573" w:type="dxa"/>
          </w:tcPr>
          <w:p w14:paraId="0EB0842B" w14:textId="77777777" w:rsidR="006B6F36" w:rsidRPr="00DE68E1" w:rsidRDefault="006B6F36" w:rsidP="006B6F36">
            <w:pPr>
              <w:rPr>
                <w:rFonts w:asciiTheme="majorBidi" w:hAnsiTheme="majorBidi" w:cstheme="majorBidi"/>
                <w:sz w:val="24"/>
                <w:szCs w:val="24"/>
                <w:lang w:bidi="ar-IQ"/>
              </w:rPr>
            </w:pPr>
            <w:r w:rsidRPr="00DE68E1">
              <w:rPr>
                <w:rFonts w:asciiTheme="majorBidi" w:hAnsiTheme="majorBidi" w:cstheme="majorBidi"/>
                <w:sz w:val="24"/>
                <w:szCs w:val="24"/>
                <w:lang w:bidi="ar-IQ"/>
              </w:rPr>
              <w:t>Oral tests</w:t>
            </w:r>
          </w:p>
          <w:p w14:paraId="24CB174D" w14:textId="77777777" w:rsidR="006B6F36" w:rsidRPr="00DE68E1" w:rsidRDefault="006B6F36" w:rsidP="006B6F36">
            <w:pPr>
              <w:rPr>
                <w:rFonts w:asciiTheme="majorBidi" w:hAnsiTheme="majorBidi" w:cstheme="majorBidi"/>
                <w:sz w:val="24"/>
                <w:szCs w:val="24"/>
                <w:lang w:bidi="ar-IQ"/>
              </w:rPr>
            </w:pPr>
            <w:r w:rsidRPr="00DE68E1">
              <w:rPr>
                <w:rFonts w:asciiTheme="majorBidi" w:hAnsiTheme="majorBidi" w:cstheme="majorBidi"/>
                <w:sz w:val="24"/>
                <w:szCs w:val="24"/>
                <w:lang w:bidi="ar-IQ"/>
              </w:rPr>
              <w:t>and questions</w:t>
            </w:r>
          </w:p>
        </w:tc>
      </w:tr>
      <w:tr w:rsidR="006B6F36" w:rsidRPr="00E01408" w14:paraId="55CAF8F1" w14:textId="77777777" w:rsidTr="00146383">
        <w:tc>
          <w:tcPr>
            <w:tcW w:w="890" w:type="dxa"/>
          </w:tcPr>
          <w:p w14:paraId="0ADFC921" w14:textId="77777777" w:rsidR="006B6F36" w:rsidRPr="00DE68E1" w:rsidRDefault="006B6F36" w:rsidP="006B6F36">
            <w:pPr>
              <w:jc w:val="center"/>
              <w:rPr>
                <w:rFonts w:asciiTheme="majorBidi" w:hAnsiTheme="majorBidi" w:cstheme="majorBidi"/>
                <w:b/>
                <w:bCs/>
                <w:sz w:val="24"/>
                <w:szCs w:val="24"/>
                <w:rtl/>
              </w:rPr>
            </w:pPr>
            <w:r w:rsidRPr="00DE68E1">
              <w:rPr>
                <w:rFonts w:asciiTheme="majorBidi" w:hAnsiTheme="majorBidi" w:cstheme="majorBidi"/>
                <w:b/>
                <w:bCs/>
                <w:sz w:val="24"/>
                <w:szCs w:val="24"/>
                <w:rtl/>
              </w:rPr>
              <w:t>7</w:t>
            </w:r>
          </w:p>
        </w:tc>
        <w:tc>
          <w:tcPr>
            <w:tcW w:w="857" w:type="dxa"/>
          </w:tcPr>
          <w:p w14:paraId="4633BC39" w14:textId="77777777" w:rsidR="006B6F36" w:rsidRPr="00DE68E1" w:rsidRDefault="006B6F36" w:rsidP="006B6F36">
            <w:pPr>
              <w:rPr>
                <w:rFonts w:asciiTheme="majorBidi" w:hAnsiTheme="majorBidi" w:cstheme="majorBidi"/>
                <w:sz w:val="24"/>
                <w:szCs w:val="24"/>
                <w:lang w:bidi="ar-IQ"/>
              </w:rPr>
            </w:pPr>
          </w:p>
        </w:tc>
        <w:tc>
          <w:tcPr>
            <w:tcW w:w="2359" w:type="dxa"/>
          </w:tcPr>
          <w:p w14:paraId="49C8AA40" w14:textId="42A29B41" w:rsidR="006B6F36" w:rsidRPr="0067700B" w:rsidRDefault="00BC1CE5" w:rsidP="006B6F36">
            <w:pPr>
              <w:rPr>
                <w:rFonts w:asciiTheme="majorBidi" w:hAnsiTheme="majorBidi" w:cstheme="majorBidi"/>
                <w:sz w:val="24"/>
                <w:szCs w:val="24"/>
                <w:rtl/>
                <w:lang w:bidi="ar-IQ"/>
              </w:rPr>
            </w:pPr>
            <w:r>
              <w:rPr>
                <w:color w:val="333333"/>
                <w:highlight w:val="white"/>
              </w:rPr>
              <w:t xml:space="preserve">Revision problem classes  </w:t>
            </w:r>
          </w:p>
        </w:tc>
        <w:tc>
          <w:tcPr>
            <w:tcW w:w="2098" w:type="dxa"/>
            <w:vAlign w:val="center"/>
          </w:tcPr>
          <w:p w14:paraId="32384765" w14:textId="1F443F93" w:rsidR="006B6F36" w:rsidRPr="00DE68E1" w:rsidRDefault="006B6F36" w:rsidP="006B6F36">
            <w:pPr>
              <w:rPr>
                <w:rFonts w:asciiTheme="majorBidi" w:hAnsiTheme="majorBidi" w:cstheme="majorBidi"/>
                <w:sz w:val="24"/>
                <w:szCs w:val="24"/>
                <w:rtl/>
                <w:lang w:bidi="ar-IQ"/>
              </w:rPr>
            </w:pPr>
          </w:p>
        </w:tc>
        <w:tc>
          <w:tcPr>
            <w:tcW w:w="1573" w:type="dxa"/>
          </w:tcPr>
          <w:p w14:paraId="3417C7FB" w14:textId="77777777" w:rsidR="006B6F36" w:rsidRPr="00DE68E1" w:rsidRDefault="006B6F36" w:rsidP="006B6F36">
            <w:pPr>
              <w:rPr>
                <w:rFonts w:asciiTheme="majorBidi" w:hAnsiTheme="majorBidi" w:cstheme="majorBidi"/>
                <w:sz w:val="24"/>
                <w:szCs w:val="24"/>
                <w:lang w:bidi="ar-IQ"/>
              </w:rPr>
            </w:pPr>
            <w:r w:rsidRPr="00DE68E1">
              <w:rPr>
                <w:rFonts w:asciiTheme="majorBidi" w:hAnsiTheme="majorBidi" w:cstheme="majorBidi"/>
                <w:sz w:val="24"/>
                <w:szCs w:val="24"/>
                <w:lang w:bidi="ar-IQ"/>
              </w:rPr>
              <w:t>Lectures and</w:t>
            </w:r>
          </w:p>
          <w:p w14:paraId="0F5FBD4E" w14:textId="77777777" w:rsidR="006B6F36" w:rsidRPr="00DE68E1" w:rsidRDefault="006B6F36" w:rsidP="006B6F36">
            <w:pPr>
              <w:rPr>
                <w:rFonts w:asciiTheme="majorBidi" w:hAnsiTheme="majorBidi" w:cstheme="majorBidi"/>
                <w:sz w:val="24"/>
                <w:szCs w:val="24"/>
                <w:lang w:bidi="ar-IQ"/>
              </w:rPr>
            </w:pPr>
            <w:r w:rsidRPr="00DE68E1">
              <w:rPr>
                <w:rFonts w:asciiTheme="majorBidi" w:hAnsiTheme="majorBidi" w:cstheme="majorBidi"/>
                <w:sz w:val="24"/>
                <w:szCs w:val="24"/>
                <w:lang w:bidi="ar-IQ"/>
              </w:rPr>
              <w:t>discussions</w:t>
            </w:r>
          </w:p>
        </w:tc>
        <w:tc>
          <w:tcPr>
            <w:tcW w:w="1573" w:type="dxa"/>
          </w:tcPr>
          <w:p w14:paraId="66EE19FF" w14:textId="77777777" w:rsidR="006B6F36" w:rsidRPr="00DE68E1" w:rsidRDefault="006B6F36" w:rsidP="006B6F36">
            <w:pPr>
              <w:rPr>
                <w:rFonts w:asciiTheme="majorBidi" w:hAnsiTheme="majorBidi" w:cstheme="majorBidi"/>
                <w:sz w:val="24"/>
                <w:szCs w:val="24"/>
                <w:lang w:bidi="ar-IQ"/>
              </w:rPr>
            </w:pPr>
            <w:r w:rsidRPr="00DE68E1">
              <w:rPr>
                <w:rFonts w:asciiTheme="majorBidi" w:hAnsiTheme="majorBidi" w:cstheme="majorBidi"/>
                <w:sz w:val="24"/>
                <w:szCs w:val="24"/>
                <w:lang w:bidi="ar-IQ"/>
              </w:rPr>
              <w:t>Oral tests</w:t>
            </w:r>
          </w:p>
          <w:p w14:paraId="57684279" w14:textId="77777777" w:rsidR="006B6F36" w:rsidRPr="00DE68E1" w:rsidRDefault="006B6F36" w:rsidP="006B6F36">
            <w:pPr>
              <w:rPr>
                <w:rFonts w:asciiTheme="majorBidi" w:hAnsiTheme="majorBidi" w:cstheme="majorBidi"/>
                <w:sz w:val="24"/>
                <w:szCs w:val="24"/>
                <w:lang w:bidi="ar-IQ"/>
              </w:rPr>
            </w:pPr>
            <w:r w:rsidRPr="00DE68E1">
              <w:rPr>
                <w:rFonts w:asciiTheme="majorBidi" w:hAnsiTheme="majorBidi" w:cstheme="majorBidi"/>
                <w:sz w:val="24"/>
                <w:szCs w:val="24"/>
                <w:lang w:bidi="ar-IQ"/>
              </w:rPr>
              <w:t>and questions</w:t>
            </w:r>
          </w:p>
        </w:tc>
      </w:tr>
      <w:tr w:rsidR="006B6F36" w:rsidRPr="00E01408" w14:paraId="43A44BD7" w14:textId="77777777" w:rsidTr="00CE543D">
        <w:tc>
          <w:tcPr>
            <w:tcW w:w="890" w:type="dxa"/>
          </w:tcPr>
          <w:p w14:paraId="66BD1F59" w14:textId="77777777" w:rsidR="006B6F36" w:rsidRPr="00DE68E1" w:rsidRDefault="006B6F36" w:rsidP="006B6F36">
            <w:pPr>
              <w:jc w:val="center"/>
              <w:rPr>
                <w:rFonts w:asciiTheme="majorBidi" w:hAnsiTheme="majorBidi" w:cstheme="majorBidi"/>
                <w:b/>
                <w:bCs/>
                <w:sz w:val="24"/>
                <w:szCs w:val="24"/>
                <w:rtl/>
              </w:rPr>
            </w:pPr>
            <w:r w:rsidRPr="00DE68E1">
              <w:rPr>
                <w:rFonts w:asciiTheme="majorBidi" w:hAnsiTheme="majorBidi" w:cstheme="majorBidi"/>
                <w:b/>
                <w:bCs/>
                <w:sz w:val="24"/>
                <w:szCs w:val="24"/>
                <w:rtl/>
              </w:rPr>
              <w:t>8</w:t>
            </w:r>
          </w:p>
        </w:tc>
        <w:tc>
          <w:tcPr>
            <w:tcW w:w="857" w:type="dxa"/>
          </w:tcPr>
          <w:p w14:paraId="00688575" w14:textId="77777777" w:rsidR="006B6F36" w:rsidRPr="00DE68E1" w:rsidRDefault="006B6F36" w:rsidP="006B6F36">
            <w:pPr>
              <w:rPr>
                <w:rFonts w:asciiTheme="majorBidi" w:hAnsiTheme="majorBidi" w:cstheme="majorBidi"/>
                <w:sz w:val="24"/>
                <w:szCs w:val="24"/>
                <w:lang w:bidi="ar-IQ"/>
              </w:rPr>
            </w:pPr>
          </w:p>
        </w:tc>
        <w:tc>
          <w:tcPr>
            <w:tcW w:w="2359" w:type="dxa"/>
          </w:tcPr>
          <w:p w14:paraId="47DDC876" w14:textId="77777777" w:rsidR="00C20C76" w:rsidRDefault="00C20C76" w:rsidP="00C20C76">
            <w:pPr>
              <w:jc w:val="both"/>
            </w:pPr>
            <w:r w:rsidRPr="00E174D0">
              <w:t xml:space="preserve">Arithmetic </w:t>
            </w:r>
            <w:r>
              <w:t xml:space="preserve">logic circuits: </w:t>
            </w:r>
            <w:r w:rsidRPr="00E174D0">
              <w:t xml:space="preserve">half-adder and full-adder logic circuits, half-subtractor and full-subtractor logic circuits. </w:t>
            </w:r>
          </w:p>
          <w:p w14:paraId="62279FAC" w14:textId="77777777" w:rsidR="00C20C76" w:rsidRDefault="00C20C76" w:rsidP="00C20C76">
            <w:pPr>
              <w:jc w:val="both"/>
            </w:pPr>
          </w:p>
          <w:p w14:paraId="44D4911A" w14:textId="0FA00D24" w:rsidR="006B6F36" w:rsidRPr="0067700B" w:rsidRDefault="006B6F36" w:rsidP="00C20C76">
            <w:pPr>
              <w:spacing w:line="276" w:lineRule="auto"/>
              <w:jc w:val="both"/>
              <w:rPr>
                <w:rFonts w:asciiTheme="majorBidi" w:hAnsiTheme="majorBidi" w:cstheme="majorBidi"/>
                <w:sz w:val="24"/>
                <w:szCs w:val="24"/>
                <w:lang w:bidi="ar-IQ"/>
              </w:rPr>
            </w:pPr>
          </w:p>
        </w:tc>
        <w:tc>
          <w:tcPr>
            <w:tcW w:w="2098" w:type="dxa"/>
          </w:tcPr>
          <w:p w14:paraId="28C9F118" w14:textId="77777777" w:rsidR="00C20C76" w:rsidRDefault="00C20C76" w:rsidP="00C20C76">
            <w:pPr>
              <w:spacing w:line="276" w:lineRule="auto"/>
              <w:jc w:val="both"/>
            </w:pPr>
            <w:r w:rsidRPr="00607721">
              <w:rPr>
                <w:color w:val="333333"/>
                <w:u w:val="single"/>
              </w:rPr>
              <w:t xml:space="preserve">Design </w:t>
            </w:r>
            <w:r>
              <w:rPr>
                <w:color w:val="333333"/>
                <w:u w:val="single"/>
              </w:rPr>
              <w:t>combinational</w:t>
            </w:r>
            <w:r w:rsidRPr="00607721">
              <w:rPr>
                <w:color w:val="333333"/>
                <w:u w:val="single"/>
              </w:rPr>
              <w:t xml:space="preserve"> logic circuits</w:t>
            </w:r>
          </w:p>
          <w:p w14:paraId="29CF63BF" w14:textId="418F129D" w:rsidR="006B6F36" w:rsidRPr="00DE68E1" w:rsidRDefault="006B6F36" w:rsidP="006B6F36">
            <w:pPr>
              <w:rPr>
                <w:rFonts w:asciiTheme="majorBidi" w:hAnsiTheme="majorBidi" w:cstheme="majorBidi"/>
                <w:sz w:val="24"/>
                <w:szCs w:val="24"/>
                <w:rtl/>
                <w:lang w:bidi="ar-IQ"/>
              </w:rPr>
            </w:pPr>
          </w:p>
        </w:tc>
        <w:tc>
          <w:tcPr>
            <w:tcW w:w="1573" w:type="dxa"/>
          </w:tcPr>
          <w:p w14:paraId="14325B53" w14:textId="77777777" w:rsidR="006B6F36" w:rsidRPr="00DE68E1" w:rsidRDefault="006B6F36" w:rsidP="006B6F36">
            <w:pPr>
              <w:rPr>
                <w:rFonts w:asciiTheme="majorBidi" w:hAnsiTheme="majorBidi" w:cstheme="majorBidi"/>
                <w:sz w:val="24"/>
                <w:szCs w:val="24"/>
                <w:lang w:bidi="ar-IQ"/>
              </w:rPr>
            </w:pPr>
            <w:r w:rsidRPr="00DE68E1">
              <w:rPr>
                <w:rFonts w:asciiTheme="majorBidi" w:hAnsiTheme="majorBidi" w:cstheme="majorBidi"/>
                <w:sz w:val="24"/>
                <w:szCs w:val="24"/>
                <w:lang w:bidi="ar-IQ"/>
              </w:rPr>
              <w:t>Lectures and</w:t>
            </w:r>
          </w:p>
          <w:p w14:paraId="6AE636D2" w14:textId="77777777" w:rsidR="006B6F36" w:rsidRPr="00DE68E1" w:rsidRDefault="006B6F36" w:rsidP="006B6F36">
            <w:pPr>
              <w:rPr>
                <w:rFonts w:asciiTheme="majorBidi" w:hAnsiTheme="majorBidi" w:cstheme="majorBidi"/>
                <w:sz w:val="24"/>
                <w:szCs w:val="24"/>
                <w:lang w:bidi="ar-IQ"/>
              </w:rPr>
            </w:pPr>
            <w:r w:rsidRPr="00DE68E1">
              <w:rPr>
                <w:rFonts w:asciiTheme="majorBidi" w:hAnsiTheme="majorBidi" w:cstheme="majorBidi"/>
                <w:sz w:val="24"/>
                <w:szCs w:val="24"/>
                <w:lang w:bidi="ar-IQ"/>
              </w:rPr>
              <w:t>discussions</w:t>
            </w:r>
          </w:p>
        </w:tc>
        <w:tc>
          <w:tcPr>
            <w:tcW w:w="1573" w:type="dxa"/>
          </w:tcPr>
          <w:p w14:paraId="1CD214EC" w14:textId="77777777" w:rsidR="006B6F36" w:rsidRPr="00DE68E1" w:rsidRDefault="006B6F36" w:rsidP="006B6F36">
            <w:pPr>
              <w:rPr>
                <w:rFonts w:asciiTheme="majorBidi" w:hAnsiTheme="majorBidi" w:cstheme="majorBidi"/>
                <w:sz w:val="24"/>
                <w:szCs w:val="24"/>
                <w:lang w:bidi="ar-IQ"/>
              </w:rPr>
            </w:pPr>
            <w:r w:rsidRPr="00DE68E1">
              <w:rPr>
                <w:rFonts w:asciiTheme="majorBidi" w:hAnsiTheme="majorBidi" w:cstheme="majorBidi"/>
                <w:sz w:val="24"/>
                <w:szCs w:val="24"/>
                <w:lang w:bidi="ar-IQ"/>
              </w:rPr>
              <w:t>Oral tests</w:t>
            </w:r>
          </w:p>
          <w:p w14:paraId="42795450" w14:textId="77777777" w:rsidR="006B6F36" w:rsidRPr="00DE68E1" w:rsidRDefault="006B6F36" w:rsidP="006B6F36">
            <w:pPr>
              <w:rPr>
                <w:rFonts w:asciiTheme="majorBidi" w:hAnsiTheme="majorBidi" w:cstheme="majorBidi"/>
                <w:sz w:val="24"/>
                <w:szCs w:val="24"/>
                <w:lang w:bidi="ar-IQ"/>
              </w:rPr>
            </w:pPr>
            <w:r w:rsidRPr="00DE68E1">
              <w:rPr>
                <w:rFonts w:asciiTheme="majorBidi" w:hAnsiTheme="majorBidi" w:cstheme="majorBidi"/>
                <w:sz w:val="24"/>
                <w:szCs w:val="24"/>
                <w:lang w:bidi="ar-IQ"/>
              </w:rPr>
              <w:t>and questions</w:t>
            </w:r>
          </w:p>
        </w:tc>
      </w:tr>
      <w:tr w:rsidR="006B6F36" w:rsidRPr="00E01408" w14:paraId="27F433C9" w14:textId="77777777" w:rsidTr="00D0061A">
        <w:tc>
          <w:tcPr>
            <w:tcW w:w="890" w:type="dxa"/>
          </w:tcPr>
          <w:p w14:paraId="10FE5B96" w14:textId="77777777" w:rsidR="006B6F36" w:rsidRPr="00DE68E1" w:rsidRDefault="006B6F36" w:rsidP="006B6F36">
            <w:pPr>
              <w:jc w:val="center"/>
              <w:rPr>
                <w:rFonts w:asciiTheme="majorBidi" w:hAnsiTheme="majorBidi" w:cstheme="majorBidi"/>
                <w:b/>
                <w:bCs/>
                <w:sz w:val="24"/>
                <w:szCs w:val="24"/>
                <w:rtl/>
              </w:rPr>
            </w:pPr>
            <w:r w:rsidRPr="00DE68E1">
              <w:rPr>
                <w:rFonts w:asciiTheme="majorBidi" w:hAnsiTheme="majorBidi" w:cstheme="majorBidi"/>
                <w:b/>
                <w:bCs/>
                <w:sz w:val="24"/>
                <w:szCs w:val="24"/>
                <w:rtl/>
              </w:rPr>
              <w:t>9</w:t>
            </w:r>
          </w:p>
        </w:tc>
        <w:tc>
          <w:tcPr>
            <w:tcW w:w="857" w:type="dxa"/>
          </w:tcPr>
          <w:p w14:paraId="090C533A" w14:textId="77777777" w:rsidR="006B6F36" w:rsidRPr="00DE68E1" w:rsidRDefault="006B6F36" w:rsidP="006B6F36">
            <w:pPr>
              <w:rPr>
                <w:rFonts w:asciiTheme="majorBidi" w:hAnsiTheme="majorBidi" w:cstheme="majorBidi"/>
                <w:sz w:val="24"/>
                <w:szCs w:val="24"/>
                <w:lang w:bidi="ar-IQ"/>
              </w:rPr>
            </w:pPr>
          </w:p>
        </w:tc>
        <w:tc>
          <w:tcPr>
            <w:tcW w:w="2359" w:type="dxa"/>
          </w:tcPr>
          <w:p w14:paraId="41B32451" w14:textId="77777777" w:rsidR="00C20C76" w:rsidRDefault="00C20C76" w:rsidP="00C20C76">
            <w:pPr>
              <w:jc w:val="both"/>
            </w:pPr>
            <w:r>
              <w:t>C</w:t>
            </w:r>
            <w:r w:rsidRPr="00C37139">
              <w:t>ode converters</w:t>
            </w:r>
            <w:r>
              <w:t xml:space="preserve"> logic circuits: b</w:t>
            </w:r>
            <w:r w:rsidRPr="00E174D0">
              <w:t xml:space="preserve">inary to </w:t>
            </w:r>
            <w:r>
              <w:t>g</w:t>
            </w:r>
            <w:r w:rsidRPr="00E174D0">
              <w:t>ray code conver</w:t>
            </w:r>
            <w:r>
              <w:t xml:space="preserve">ter circuit and vice versa, </w:t>
            </w:r>
            <w:r w:rsidRPr="00E174D0">
              <w:t>Binary-to-BCD Code</w:t>
            </w:r>
            <w:r>
              <w:t xml:space="preserve"> circuit, </w:t>
            </w:r>
            <w:r w:rsidRPr="00C82595">
              <w:t xml:space="preserve">BCD to Excess-3 code converter </w:t>
            </w:r>
            <w:r>
              <w:t xml:space="preserve">circuit and vice versa. </w:t>
            </w:r>
          </w:p>
          <w:p w14:paraId="10851FBB" w14:textId="77777777" w:rsidR="00C20C76" w:rsidRDefault="00C20C76" w:rsidP="00C20C76">
            <w:pPr>
              <w:spacing w:line="276" w:lineRule="auto"/>
              <w:jc w:val="both"/>
            </w:pPr>
          </w:p>
          <w:p w14:paraId="38E1815B" w14:textId="5E1EF66A" w:rsidR="006B6F36" w:rsidRPr="00BC1CE5" w:rsidRDefault="00C20C76" w:rsidP="00C20C76">
            <w:pPr>
              <w:spacing w:line="276" w:lineRule="auto"/>
              <w:jc w:val="both"/>
            </w:pPr>
            <w:r>
              <w:t>C</w:t>
            </w:r>
            <w:r w:rsidRPr="00B628A7">
              <w:t>omparators</w:t>
            </w:r>
            <w:r>
              <w:t xml:space="preserve"> logic circuits: 1</w:t>
            </w:r>
            <w:r w:rsidRPr="00B628A7">
              <w:t>-bit</w:t>
            </w:r>
            <w:r>
              <w:t xml:space="preserve"> &amp; 2</w:t>
            </w:r>
            <w:r w:rsidRPr="00B628A7">
              <w:t>-bit</w:t>
            </w:r>
            <w:r>
              <w:t xml:space="preserve"> c</w:t>
            </w:r>
            <w:r w:rsidRPr="00B628A7">
              <w:t>omparator</w:t>
            </w:r>
            <w:r>
              <w:t>s logic circuits</w:t>
            </w:r>
          </w:p>
        </w:tc>
        <w:tc>
          <w:tcPr>
            <w:tcW w:w="2098" w:type="dxa"/>
            <w:vAlign w:val="center"/>
          </w:tcPr>
          <w:p w14:paraId="768B51E6" w14:textId="77777777" w:rsidR="00C20C76" w:rsidRDefault="00C20C76" w:rsidP="00C20C76">
            <w:pPr>
              <w:spacing w:line="276" w:lineRule="auto"/>
              <w:jc w:val="both"/>
            </w:pPr>
            <w:r w:rsidRPr="00607721">
              <w:rPr>
                <w:color w:val="333333"/>
                <w:u w:val="single"/>
              </w:rPr>
              <w:t xml:space="preserve">Design </w:t>
            </w:r>
            <w:r>
              <w:rPr>
                <w:color w:val="333333"/>
                <w:u w:val="single"/>
              </w:rPr>
              <w:t>combinational</w:t>
            </w:r>
            <w:r w:rsidRPr="00607721">
              <w:rPr>
                <w:color w:val="333333"/>
                <w:u w:val="single"/>
              </w:rPr>
              <w:t xml:space="preserve"> logic circuits</w:t>
            </w:r>
          </w:p>
          <w:p w14:paraId="3E2C5D1F" w14:textId="50AC216E" w:rsidR="006B6F36" w:rsidRPr="00DE68E1" w:rsidRDefault="006B6F36" w:rsidP="006B6F36">
            <w:pPr>
              <w:rPr>
                <w:rFonts w:asciiTheme="majorBidi" w:hAnsiTheme="majorBidi" w:cstheme="majorBidi"/>
                <w:sz w:val="24"/>
                <w:szCs w:val="24"/>
                <w:rtl/>
                <w:lang w:bidi="ar-IQ"/>
              </w:rPr>
            </w:pPr>
          </w:p>
        </w:tc>
        <w:tc>
          <w:tcPr>
            <w:tcW w:w="1573" w:type="dxa"/>
          </w:tcPr>
          <w:p w14:paraId="46FD38AA" w14:textId="77777777" w:rsidR="006B6F36" w:rsidRPr="00DE68E1" w:rsidRDefault="006B6F36" w:rsidP="006B6F36">
            <w:pPr>
              <w:rPr>
                <w:rFonts w:asciiTheme="majorBidi" w:hAnsiTheme="majorBidi" w:cstheme="majorBidi"/>
                <w:sz w:val="24"/>
                <w:szCs w:val="24"/>
                <w:lang w:bidi="ar-IQ"/>
              </w:rPr>
            </w:pPr>
            <w:r w:rsidRPr="00DE68E1">
              <w:rPr>
                <w:rFonts w:asciiTheme="majorBidi" w:hAnsiTheme="majorBidi" w:cstheme="majorBidi"/>
                <w:sz w:val="24"/>
                <w:szCs w:val="24"/>
                <w:lang w:bidi="ar-IQ"/>
              </w:rPr>
              <w:t>Lectures and</w:t>
            </w:r>
          </w:p>
          <w:p w14:paraId="7B73B9C1" w14:textId="77777777" w:rsidR="006B6F36" w:rsidRPr="00DE68E1" w:rsidRDefault="006B6F36" w:rsidP="006B6F36">
            <w:pPr>
              <w:rPr>
                <w:rFonts w:asciiTheme="majorBidi" w:hAnsiTheme="majorBidi" w:cstheme="majorBidi"/>
                <w:sz w:val="24"/>
                <w:szCs w:val="24"/>
                <w:lang w:bidi="ar-IQ"/>
              </w:rPr>
            </w:pPr>
            <w:r w:rsidRPr="00DE68E1">
              <w:rPr>
                <w:rFonts w:asciiTheme="majorBidi" w:hAnsiTheme="majorBidi" w:cstheme="majorBidi"/>
                <w:sz w:val="24"/>
                <w:szCs w:val="24"/>
                <w:lang w:bidi="ar-IQ"/>
              </w:rPr>
              <w:t>discussions</w:t>
            </w:r>
          </w:p>
        </w:tc>
        <w:tc>
          <w:tcPr>
            <w:tcW w:w="1573" w:type="dxa"/>
          </w:tcPr>
          <w:p w14:paraId="21AA25D0" w14:textId="77777777" w:rsidR="006B6F36" w:rsidRPr="00DE68E1" w:rsidRDefault="006B6F36" w:rsidP="006B6F36">
            <w:pPr>
              <w:rPr>
                <w:rFonts w:asciiTheme="majorBidi" w:hAnsiTheme="majorBidi" w:cstheme="majorBidi"/>
                <w:sz w:val="24"/>
                <w:szCs w:val="24"/>
                <w:lang w:bidi="ar-IQ"/>
              </w:rPr>
            </w:pPr>
            <w:r w:rsidRPr="00DE68E1">
              <w:rPr>
                <w:rFonts w:asciiTheme="majorBidi" w:hAnsiTheme="majorBidi" w:cstheme="majorBidi"/>
                <w:sz w:val="24"/>
                <w:szCs w:val="24"/>
                <w:lang w:bidi="ar-IQ"/>
              </w:rPr>
              <w:t>Oral tests</w:t>
            </w:r>
          </w:p>
          <w:p w14:paraId="17796A6A" w14:textId="77777777" w:rsidR="006B6F36" w:rsidRPr="00DE68E1" w:rsidRDefault="006B6F36" w:rsidP="006B6F36">
            <w:pPr>
              <w:rPr>
                <w:rFonts w:asciiTheme="majorBidi" w:hAnsiTheme="majorBidi" w:cstheme="majorBidi"/>
                <w:sz w:val="24"/>
                <w:szCs w:val="24"/>
                <w:lang w:bidi="ar-IQ"/>
              </w:rPr>
            </w:pPr>
            <w:r w:rsidRPr="00DE68E1">
              <w:rPr>
                <w:rFonts w:asciiTheme="majorBidi" w:hAnsiTheme="majorBidi" w:cstheme="majorBidi"/>
                <w:sz w:val="24"/>
                <w:szCs w:val="24"/>
                <w:lang w:bidi="ar-IQ"/>
              </w:rPr>
              <w:t>and questions</w:t>
            </w:r>
          </w:p>
        </w:tc>
      </w:tr>
    </w:tbl>
    <w:p w14:paraId="025FFB0B" w14:textId="77777777" w:rsidR="00C25A8E" w:rsidRDefault="00C25A8E" w:rsidP="00280259">
      <w:pPr>
        <w:rPr>
          <w:rFonts w:asciiTheme="majorBidi" w:hAnsiTheme="majorBidi" w:cstheme="majorBidi"/>
          <w:b/>
          <w:bCs/>
          <w:sz w:val="28"/>
          <w:szCs w:val="28"/>
          <w:lang w:bidi="ar-IQ"/>
        </w:rPr>
      </w:pPr>
    </w:p>
    <w:p w14:paraId="144405D3" w14:textId="6D2E698B" w:rsidR="00AF5910" w:rsidRDefault="00AF5910" w:rsidP="00280259">
      <w:pPr>
        <w:rPr>
          <w:rFonts w:asciiTheme="majorBidi" w:hAnsiTheme="majorBidi" w:cstheme="majorBidi"/>
          <w:b/>
          <w:bCs/>
          <w:sz w:val="28"/>
          <w:szCs w:val="28"/>
          <w:lang w:bidi="ar-IQ"/>
        </w:rPr>
      </w:pPr>
      <w:r>
        <w:rPr>
          <w:rFonts w:asciiTheme="majorBidi" w:hAnsiTheme="majorBidi" w:cstheme="majorBidi"/>
          <w:b/>
          <w:bCs/>
          <w:sz w:val="28"/>
          <w:szCs w:val="28"/>
          <w:lang w:bidi="ar-IQ"/>
        </w:rPr>
        <w:t xml:space="preserve">4. Lab Structure </w:t>
      </w:r>
    </w:p>
    <w:tbl>
      <w:tblPr>
        <w:tblStyle w:val="a6"/>
        <w:tblW w:w="9715" w:type="dxa"/>
        <w:tblLook w:val="04A0" w:firstRow="1" w:lastRow="0" w:firstColumn="1" w:lastColumn="0" w:noHBand="0" w:noVBand="1"/>
      </w:tblPr>
      <w:tblGrid>
        <w:gridCol w:w="890"/>
        <w:gridCol w:w="857"/>
        <w:gridCol w:w="7968"/>
      </w:tblGrid>
      <w:tr w:rsidR="00AF5910" w:rsidRPr="00E01408" w14:paraId="5CB47F88" w14:textId="77777777" w:rsidTr="00AF5910">
        <w:tc>
          <w:tcPr>
            <w:tcW w:w="890" w:type="dxa"/>
          </w:tcPr>
          <w:p w14:paraId="0B905C9F" w14:textId="77777777" w:rsidR="00AF5910" w:rsidRPr="00E01408" w:rsidRDefault="00AF5910" w:rsidP="00060495">
            <w:pPr>
              <w:rPr>
                <w:rFonts w:asciiTheme="majorBidi" w:hAnsiTheme="majorBidi" w:cstheme="majorBidi"/>
                <w:b/>
                <w:bCs/>
                <w:sz w:val="24"/>
                <w:szCs w:val="24"/>
                <w:lang w:bidi="ar-IQ"/>
              </w:rPr>
            </w:pPr>
            <w:r w:rsidRPr="00E01408">
              <w:rPr>
                <w:rFonts w:asciiTheme="majorBidi" w:hAnsiTheme="majorBidi" w:cstheme="majorBidi"/>
                <w:b/>
                <w:bCs/>
                <w:sz w:val="24"/>
                <w:szCs w:val="24"/>
                <w:lang w:bidi="ar-IQ"/>
              </w:rPr>
              <w:lastRenderedPageBreak/>
              <w:t>Week</w:t>
            </w:r>
          </w:p>
        </w:tc>
        <w:tc>
          <w:tcPr>
            <w:tcW w:w="857" w:type="dxa"/>
          </w:tcPr>
          <w:p w14:paraId="3C3DE4C7" w14:textId="77777777" w:rsidR="00AF5910" w:rsidRPr="00E01408" w:rsidRDefault="00AF5910" w:rsidP="00060495">
            <w:pPr>
              <w:rPr>
                <w:rFonts w:asciiTheme="majorBidi" w:hAnsiTheme="majorBidi" w:cstheme="majorBidi"/>
                <w:b/>
                <w:bCs/>
                <w:sz w:val="24"/>
                <w:szCs w:val="24"/>
                <w:lang w:bidi="ar-IQ"/>
              </w:rPr>
            </w:pPr>
            <w:r w:rsidRPr="00E01408">
              <w:rPr>
                <w:rFonts w:asciiTheme="majorBidi" w:hAnsiTheme="majorBidi" w:cstheme="majorBidi"/>
                <w:b/>
                <w:bCs/>
                <w:sz w:val="24"/>
                <w:szCs w:val="24"/>
                <w:lang w:bidi="ar-IQ"/>
              </w:rPr>
              <w:t>No of Hours</w:t>
            </w:r>
          </w:p>
        </w:tc>
        <w:tc>
          <w:tcPr>
            <w:tcW w:w="7968" w:type="dxa"/>
          </w:tcPr>
          <w:p w14:paraId="2D7E75CB" w14:textId="77D2E834" w:rsidR="00AF5910" w:rsidRPr="00E01408" w:rsidRDefault="00AF5910" w:rsidP="00AF5910">
            <w:pPr>
              <w:jc w:val="center"/>
              <w:rPr>
                <w:rFonts w:asciiTheme="majorBidi" w:hAnsiTheme="majorBidi" w:cstheme="majorBidi"/>
                <w:b/>
                <w:bCs/>
                <w:sz w:val="24"/>
                <w:szCs w:val="24"/>
                <w:lang w:bidi="ar-IQ"/>
              </w:rPr>
            </w:pPr>
            <w:r w:rsidRPr="00AF5910">
              <w:rPr>
                <w:rFonts w:asciiTheme="majorBidi" w:hAnsiTheme="majorBidi" w:cstheme="majorBidi"/>
                <w:b/>
                <w:bCs/>
                <w:sz w:val="24"/>
                <w:szCs w:val="24"/>
                <w:lang w:bidi="ar-IQ"/>
              </w:rPr>
              <w:t>Materials Covered</w:t>
            </w:r>
          </w:p>
        </w:tc>
      </w:tr>
      <w:tr w:rsidR="00132F3C" w:rsidRPr="00E01408" w14:paraId="03E54734" w14:textId="77777777" w:rsidTr="00745B1E">
        <w:tc>
          <w:tcPr>
            <w:tcW w:w="890" w:type="dxa"/>
          </w:tcPr>
          <w:p w14:paraId="138D7B78" w14:textId="77777777" w:rsidR="00132F3C" w:rsidRPr="00732E96" w:rsidRDefault="00132F3C" w:rsidP="00132F3C">
            <w:pPr>
              <w:jc w:val="center"/>
              <w:rPr>
                <w:rFonts w:asciiTheme="majorBidi" w:hAnsiTheme="majorBidi" w:cstheme="majorBidi"/>
                <w:b/>
                <w:bCs/>
                <w:sz w:val="24"/>
                <w:szCs w:val="24"/>
              </w:rPr>
            </w:pPr>
            <w:r w:rsidRPr="00732E96">
              <w:rPr>
                <w:rFonts w:asciiTheme="majorBidi" w:hAnsiTheme="majorBidi" w:cstheme="majorBidi"/>
                <w:b/>
                <w:bCs/>
                <w:sz w:val="24"/>
                <w:szCs w:val="24"/>
                <w:rtl/>
              </w:rPr>
              <w:t>1</w:t>
            </w:r>
          </w:p>
        </w:tc>
        <w:tc>
          <w:tcPr>
            <w:tcW w:w="857" w:type="dxa"/>
          </w:tcPr>
          <w:p w14:paraId="35C6761F" w14:textId="751C1162" w:rsidR="00132F3C" w:rsidRPr="00732E96" w:rsidRDefault="00132F3C" w:rsidP="00132F3C">
            <w:pPr>
              <w:rPr>
                <w:rFonts w:asciiTheme="majorBidi" w:hAnsiTheme="majorBidi" w:cstheme="majorBidi"/>
                <w:sz w:val="24"/>
                <w:szCs w:val="24"/>
                <w:lang w:bidi="ar-IQ"/>
              </w:rPr>
            </w:pPr>
          </w:p>
        </w:tc>
        <w:tc>
          <w:tcPr>
            <w:tcW w:w="7968" w:type="dxa"/>
            <w:vAlign w:val="center"/>
          </w:tcPr>
          <w:p w14:paraId="19AE60B3" w14:textId="2535D8F9" w:rsidR="00132F3C" w:rsidRPr="00732E96" w:rsidRDefault="00132F3C" w:rsidP="00132F3C">
            <w:pPr>
              <w:rPr>
                <w:rFonts w:asciiTheme="majorBidi" w:hAnsiTheme="majorBidi" w:cstheme="majorBidi"/>
                <w:bCs/>
                <w:sz w:val="24"/>
                <w:szCs w:val="24"/>
              </w:rPr>
            </w:pPr>
            <w:r>
              <w:t>Lab 1: Explain the function of a</w:t>
            </w:r>
            <w:r w:rsidRPr="0019342A">
              <w:t xml:space="preserve"> logic gates (AND, OR, NOT, AND, NOR, XOR </w:t>
            </w:r>
            <w:r>
              <w:t xml:space="preserve">, and </w:t>
            </w:r>
            <w:r w:rsidRPr="0019342A">
              <w:t>XNOR)</w:t>
            </w:r>
            <w:r>
              <w:t xml:space="preserve"> using the logical board.</w:t>
            </w:r>
          </w:p>
        </w:tc>
      </w:tr>
      <w:tr w:rsidR="00132F3C" w:rsidRPr="00E01408" w14:paraId="1FC52022" w14:textId="77777777" w:rsidTr="000B6747">
        <w:tc>
          <w:tcPr>
            <w:tcW w:w="890" w:type="dxa"/>
          </w:tcPr>
          <w:p w14:paraId="0DE942DA" w14:textId="77777777" w:rsidR="00132F3C" w:rsidRPr="00732E96" w:rsidRDefault="00132F3C" w:rsidP="00132F3C">
            <w:pPr>
              <w:jc w:val="center"/>
              <w:rPr>
                <w:rFonts w:asciiTheme="majorBidi" w:hAnsiTheme="majorBidi" w:cstheme="majorBidi"/>
                <w:b/>
                <w:bCs/>
                <w:sz w:val="24"/>
                <w:szCs w:val="24"/>
                <w:rtl/>
              </w:rPr>
            </w:pPr>
            <w:r w:rsidRPr="00732E96">
              <w:rPr>
                <w:rFonts w:asciiTheme="majorBidi" w:hAnsiTheme="majorBidi" w:cstheme="majorBidi"/>
                <w:b/>
                <w:bCs/>
                <w:sz w:val="24"/>
                <w:szCs w:val="24"/>
                <w:rtl/>
              </w:rPr>
              <w:t>2</w:t>
            </w:r>
          </w:p>
        </w:tc>
        <w:tc>
          <w:tcPr>
            <w:tcW w:w="857" w:type="dxa"/>
          </w:tcPr>
          <w:p w14:paraId="48B65812" w14:textId="50D3CF3E" w:rsidR="00132F3C" w:rsidRPr="00732E96" w:rsidRDefault="00132F3C" w:rsidP="00132F3C">
            <w:pPr>
              <w:rPr>
                <w:rFonts w:asciiTheme="majorBidi" w:hAnsiTheme="majorBidi" w:cstheme="majorBidi"/>
                <w:sz w:val="24"/>
                <w:szCs w:val="24"/>
                <w:lang w:bidi="ar-IQ"/>
              </w:rPr>
            </w:pPr>
          </w:p>
        </w:tc>
        <w:tc>
          <w:tcPr>
            <w:tcW w:w="7968" w:type="dxa"/>
            <w:vAlign w:val="center"/>
          </w:tcPr>
          <w:p w14:paraId="165D9132" w14:textId="0D51FA89" w:rsidR="00132F3C" w:rsidRPr="00732E96" w:rsidRDefault="00132F3C" w:rsidP="00132F3C">
            <w:pPr>
              <w:rPr>
                <w:rFonts w:asciiTheme="majorBidi" w:hAnsiTheme="majorBidi" w:cstheme="majorBidi"/>
                <w:bCs/>
                <w:sz w:val="24"/>
                <w:szCs w:val="24"/>
              </w:rPr>
            </w:pPr>
            <w:r>
              <w:t xml:space="preserve">Lab 2: Implement the </w:t>
            </w:r>
            <w:r w:rsidRPr="0031616A">
              <w:t>logic gates (AND, OR, &amp; NOT) using diodes, transistor</w:t>
            </w:r>
            <w:r>
              <w:t>s</w:t>
            </w:r>
            <w:r w:rsidRPr="0031616A">
              <w:t xml:space="preserve">, </w:t>
            </w:r>
            <w:r>
              <w:t>and</w:t>
            </w:r>
            <w:r>
              <w:rPr>
                <w:rFonts w:hint="cs"/>
                <w:rtl/>
              </w:rPr>
              <w:t xml:space="preserve"> </w:t>
            </w:r>
            <w:r w:rsidRPr="0031616A">
              <w:t>resistors.</w:t>
            </w:r>
          </w:p>
        </w:tc>
      </w:tr>
      <w:tr w:rsidR="00132F3C" w:rsidRPr="00E01408" w14:paraId="7D43D094" w14:textId="77777777" w:rsidTr="000B6747">
        <w:tc>
          <w:tcPr>
            <w:tcW w:w="890" w:type="dxa"/>
          </w:tcPr>
          <w:p w14:paraId="686E7A36" w14:textId="77777777" w:rsidR="00132F3C" w:rsidRPr="00732E96" w:rsidRDefault="00132F3C" w:rsidP="00132F3C">
            <w:pPr>
              <w:jc w:val="center"/>
              <w:rPr>
                <w:rFonts w:asciiTheme="majorBidi" w:hAnsiTheme="majorBidi" w:cstheme="majorBidi"/>
                <w:b/>
                <w:bCs/>
                <w:sz w:val="24"/>
                <w:szCs w:val="24"/>
                <w:rtl/>
              </w:rPr>
            </w:pPr>
            <w:r w:rsidRPr="00732E96">
              <w:rPr>
                <w:rFonts w:asciiTheme="majorBidi" w:hAnsiTheme="majorBidi" w:cstheme="majorBidi"/>
                <w:b/>
                <w:bCs/>
                <w:sz w:val="24"/>
                <w:szCs w:val="24"/>
                <w:rtl/>
              </w:rPr>
              <w:t>3</w:t>
            </w:r>
          </w:p>
        </w:tc>
        <w:tc>
          <w:tcPr>
            <w:tcW w:w="857" w:type="dxa"/>
          </w:tcPr>
          <w:p w14:paraId="71535CDB" w14:textId="68C25410" w:rsidR="00132F3C" w:rsidRPr="00732E96" w:rsidRDefault="00132F3C" w:rsidP="00132F3C">
            <w:pPr>
              <w:rPr>
                <w:rFonts w:asciiTheme="majorBidi" w:hAnsiTheme="majorBidi" w:cstheme="majorBidi"/>
                <w:sz w:val="24"/>
                <w:szCs w:val="24"/>
                <w:lang w:bidi="ar-IQ"/>
              </w:rPr>
            </w:pPr>
          </w:p>
        </w:tc>
        <w:tc>
          <w:tcPr>
            <w:tcW w:w="7968" w:type="dxa"/>
            <w:vAlign w:val="center"/>
          </w:tcPr>
          <w:p w14:paraId="261E2556" w14:textId="67C58571" w:rsidR="00132F3C" w:rsidRPr="00732E96" w:rsidRDefault="00132F3C" w:rsidP="00132F3C">
            <w:pPr>
              <w:rPr>
                <w:rFonts w:asciiTheme="majorBidi" w:hAnsiTheme="majorBidi" w:cstheme="majorBidi"/>
                <w:bCs/>
                <w:sz w:val="24"/>
                <w:szCs w:val="24"/>
              </w:rPr>
            </w:pPr>
            <w:r>
              <w:t xml:space="preserve">Lab 3: Verify the truth table of </w:t>
            </w:r>
            <w:r w:rsidRPr="00867488">
              <w:t>logic gates (AND,</w:t>
            </w:r>
            <w:r>
              <w:t xml:space="preserve"> </w:t>
            </w:r>
            <w:r w:rsidRPr="00867488">
              <w:t>OR, NOT,</w:t>
            </w:r>
            <w:r>
              <w:t xml:space="preserve"> </w:t>
            </w:r>
            <w:r w:rsidRPr="00867488">
              <w:t>NAND,</w:t>
            </w:r>
            <w:r>
              <w:t xml:space="preserve"> </w:t>
            </w:r>
            <w:r w:rsidRPr="00867488">
              <w:t>NOR, XOR, &amp;XNOR) by</w:t>
            </w:r>
            <w:r>
              <w:t xml:space="preserve"> </w:t>
            </w:r>
            <w:r w:rsidRPr="00867488">
              <w:t>using integrated circuits IC</w:t>
            </w:r>
            <w:r>
              <w:t xml:space="preserve"> </w:t>
            </w:r>
            <w:r w:rsidRPr="00867488">
              <w:t>(7408,</w:t>
            </w:r>
            <w:r>
              <w:t xml:space="preserve"> </w:t>
            </w:r>
            <w:r w:rsidRPr="00867488">
              <w:t>7432, 7404, 7400, 7402, &amp; 7486</w:t>
            </w:r>
            <w:r>
              <w:t>).</w:t>
            </w:r>
          </w:p>
        </w:tc>
      </w:tr>
      <w:tr w:rsidR="00132F3C" w:rsidRPr="00E01408" w14:paraId="2CADCD2A" w14:textId="77777777" w:rsidTr="000B6747">
        <w:tc>
          <w:tcPr>
            <w:tcW w:w="890" w:type="dxa"/>
          </w:tcPr>
          <w:p w14:paraId="2DA5CA68" w14:textId="77777777" w:rsidR="00132F3C" w:rsidRPr="00732E96" w:rsidRDefault="00132F3C" w:rsidP="00132F3C">
            <w:pPr>
              <w:jc w:val="center"/>
              <w:rPr>
                <w:rFonts w:asciiTheme="majorBidi" w:hAnsiTheme="majorBidi" w:cstheme="majorBidi"/>
                <w:b/>
                <w:bCs/>
                <w:sz w:val="24"/>
                <w:szCs w:val="24"/>
                <w:rtl/>
              </w:rPr>
            </w:pPr>
            <w:r w:rsidRPr="00732E96">
              <w:rPr>
                <w:rFonts w:asciiTheme="majorBidi" w:hAnsiTheme="majorBidi" w:cstheme="majorBidi"/>
                <w:b/>
                <w:bCs/>
                <w:sz w:val="24"/>
                <w:szCs w:val="24"/>
                <w:rtl/>
              </w:rPr>
              <w:t>4</w:t>
            </w:r>
          </w:p>
        </w:tc>
        <w:tc>
          <w:tcPr>
            <w:tcW w:w="857" w:type="dxa"/>
          </w:tcPr>
          <w:p w14:paraId="4C52CF5F" w14:textId="021FE227" w:rsidR="00132F3C" w:rsidRPr="00732E96" w:rsidRDefault="00132F3C" w:rsidP="00132F3C">
            <w:pPr>
              <w:rPr>
                <w:rFonts w:asciiTheme="majorBidi" w:hAnsiTheme="majorBidi" w:cstheme="majorBidi"/>
                <w:sz w:val="24"/>
                <w:szCs w:val="24"/>
                <w:lang w:bidi="ar-IQ"/>
              </w:rPr>
            </w:pPr>
          </w:p>
        </w:tc>
        <w:tc>
          <w:tcPr>
            <w:tcW w:w="7968" w:type="dxa"/>
            <w:vAlign w:val="center"/>
          </w:tcPr>
          <w:p w14:paraId="1FEA5651" w14:textId="6C864880" w:rsidR="00132F3C" w:rsidRPr="00732E96" w:rsidRDefault="00132F3C" w:rsidP="00132F3C">
            <w:pPr>
              <w:rPr>
                <w:rFonts w:asciiTheme="majorBidi" w:hAnsiTheme="majorBidi" w:cstheme="majorBidi"/>
                <w:bCs/>
                <w:sz w:val="24"/>
                <w:szCs w:val="24"/>
              </w:rPr>
            </w:pPr>
            <w:r>
              <w:t xml:space="preserve">Lab 4: </w:t>
            </w:r>
            <w:r w:rsidRPr="00BE7064">
              <w:t>Boolean's algebraic</w:t>
            </w:r>
          </w:p>
        </w:tc>
      </w:tr>
      <w:tr w:rsidR="00132F3C" w:rsidRPr="00E01408" w14:paraId="2236302E" w14:textId="77777777" w:rsidTr="000B6747">
        <w:tc>
          <w:tcPr>
            <w:tcW w:w="890" w:type="dxa"/>
          </w:tcPr>
          <w:p w14:paraId="22A4823A" w14:textId="77777777" w:rsidR="00132F3C" w:rsidRPr="00732E96" w:rsidRDefault="00132F3C" w:rsidP="00132F3C">
            <w:pPr>
              <w:jc w:val="center"/>
              <w:rPr>
                <w:rFonts w:asciiTheme="majorBidi" w:hAnsiTheme="majorBidi" w:cstheme="majorBidi"/>
                <w:b/>
                <w:bCs/>
                <w:sz w:val="24"/>
                <w:szCs w:val="24"/>
                <w:rtl/>
              </w:rPr>
            </w:pPr>
            <w:r w:rsidRPr="00732E96">
              <w:rPr>
                <w:rFonts w:asciiTheme="majorBidi" w:hAnsiTheme="majorBidi" w:cstheme="majorBidi"/>
                <w:b/>
                <w:bCs/>
                <w:sz w:val="24"/>
                <w:szCs w:val="24"/>
                <w:rtl/>
              </w:rPr>
              <w:t>5</w:t>
            </w:r>
          </w:p>
        </w:tc>
        <w:tc>
          <w:tcPr>
            <w:tcW w:w="857" w:type="dxa"/>
          </w:tcPr>
          <w:p w14:paraId="1C24A6DE" w14:textId="1C339AB5" w:rsidR="00132F3C" w:rsidRPr="00732E96" w:rsidRDefault="00132F3C" w:rsidP="00132F3C">
            <w:pPr>
              <w:rPr>
                <w:rFonts w:asciiTheme="majorBidi" w:hAnsiTheme="majorBidi" w:cstheme="majorBidi"/>
                <w:sz w:val="24"/>
                <w:szCs w:val="24"/>
                <w:lang w:bidi="ar-IQ"/>
              </w:rPr>
            </w:pPr>
          </w:p>
        </w:tc>
        <w:tc>
          <w:tcPr>
            <w:tcW w:w="7968" w:type="dxa"/>
            <w:vAlign w:val="center"/>
          </w:tcPr>
          <w:p w14:paraId="4E9E4EA9" w14:textId="4CE42D7B" w:rsidR="00132F3C" w:rsidRPr="00732E96" w:rsidRDefault="00132F3C" w:rsidP="00132F3C">
            <w:pPr>
              <w:rPr>
                <w:rFonts w:asciiTheme="majorBidi" w:hAnsiTheme="majorBidi" w:cstheme="majorBidi"/>
                <w:bCs/>
                <w:sz w:val="24"/>
                <w:szCs w:val="24"/>
              </w:rPr>
            </w:pPr>
            <w:r>
              <w:t xml:space="preserve">Lab 5: </w:t>
            </w:r>
            <w:r w:rsidRPr="005F6B97">
              <w:t>DE Morgan’s theorem</w:t>
            </w:r>
            <w:r>
              <w:t>.</w:t>
            </w:r>
          </w:p>
        </w:tc>
      </w:tr>
      <w:tr w:rsidR="00132F3C" w:rsidRPr="00E01408" w14:paraId="155E640E" w14:textId="77777777" w:rsidTr="000B6747">
        <w:tc>
          <w:tcPr>
            <w:tcW w:w="890" w:type="dxa"/>
          </w:tcPr>
          <w:p w14:paraId="13E30BA3" w14:textId="77777777" w:rsidR="00132F3C" w:rsidRPr="00732E96" w:rsidRDefault="00132F3C" w:rsidP="00132F3C">
            <w:pPr>
              <w:jc w:val="center"/>
              <w:rPr>
                <w:rFonts w:asciiTheme="majorBidi" w:hAnsiTheme="majorBidi" w:cstheme="majorBidi"/>
                <w:b/>
                <w:bCs/>
                <w:sz w:val="24"/>
                <w:szCs w:val="24"/>
                <w:rtl/>
              </w:rPr>
            </w:pPr>
            <w:r w:rsidRPr="00732E96">
              <w:rPr>
                <w:rFonts w:asciiTheme="majorBidi" w:hAnsiTheme="majorBidi" w:cstheme="majorBidi"/>
                <w:b/>
                <w:bCs/>
                <w:sz w:val="24"/>
                <w:szCs w:val="24"/>
                <w:rtl/>
              </w:rPr>
              <w:t>6</w:t>
            </w:r>
          </w:p>
        </w:tc>
        <w:tc>
          <w:tcPr>
            <w:tcW w:w="857" w:type="dxa"/>
          </w:tcPr>
          <w:p w14:paraId="0842252A" w14:textId="02C2CF80" w:rsidR="00132F3C" w:rsidRPr="00732E96" w:rsidRDefault="00132F3C" w:rsidP="00132F3C">
            <w:pPr>
              <w:rPr>
                <w:rFonts w:asciiTheme="majorBidi" w:hAnsiTheme="majorBidi" w:cstheme="majorBidi"/>
                <w:sz w:val="24"/>
                <w:szCs w:val="24"/>
                <w:lang w:bidi="ar-IQ"/>
              </w:rPr>
            </w:pPr>
          </w:p>
        </w:tc>
        <w:tc>
          <w:tcPr>
            <w:tcW w:w="7968" w:type="dxa"/>
            <w:vAlign w:val="center"/>
          </w:tcPr>
          <w:p w14:paraId="6C987188" w14:textId="00F8EA15" w:rsidR="00132F3C" w:rsidRPr="00732E96" w:rsidRDefault="00132F3C" w:rsidP="00132F3C">
            <w:pPr>
              <w:rPr>
                <w:rFonts w:asciiTheme="majorBidi" w:hAnsiTheme="majorBidi" w:cstheme="majorBidi"/>
                <w:bCs/>
                <w:sz w:val="24"/>
                <w:szCs w:val="24"/>
              </w:rPr>
            </w:pPr>
            <w:r>
              <w:t xml:space="preserve">Lab 6: </w:t>
            </w:r>
            <w:r w:rsidRPr="009E7560">
              <w:t>Implement logic gates (AND, OR, NOT, NAND, NOR, XOR</w:t>
            </w:r>
            <w:r>
              <w:t xml:space="preserve"> </w:t>
            </w:r>
            <w:r w:rsidRPr="009E7560">
              <w:t>&amp;</w:t>
            </w:r>
            <w:r>
              <w:t xml:space="preserve"> </w:t>
            </w:r>
            <w:r w:rsidRPr="009E7560">
              <w:t>XNOR) using NAND gates only</w:t>
            </w:r>
            <w:r>
              <w:t>.</w:t>
            </w:r>
          </w:p>
        </w:tc>
      </w:tr>
      <w:tr w:rsidR="00132F3C" w:rsidRPr="00E01408" w14:paraId="4D2F273C" w14:textId="77777777" w:rsidTr="000B6747">
        <w:tc>
          <w:tcPr>
            <w:tcW w:w="890" w:type="dxa"/>
          </w:tcPr>
          <w:p w14:paraId="613117CB" w14:textId="77777777" w:rsidR="00132F3C" w:rsidRPr="00732E96" w:rsidRDefault="00132F3C" w:rsidP="00132F3C">
            <w:pPr>
              <w:jc w:val="center"/>
              <w:rPr>
                <w:rFonts w:asciiTheme="majorBidi" w:hAnsiTheme="majorBidi" w:cstheme="majorBidi"/>
                <w:b/>
                <w:bCs/>
                <w:sz w:val="24"/>
                <w:szCs w:val="24"/>
                <w:rtl/>
              </w:rPr>
            </w:pPr>
            <w:r w:rsidRPr="00732E96">
              <w:rPr>
                <w:rFonts w:asciiTheme="majorBidi" w:hAnsiTheme="majorBidi" w:cstheme="majorBidi"/>
                <w:b/>
                <w:bCs/>
                <w:sz w:val="24"/>
                <w:szCs w:val="24"/>
                <w:rtl/>
              </w:rPr>
              <w:t>7</w:t>
            </w:r>
          </w:p>
        </w:tc>
        <w:tc>
          <w:tcPr>
            <w:tcW w:w="857" w:type="dxa"/>
          </w:tcPr>
          <w:p w14:paraId="336AB51E" w14:textId="069F1F65" w:rsidR="00132F3C" w:rsidRPr="00732E96" w:rsidRDefault="00132F3C" w:rsidP="00132F3C">
            <w:pPr>
              <w:rPr>
                <w:rFonts w:asciiTheme="majorBidi" w:hAnsiTheme="majorBidi" w:cstheme="majorBidi"/>
                <w:sz w:val="24"/>
                <w:szCs w:val="24"/>
                <w:lang w:bidi="ar-IQ"/>
              </w:rPr>
            </w:pPr>
          </w:p>
        </w:tc>
        <w:tc>
          <w:tcPr>
            <w:tcW w:w="7968" w:type="dxa"/>
            <w:vAlign w:val="center"/>
          </w:tcPr>
          <w:p w14:paraId="1FB308BB" w14:textId="65C7C8AC" w:rsidR="00132F3C" w:rsidRPr="00732E96" w:rsidRDefault="00132F3C" w:rsidP="00132F3C">
            <w:pPr>
              <w:rPr>
                <w:rFonts w:asciiTheme="majorBidi" w:hAnsiTheme="majorBidi" w:cstheme="majorBidi"/>
                <w:bCs/>
                <w:sz w:val="24"/>
                <w:szCs w:val="24"/>
              </w:rPr>
            </w:pPr>
            <w:r>
              <w:t xml:space="preserve">Lab 7: </w:t>
            </w:r>
            <w:r w:rsidRPr="009E7560">
              <w:t>Implement logic gates (AND, OR, NOT, NAND, NOR, XOR</w:t>
            </w:r>
            <w:r>
              <w:t xml:space="preserve"> </w:t>
            </w:r>
            <w:r w:rsidRPr="009E7560">
              <w:t>&amp;</w:t>
            </w:r>
            <w:r>
              <w:t xml:space="preserve"> </w:t>
            </w:r>
            <w:r w:rsidRPr="009E7560">
              <w:t>XNOR) using NOR gates only</w:t>
            </w:r>
            <w:r>
              <w:t>.</w:t>
            </w:r>
          </w:p>
        </w:tc>
      </w:tr>
    </w:tbl>
    <w:p w14:paraId="4B0551A4" w14:textId="77777777" w:rsidR="00AF5910" w:rsidRPr="00280259" w:rsidRDefault="00AF5910" w:rsidP="00280259">
      <w:pPr>
        <w:rPr>
          <w:rFonts w:asciiTheme="majorBidi" w:hAnsiTheme="majorBidi" w:cstheme="majorBidi"/>
          <w:b/>
          <w:bCs/>
          <w:sz w:val="28"/>
          <w:szCs w:val="28"/>
          <w:lang w:bidi="ar-IQ"/>
        </w:rPr>
      </w:pPr>
    </w:p>
    <w:p w14:paraId="6813E410" w14:textId="264D009F" w:rsidR="00B71468" w:rsidRPr="00E01408" w:rsidRDefault="00732E96" w:rsidP="00732E96">
      <w:pPr>
        <w:rPr>
          <w:rFonts w:asciiTheme="majorBidi" w:hAnsiTheme="majorBidi" w:cstheme="majorBidi"/>
          <w:b/>
          <w:bCs/>
          <w:sz w:val="28"/>
          <w:szCs w:val="28"/>
          <w:lang w:bidi="ar-IQ"/>
        </w:rPr>
      </w:pPr>
      <w:r>
        <w:rPr>
          <w:rFonts w:asciiTheme="majorBidi" w:hAnsiTheme="majorBidi" w:cstheme="majorBidi"/>
          <w:b/>
          <w:bCs/>
          <w:sz w:val="28"/>
          <w:szCs w:val="28"/>
          <w:lang w:bidi="ar-IQ"/>
        </w:rPr>
        <w:t xml:space="preserve">5. </w:t>
      </w:r>
      <w:r w:rsidRPr="00732E96">
        <w:rPr>
          <w:rFonts w:asciiTheme="majorBidi" w:hAnsiTheme="majorBidi" w:cstheme="majorBidi"/>
          <w:b/>
          <w:bCs/>
          <w:sz w:val="28"/>
          <w:szCs w:val="28"/>
          <w:lang w:bidi="ar-IQ"/>
        </w:rPr>
        <w:t>Learning and Teaching Resources</w:t>
      </w:r>
    </w:p>
    <w:tbl>
      <w:tblPr>
        <w:tblStyle w:val="a6"/>
        <w:tblW w:w="0" w:type="auto"/>
        <w:tblLook w:val="04A0" w:firstRow="1" w:lastRow="0" w:firstColumn="1" w:lastColumn="0" w:noHBand="0" w:noVBand="1"/>
      </w:tblPr>
      <w:tblGrid>
        <w:gridCol w:w="2065"/>
        <w:gridCol w:w="7285"/>
      </w:tblGrid>
      <w:tr w:rsidR="00043DE7" w:rsidRPr="00E01408" w14:paraId="03F075AD" w14:textId="77777777" w:rsidTr="00732E96">
        <w:tc>
          <w:tcPr>
            <w:tcW w:w="2065" w:type="dxa"/>
          </w:tcPr>
          <w:p w14:paraId="5E211D77" w14:textId="5F211B30" w:rsidR="00043DE7" w:rsidRPr="008A1C00" w:rsidRDefault="00043DE7" w:rsidP="003C5376">
            <w:pPr>
              <w:rPr>
                <w:rFonts w:asciiTheme="majorBidi" w:hAnsiTheme="majorBidi" w:cstheme="majorBidi"/>
                <w:sz w:val="24"/>
                <w:szCs w:val="24"/>
                <w:lang w:bidi="ar-IQ"/>
              </w:rPr>
            </w:pPr>
            <w:r w:rsidRPr="008A1C00">
              <w:rPr>
                <w:rFonts w:asciiTheme="majorBidi" w:hAnsiTheme="majorBidi" w:cstheme="majorBidi"/>
                <w:sz w:val="24"/>
                <w:szCs w:val="24"/>
                <w:lang w:bidi="ar-IQ"/>
              </w:rPr>
              <w:t>Textbooks</w:t>
            </w:r>
          </w:p>
        </w:tc>
        <w:tc>
          <w:tcPr>
            <w:tcW w:w="7285" w:type="dxa"/>
          </w:tcPr>
          <w:p w14:paraId="55DCBE2B" w14:textId="77777777" w:rsidR="00132F3C" w:rsidRPr="007449B6" w:rsidRDefault="00132F3C" w:rsidP="00132F3C">
            <w:pPr>
              <w:spacing w:line="312" w:lineRule="auto"/>
              <w:ind w:left="185"/>
              <w:rPr>
                <w:rFonts w:asciiTheme="majorBidi" w:hAnsiTheme="majorBidi" w:cstheme="majorBidi"/>
                <w:sz w:val="18"/>
                <w:szCs w:val="18"/>
              </w:rPr>
            </w:pPr>
            <w:r w:rsidRPr="007449B6">
              <w:rPr>
                <w:rFonts w:asciiTheme="majorBidi" w:hAnsiTheme="majorBidi" w:cstheme="majorBidi"/>
                <w:sz w:val="18"/>
                <w:szCs w:val="18"/>
              </w:rPr>
              <w:t xml:space="preserve">1. G. K. </w:t>
            </w:r>
            <w:proofErr w:type="spellStart"/>
            <w:r w:rsidRPr="007449B6">
              <w:rPr>
                <w:rFonts w:asciiTheme="majorBidi" w:hAnsiTheme="majorBidi" w:cstheme="majorBidi"/>
                <w:sz w:val="18"/>
                <w:szCs w:val="18"/>
              </w:rPr>
              <w:t>Kharate</w:t>
            </w:r>
            <w:proofErr w:type="spellEnd"/>
            <w:r w:rsidRPr="007449B6">
              <w:rPr>
                <w:rFonts w:asciiTheme="majorBidi" w:hAnsiTheme="majorBidi" w:cstheme="majorBidi"/>
                <w:sz w:val="18"/>
                <w:szCs w:val="18"/>
              </w:rPr>
              <w:t>, “Digital Electronics” Oxford university press, 7th   edition, ISBN 13: 978-0-19-806183-0, 2013.</w:t>
            </w:r>
          </w:p>
          <w:p w14:paraId="107851B0" w14:textId="77777777" w:rsidR="00132F3C" w:rsidRPr="007449B6" w:rsidRDefault="00132F3C" w:rsidP="00132F3C">
            <w:pPr>
              <w:spacing w:line="312" w:lineRule="auto"/>
              <w:ind w:left="185"/>
              <w:rPr>
                <w:rFonts w:asciiTheme="majorBidi" w:hAnsiTheme="majorBidi" w:cstheme="majorBidi"/>
                <w:color w:val="1D1D1D"/>
                <w:sz w:val="18"/>
                <w:szCs w:val="18"/>
              </w:rPr>
            </w:pPr>
            <w:r w:rsidRPr="007449B6">
              <w:rPr>
                <w:rFonts w:asciiTheme="majorBidi" w:hAnsiTheme="majorBidi" w:cstheme="majorBidi"/>
                <w:color w:val="1D1D1D"/>
                <w:sz w:val="18"/>
                <w:szCs w:val="18"/>
              </w:rPr>
              <w:t>2. Thomas L. Floyd, “Digital Fundamentals” Pearson Education, 11</w:t>
            </w:r>
            <w:r w:rsidRPr="007449B6">
              <w:rPr>
                <w:rFonts w:asciiTheme="majorBidi" w:hAnsiTheme="majorBidi" w:cstheme="majorBidi"/>
                <w:color w:val="1D1D1D"/>
                <w:sz w:val="18"/>
                <w:szCs w:val="18"/>
                <w:vertAlign w:val="superscript"/>
              </w:rPr>
              <w:t>th</w:t>
            </w:r>
            <w:r w:rsidRPr="007449B6">
              <w:rPr>
                <w:rFonts w:asciiTheme="majorBidi" w:hAnsiTheme="majorBidi" w:cstheme="majorBidi"/>
                <w:color w:val="1D1D1D"/>
                <w:sz w:val="18"/>
                <w:szCs w:val="18"/>
              </w:rPr>
              <w:t xml:space="preserve"> edition, ISBN 10: 1-292-07598-8, 2015.</w:t>
            </w:r>
          </w:p>
          <w:p w14:paraId="72E28D26" w14:textId="77777777" w:rsidR="00132F3C" w:rsidRPr="007449B6" w:rsidRDefault="00132F3C" w:rsidP="00132F3C">
            <w:pPr>
              <w:spacing w:line="312" w:lineRule="auto"/>
              <w:ind w:left="185"/>
              <w:rPr>
                <w:rFonts w:asciiTheme="majorBidi" w:hAnsiTheme="majorBidi" w:cstheme="majorBidi"/>
                <w:sz w:val="18"/>
                <w:szCs w:val="18"/>
              </w:rPr>
            </w:pPr>
            <w:r w:rsidRPr="007449B6">
              <w:rPr>
                <w:rFonts w:asciiTheme="majorBidi" w:hAnsiTheme="majorBidi" w:cstheme="majorBidi"/>
                <w:sz w:val="18"/>
                <w:szCs w:val="18"/>
              </w:rPr>
              <w:t xml:space="preserve">3. T. </w:t>
            </w:r>
            <w:proofErr w:type="spellStart"/>
            <w:r w:rsidRPr="007449B6">
              <w:rPr>
                <w:rFonts w:asciiTheme="majorBidi" w:hAnsiTheme="majorBidi" w:cstheme="majorBidi"/>
                <w:sz w:val="18"/>
                <w:szCs w:val="18"/>
              </w:rPr>
              <w:t>Ndjountche</w:t>
            </w:r>
            <w:proofErr w:type="spellEnd"/>
            <w:r w:rsidRPr="007449B6">
              <w:rPr>
                <w:rFonts w:asciiTheme="majorBidi" w:hAnsiTheme="majorBidi" w:cstheme="majorBidi"/>
                <w:sz w:val="18"/>
                <w:szCs w:val="18"/>
              </w:rPr>
              <w:t xml:space="preserve"> “Digital Electronics 1”, John Wiley &amp; Sons, 1</w:t>
            </w:r>
            <w:r w:rsidRPr="007449B6">
              <w:rPr>
                <w:rFonts w:asciiTheme="majorBidi" w:hAnsiTheme="majorBidi" w:cstheme="majorBidi"/>
                <w:sz w:val="18"/>
                <w:szCs w:val="18"/>
                <w:vertAlign w:val="superscript"/>
              </w:rPr>
              <w:t>st</w:t>
            </w:r>
            <w:r w:rsidRPr="007449B6">
              <w:rPr>
                <w:rFonts w:asciiTheme="majorBidi" w:hAnsiTheme="majorBidi" w:cstheme="majorBidi"/>
                <w:sz w:val="18"/>
                <w:szCs w:val="18"/>
              </w:rPr>
              <w:t xml:space="preserve"> edition, ISBN 978-1-84821-984-7, 2016.</w:t>
            </w:r>
          </w:p>
          <w:p w14:paraId="7DD4B5C0" w14:textId="77777777" w:rsidR="00132F3C" w:rsidRDefault="00132F3C" w:rsidP="00132F3C">
            <w:pPr>
              <w:spacing w:line="312" w:lineRule="auto"/>
              <w:ind w:left="185"/>
              <w:rPr>
                <w:rFonts w:asciiTheme="majorBidi" w:hAnsiTheme="majorBidi" w:cstheme="majorBidi"/>
                <w:sz w:val="18"/>
                <w:szCs w:val="18"/>
              </w:rPr>
            </w:pPr>
            <w:r w:rsidRPr="007449B6">
              <w:rPr>
                <w:rFonts w:asciiTheme="majorBidi" w:hAnsiTheme="majorBidi" w:cstheme="majorBidi"/>
                <w:sz w:val="18"/>
                <w:szCs w:val="18"/>
              </w:rPr>
              <w:t>4. N. S. Widmer, G. L. Moss, R. J. Tocci, “Digital Systems”, Pearson Education Limited e, 12th edition, ISBN 978-0-134-22013-0, 2017.</w:t>
            </w:r>
          </w:p>
          <w:p w14:paraId="37744E66" w14:textId="590DB48F" w:rsidR="00043DE7" w:rsidRPr="00132F3C" w:rsidRDefault="00132F3C" w:rsidP="00132F3C">
            <w:pPr>
              <w:spacing w:line="312" w:lineRule="auto"/>
              <w:ind w:left="185"/>
              <w:rPr>
                <w:rFonts w:asciiTheme="majorBidi" w:hAnsiTheme="majorBidi" w:cstheme="majorBidi"/>
                <w:sz w:val="18"/>
                <w:szCs w:val="18"/>
              </w:rPr>
            </w:pPr>
            <w:r w:rsidRPr="00132F3C">
              <w:rPr>
                <w:rFonts w:asciiTheme="majorBidi" w:hAnsiTheme="majorBidi" w:cstheme="majorBidi"/>
                <w:sz w:val="18"/>
                <w:szCs w:val="18"/>
              </w:rPr>
              <w:t xml:space="preserve">5. </w:t>
            </w:r>
            <w:proofErr w:type="spellStart"/>
            <w:r w:rsidRPr="00132F3C">
              <w:rPr>
                <w:rFonts w:asciiTheme="majorBidi" w:hAnsiTheme="majorBidi" w:cstheme="majorBidi"/>
                <w:sz w:val="18"/>
                <w:szCs w:val="18"/>
              </w:rPr>
              <w:t>Shuqin</w:t>
            </w:r>
            <w:proofErr w:type="spellEnd"/>
            <w:r w:rsidRPr="00132F3C">
              <w:rPr>
                <w:rFonts w:asciiTheme="majorBidi" w:hAnsiTheme="majorBidi" w:cstheme="majorBidi"/>
                <w:sz w:val="18"/>
                <w:szCs w:val="18"/>
              </w:rPr>
              <w:t xml:space="preserve"> Lou, </w:t>
            </w:r>
            <w:proofErr w:type="spellStart"/>
            <w:r w:rsidRPr="00132F3C">
              <w:rPr>
                <w:rFonts w:asciiTheme="majorBidi" w:hAnsiTheme="majorBidi" w:cstheme="majorBidi"/>
                <w:sz w:val="18"/>
                <w:szCs w:val="18"/>
              </w:rPr>
              <w:t>Chunling</w:t>
            </w:r>
            <w:proofErr w:type="spellEnd"/>
            <w:r w:rsidRPr="00132F3C">
              <w:rPr>
                <w:rFonts w:asciiTheme="majorBidi" w:hAnsiTheme="majorBidi" w:cstheme="majorBidi"/>
                <w:sz w:val="18"/>
                <w:szCs w:val="18"/>
              </w:rPr>
              <w:t xml:space="preserve"> Yang, “Digital Electronic Circuits” Science Press, 4th edition, ISBN 978-3-11-061466-4, 2019.</w:t>
            </w:r>
          </w:p>
        </w:tc>
      </w:tr>
    </w:tbl>
    <w:p w14:paraId="16E27AE6" w14:textId="77777777" w:rsidR="007A0038" w:rsidRPr="00E01408" w:rsidRDefault="007A0038" w:rsidP="003C5376">
      <w:pPr>
        <w:rPr>
          <w:rFonts w:asciiTheme="majorBidi" w:hAnsiTheme="majorBidi" w:cstheme="majorBidi"/>
          <w:sz w:val="28"/>
          <w:szCs w:val="28"/>
          <w:lang w:bidi="ar-IQ"/>
        </w:rPr>
      </w:pPr>
    </w:p>
    <w:p w14:paraId="099198E8" w14:textId="49E9AE53" w:rsidR="007A0038" w:rsidRPr="00E01408" w:rsidRDefault="00732E96" w:rsidP="00732E96">
      <w:pPr>
        <w:rPr>
          <w:rFonts w:asciiTheme="majorBidi" w:hAnsiTheme="majorBidi" w:cstheme="majorBidi"/>
          <w:sz w:val="28"/>
          <w:szCs w:val="28"/>
          <w:lang w:bidi="ar-IQ"/>
        </w:rPr>
      </w:pPr>
      <w:r w:rsidRPr="00732E96">
        <w:rPr>
          <w:rFonts w:asciiTheme="majorBidi" w:hAnsiTheme="majorBidi" w:cstheme="majorBidi"/>
          <w:b/>
          <w:bCs/>
          <w:sz w:val="28"/>
          <w:szCs w:val="28"/>
          <w:lang w:bidi="ar-IQ"/>
        </w:rPr>
        <w:t>6</w:t>
      </w:r>
      <w:r w:rsidR="007A0038" w:rsidRPr="00732E96">
        <w:rPr>
          <w:rFonts w:asciiTheme="majorBidi" w:hAnsiTheme="majorBidi" w:cstheme="majorBidi"/>
          <w:b/>
          <w:bCs/>
          <w:sz w:val="28"/>
          <w:szCs w:val="28"/>
          <w:lang w:bidi="ar-IQ"/>
        </w:rPr>
        <w:t>.</w:t>
      </w:r>
      <w:r w:rsidR="007A0038" w:rsidRPr="00E01408">
        <w:rPr>
          <w:rFonts w:asciiTheme="majorBidi" w:hAnsiTheme="majorBidi" w:cstheme="majorBidi"/>
          <w:sz w:val="28"/>
          <w:szCs w:val="28"/>
          <w:lang w:bidi="ar-IQ"/>
        </w:rPr>
        <w:t xml:space="preserve"> </w:t>
      </w:r>
      <w:r w:rsidRPr="00732E96">
        <w:rPr>
          <w:rFonts w:asciiTheme="majorBidi" w:hAnsiTheme="majorBidi" w:cstheme="majorBidi"/>
          <w:b/>
          <w:bCs/>
          <w:sz w:val="28"/>
          <w:szCs w:val="28"/>
          <w:lang w:bidi="ar-IQ"/>
        </w:rPr>
        <w:t>Course Improvement Plan</w:t>
      </w:r>
    </w:p>
    <w:tbl>
      <w:tblPr>
        <w:tblStyle w:val="a6"/>
        <w:tblW w:w="0" w:type="auto"/>
        <w:tblLook w:val="04A0" w:firstRow="1" w:lastRow="0" w:firstColumn="1" w:lastColumn="0" w:noHBand="0" w:noVBand="1"/>
      </w:tblPr>
      <w:tblGrid>
        <w:gridCol w:w="9576"/>
      </w:tblGrid>
      <w:tr w:rsidR="00043DE7" w:rsidRPr="00E01408" w14:paraId="71A87F7B" w14:textId="77777777" w:rsidTr="007A0038">
        <w:tc>
          <w:tcPr>
            <w:tcW w:w="9576" w:type="dxa"/>
          </w:tcPr>
          <w:p w14:paraId="31A3BD78" w14:textId="074EB6F9" w:rsidR="00732E96" w:rsidRPr="007A13BC" w:rsidRDefault="00CE543D" w:rsidP="00CE543D">
            <w:pPr>
              <w:pStyle w:val="a7"/>
              <w:numPr>
                <w:ilvl w:val="0"/>
                <w:numId w:val="21"/>
              </w:numPr>
              <w:rPr>
                <w:rFonts w:asciiTheme="majorBidi" w:hAnsiTheme="majorBidi" w:cstheme="majorBidi"/>
                <w:sz w:val="24"/>
                <w:szCs w:val="24"/>
              </w:rPr>
            </w:pPr>
            <w:r w:rsidRPr="00CE543D">
              <w:rPr>
                <w:rFonts w:asciiTheme="majorBidi" w:hAnsiTheme="majorBidi" w:cstheme="majorBidi"/>
                <w:sz w:val="24"/>
                <w:szCs w:val="24"/>
              </w:rPr>
              <w:t>Updating and expanding the curriculum content to include modern developments and applications related to laser principles.</w:t>
            </w:r>
          </w:p>
        </w:tc>
      </w:tr>
    </w:tbl>
    <w:p w14:paraId="682F782F" w14:textId="77777777" w:rsidR="007A0038" w:rsidRPr="00E01408" w:rsidRDefault="007A0038" w:rsidP="003C5376">
      <w:pPr>
        <w:rPr>
          <w:rFonts w:asciiTheme="majorBidi" w:hAnsiTheme="majorBidi" w:cstheme="majorBidi"/>
          <w:sz w:val="28"/>
          <w:szCs w:val="28"/>
          <w:rtl/>
          <w:lang w:bidi="ar-IQ"/>
        </w:rPr>
      </w:pPr>
    </w:p>
    <w:sectPr w:rsidR="007A0038" w:rsidRPr="00E01408" w:rsidSect="0014045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760D2F"/>
    <w:multiLevelType w:val="hybridMultilevel"/>
    <w:tmpl w:val="3A2C16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7C13799"/>
    <w:multiLevelType w:val="hybridMultilevel"/>
    <w:tmpl w:val="F9CEDD68"/>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CE25A4"/>
    <w:multiLevelType w:val="hybridMultilevel"/>
    <w:tmpl w:val="7D905BC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0F56157D"/>
    <w:multiLevelType w:val="hybridMultilevel"/>
    <w:tmpl w:val="261C86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138339B"/>
    <w:multiLevelType w:val="hybridMultilevel"/>
    <w:tmpl w:val="2E76E0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11A7617F"/>
    <w:multiLevelType w:val="hybridMultilevel"/>
    <w:tmpl w:val="709437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12E80F5C"/>
    <w:multiLevelType w:val="multilevel"/>
    <w:tmpl w:val="D14C0E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13B665F0"/>
    <w:multiLevelType w:val="hybridMultilevel"/>
    <w:tmpl w:val="B518DE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17C80980"/>
    <w:multiLevelType w:val="hybridMultilevel"/>
    <w:tmpl w:val="4BF688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1B6A5CC5"/>
    <w:multiLevelType w:val="hybridMultilevel"/>
    <w:tmpl w:val="8B2EE6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1BF81D22"/>
    <w:multiLevelType w:val="hybridMultilevel"/>
    <w:tmpl w:val="37EE35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25C40F28"/>
    <w:multiLevelType w:val="multilevel"/>
    <w:tmpl w:val="97704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76D435D"/>
    <w:multiLevelType w:val="multilevel"/>
    <w:tmpl w:val="FE407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2C3074D8"/>
    <w:multiLevelType w:val="multilevel"/>
    <w:tmpl w:val="8BAAA1B8"/>
    <w:lvl w:ilvl="0">
      <w:start w:val="1"/>
      <w:numFmt w:val="decimal"/>
      <w:lvlText w:val="%1."/>
      <w:lvlJc w:val="left"/>
      <w:pPr>
        <w:ind w:left="720" w:hanging="360"/>
      </w:pPr>
      <w:rPr>
        <w:strike w:val="0"/>
        <w:u w:val="none"/>
      </w:rPr>
    </w:lvl>
    <w:lvl w:ilvl="1">
      <w:start w:val="1"/>
      <w:numFmt w:val="lowerLetter"/>
      <w:lvlText w:val="%2."/>
      <w:lvlJc w:val="left"/>
      <w:pPr>
        <w:ind w:left="1440" w:hanging="360"/>
      </w:pPr>
      <w:rPr>
        <w:strike w:val="0"/>
        <w:u w:val="none"/>
      </w:rPr>
    </w:lvl>
    <w:lvl w:ilvl="2">
      <w:start w:val="1"/>
      <w:numFmt w:val="lowerRoman"/>
      <w:lvlText w:val="%3."/>
      <w:lvlJc w:val="right"/>
      <w:pPr>
        <w:ind w:left="2160" w:hanging="360"/>
      </w:pPr>
      <w:rPr>
        <w:strike w:val="0"/>
        <w:u w:val="none"/>
      </w:rPr>
    </w:lvl>
    <w:lvl w:ilvl="3">
      <w:start w:val="1"/>
      <w:numFmt w:val="decimal"/>
      <w:lvlText w:val="%4."/>
      <w:lvlJc w:val="left"/>
      <w:pPr>
        <w:ind w:left="2880" w:hanging="360"/>
      </w:pPr>
      <w:rPr>
        <w:strike w:val="0"/>
        <w:u w:val="none"/>
      </w:rPr>
    </w:lvl>
    <w:lvl w:ilvl="4">
      <w:start w:val="1"/>
      <w:numFmt w:val="lowerLetter"/>
      <w:lvlText w:val="%5."/>
      <w:lvlJc w:val="left"/>
      <w:pPr>
        <w:ind w:left="3600" w:hanging="360"/>
      </w:pPr>
      <w:rPr>
        <w:strike w:val="0"/>
        <w:u w:val="none"/>
      </w:rPr>
    </w:lvl>
    <w:lvl w:ilvl="5">
      <w:start w:val="1"/>
      <w:numFmt w:val="lowerRoman"/>
      <w:lvlText w:val="%6."/>
      <w:lvlJc w:val="right"/>
      <w:pPr>
        <w:ind w:left="4320" w:hanging="360"/>
      </w:pPr>
      <w:rPr>
        <w:strike w:val="0"/>
        <w:u w:val="none"/>
      </w:rPr>
    </w:lvl>
    <w:lvl w:ilvl="6">
      <w:start w:val="1"/>
      <w:numFmt w:val="decimal"/>
      <w:lvlText w:val="%7."/>
      <w:lvlJc w:val="left"/>
      <w:pPr>
        <w:ind w:left="5040" w:hanging="360"/>
      </w:pPr>
      <w:rPr>
        <w:strike w:val="0"/>
        <w:u w:val="none"/>
      </w:rPr>
    </w:lvl>
    <w:lvl w:ilvl="7">
      <w:start w:val="1"/>
      <w:numFmt w:val="lowerLetter"/>
      <w:lvlText w:val="%8."/>
      <w:lvlJc w:val="left"/>
      <w:pPr>
        <w:ind w:left="5760" w:hanging="360"/>
      </w:pPr>
      <w:rPr>
        <w:strike w:val="0"/>
        <w:u w:val="none"/>
      </w:rPr>
    </w:lvl>
    <w:lvl w:ilvl="8">
      <w:start w:val="1"/>
      <w:numFmt w:val="lowerRoman"/>
      <w:lvlText w:val="%9."/>
      <w:lvlJc w:val="right"/>
      <w:pPr>
        <w:ind w:left="6480" w:hanging="360"/>
      </w:pPr>
      <w:rPr>
        <w:strike w:val="0"/>
        <w:u w:val="none"/>
      </w:rPr>
    </w:lvl>
  </w:abstractNum>
  <w:abstractNum w:abstractNumId="14">
    <w:nsid w:val="312B0AB2"/>
    <w:multiLevelType w:val="hybridMultilevel"/>
    <w:tmpl w:val="D478AF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34AC6166"/>
    <w:multiLevelType w:val="hybridMultilevel"/>
    <w:tmpl w:val="FA38D5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40387777"/>
    <w:multiLevelType w:val="multilevel"/>
    <w:tmpl w:val="DEE49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44B92BFD"/>
    <w:multiLevelType w:val="multilevel"/>
    <w:tmpl w:val="A762F35E"/>
    <w:lvl w:ilvl="0">
      <w:start w:val="1"/>
      <w:numFmt w:val="decimal"/>
      <w:lvlText w:val="%1."/>
      <w:lvlJc w:val="left"/>
      <w:pPr>
        <w:ind w:left="720" w:hanging="360"/>
      </w:pPr>
      <w:rPr>
        <w:strike w:val="0"/>
        <w:u w:val="none"/>
      </w:rPr>
    </w:lvl>
    <w:lvl w:ilvl="1">
      <w:start w:val="1"/>
      <w:numFmt w:val="lowerLetter"/>
      <w:lvlText w:val="%2."/>
      <w:lvlJc w:val="left"/>
      <w:pPr>
        <w:ind w:left="1440" w:hanging="360"/>
      </w:pPr>
      <w:rPr>
        <w:strike w:val="0"/>
        <w:u w:val="none"/>
      </w:rPr>
    </w:lvl>
    <w:lvl w:ilvl="2">
      <w:start w:val="1"/>
      <w:numFmt w:val="lowerRoman"/>
      <w:lvlText w:val="%3."/>
      <w:lvlJc w:val="right"/>
      <w:pPr>
        <w:ind w:left="2160" w:hanging="360"/>
      </w:pPr>
      <w:rPr>
        <w:strike w:val="0"/>
        <w:u w:val="none"/>
      </w:rPr>
    </w:lvl>
    <w:lvl w:ilvl="3">
      <w:start w:val="1"/>
      <w:numFmt w:val="decimal"/>
      <w:lvlText w:val="%4."/>
      <w:lvlJc w:val="left"/>
      <w:pPr>
        <w:ind w:left="2880" w:hanging="360"/>
      </w:pPr>
      <w:rPr>
        <w:strike w:val="0"/>
        <w:u w:val="none"/>
      </w:rPr>
    </w:lvl>
    <w:lvl w:ilvl="4">
      <w:start w:val="1"/>
      <w:numFmt w:val="lowerLetter"/>
      <w:lvlText w:val="%5."/>
      <w:lvlJc w:val="left"/>
      <w:pPr>
        <w:ind w:left="3600" w:hanging="360"/>
      </w:pPr>
      <w:rPr>
        <w:strike w:val="0"/>
        <w:u w:val="none"/>
      </w:rPr>
    </w:lvl>
    <w:lvl w:ilvl="5">
      <w:start w:val="1"/>
      <w:numFmt w:val="lowerRoman"/>
      <w:lvlText w:val="%6."/>
      <w:lvlJc w:val="right"/>
      <w:pPr>
        <w:ind w:left="4320" w:hanging="360"/>
      </w:pPr>
      <w:rPr>
        <w:strike w:val="0"/>
        <w:u w:val="none"/>
      </w:rPr>
    </w:lvl>
    <w:lvl w:ilvl="6">
      <w:start w:val="1"/>
      <w:numFmt w:val="decimal"/>
      <w:lvlText w:val="%7."/>
      <w:lvlJc w:val="left"/>
      <w:pPr>
        <w:ind w:left="5040" w:hanging="360"/>
      </w:pPr>
      <w:rPr>
        <w:strike w:val="0"/>
        <w:u w:val="none"/>
      </w:rPr>
    </w:lvl>
    <w:lvl w:ilvl="7">
      <w:start w:val="1"/>
      <w:numFmt w:val="lowerLetter"/>
      <w:lvlText w:val="%8."/>
      <w:lvlJc w:val="left"/>
      <w:pPr>
        <w:ind w:left="5760" w:hanging="360"/>
      </w:pPr>
      <w:rPr>
        <w:strike w:val="0"/>
        <w:u w:val="none"/>
      </w:rPr>
    </w:lvl>
    <w:lvl w:ilvl="8">
      <w:start w:val="1"/>
      <w:numFmt w:val="lowerRoman"/>
      <w:lvlText w:val="%9."/>
      <w:lvlJc w:val="right"/>
      <w:pPr>
        <w:ind w:left="6480" w:hanging="360"/>
      </w:pPr>
      <w:rPr>
        <w:strike w:val="0"/>
        <w:u w:val="none"/>
      </w:rPr>
    </w:lvl>
  </w:abstractNum>
  <w:abstractNum w:abstractNumId="18">
    <w:nsid w:val="4B3C736D"/>
    <w:multiLevelType w:val="hybridMultilevel"/>
    <w:tmpl w:val="E3025D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546F7D1A"/>
    <w:multiLevelType w:val="multilevel"/>
    <w:tmpl w:val="4C70F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92B0DB9"/>
    <w:multiLevelType w:val="hybridMultilevel"/>
    <w:tmpl w:val="531CF2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5C364855"/>
    <w:multiLevelType w:val="hybridMultilevel"/>
    <w:tmpl w:val="52C6DE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69762211"/>
    <w:multiLevelType w:val="hybridMultilevel"/>
    <w:tmpl w:val="7D905BC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nsid w:val="74D60ED8"/>
    <w:multiLevelType w:val="hybridMultilevel"/>
    <w:tmpl w:val="69B4AA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1"/>
  </w:num>
  <w:num w:numId="2">
    <w:abstractNumId w:val="12"/>
  </w:num>
  <w:num w:numId="3">
    <w:abstractNumId w:val="16"/>
  </w:num>
  <w:num w:numId="4">
    <w:abstractNumId w:val="19"/>
  </w:num>
  <w:num w:numId="5">
    <w:abstractNumId w:val="6"/>
  </w:num>
  <w:num w:numId="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21"/>
  </w:num>
  <w:num w:numId="10">
    <w:abstractNumId w:val="20"/>
  </w:num>
  <w:num w:numId="11">
    <w:abstractNumId w:val="14"/>
  </w:num>
  <w:num w:numId="12">
    <w:abstractNumId w:val="5"/>
  </w:num>
  <w:num w:numId="13">
    <w:abstractNumId w:val="4"/>
  </w:num>
  <w:num w:numId="14">
    <w:abstractNumId w:val="8"/>
  </w:num>
  <w:num w:numId="15">
    <w:abstractNumId w:val="3"/>
  </w:num>
  <w:num w:numId="16">
    <w:abstractNumId w:val="9"/>
  </w:num>
  <w:num w:numId="17">
    <w:abstractNumId w:val="10"/>
  </w:num>
  <w:num w:numId="18">
    <w:abstractNumId w:val="7"/>
  </w:num>
  <w:num w:numId="19">
    <w:abstractNumId w:val="15"/>
  </w:num>
  <w:num w:numId="20">
    <w:abstractNumId w:val="0"/>
  </w:num>
  <w:num w:numId="21">
    <w:abstractNumId w:val="18"/>
  </w:num>
  <w:num w:numId="22">
    <w:abstractNumId w:val="13"/>
  </w:num>
  <w:num w:numId="23">
    <w:abstractNumId w:val="17"/>
  </w:num>
  <w:num w:numId="24">
    <w:abstractNumId w:val="1"/>
  </w:num>
  <w:num w:numId="2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7C05"/>
    <w:rsid w:val="000026D1"/>
    <w:rsid w:val="00010D25"/>
    <w:rsid w:val="00025541"/>
    <w:rsid w:val="00030F7E"/>
    <w:rsid w:val="00043DE7"/>
    <w:rsid w:val="00063594"/>
    <w:rsid w:val="000A2D39"/>
    <w:rsid w:val="000E5EBD"/>
    <w:rsid w:val="000F309F"/>
    <w:rsid w:val="000F3227"/>
    <w:rsid w:val="000F6501"/>
    <w:rsid w:val="00132F3C"/>
    <w:rsid w:val="001365BA"/>
    <w:rsid w:val="00140456"/>
    <w:rsid w:val="001B3DE4"/>
    <w:rsid w:val="001B5F8D"/>
    <w:rsid w:val="001C5AFE"/>
    <w:rsid w:val="002444CC"/>
    <w:rsid w:val="00280259"/>
    <w:rsid w:val="00303724"/>
    <w:rsid w:val="003217C6"/>
    <w:rsid w:val="00326EAA"/>
    <w:rsid w:val="003523C6"/>
    <w:rsid w:val="003628DD"/>
    <w:rsid w:val="003B1047"/>
    <w:rsid w:val="003C5376"/>
    <w:rsid w:val="003D5A75"/>
    <w:rsid w:val="003F03B6"/>
    <w:rsid w:val="00414CE6"/>
    <w:rsid w:val="00450A29"/>
    <w:rsid w:val="00451C5B"/>
    <w:rsid w:val="00455B93"/>
    <w:rsid w:val="00455C87"/>
    <w:rsid w:val="00455F43"/>
    <w:rsid w:val="00461422"/>
    <w:rsid w:val="004D03F1"/>
    <w:rsid w:val="004D4A44"/>
    <w:rsid w:val="00504C8C"/>
    <w:rsid w:val="0057145E"/>
    <w:rsid w:val="00573C37"/>
    <w:rsid w:val="0057781E"/>
    <w:rsid w:val="005B0F2A"/>
    <w:rsid w:val="005D4290"/>
    <w:rsid w:val="005F7619"/>
    <w:rsid w:val="006006FD"/>
    <w:rsid w:val="00617447"/>
    <w:rsid w:val="006446D1"/>
    <w:rsid w:val="006720B5"/>
    <w:rsid w:val="00692B9E"/>
    <w:rsid w:val="006952A0"/>
    <w:rsid w:val="00697792"/>
    <w:rsid w:val="006B3C74"/>
    <w:rsid w:val="006B5E11"/>
    <w:rsid w:val="006B6F36"/>
    <w:rsid w:val="006C47A9"/>
    <w:rsid w:val="006C7B4C"/>
    <w:rsid w:val="006F3C35"/>
    <w:rsid w:val="007159D1"/>
    <w:rsid w:val="00717CB3"/>
    <w:rsid w:val="00732E96"/>
    <w:rsid w:val="00733CF4"/>
    <w:rsid w:val="00737B43"/>
    <w:rsid w:val="00741E8C"/>
    <w:rsid w:val="00744111"/>
    <w:rsid w:val="0074444A"/>
    <w:rsid w:val="0075366F"/>
    <w:rsid w:val="00754C51"/>
    <w:rsid w:val="00760BFC"/>
    <w:rsid w:val="00784EDD"/>
    <w:rsid w:val="007A0038"/>
    <w:rsid w:val="007A13BC"/>
    <w:rsid w:val="007A22A4"/>
    <w:rsid w:val="007E5937"/>
    <w:rsid w:val="007E604D"/>
    <w:rsid w:val="00812340"/>
    <w:rsid w:val="008126C5"/>
    <w:rsid w:val="008178E8"/>
    <w:rsid w:val="00830A29"/>
    <w:rsid w:val="00834E13"/>
    <w:rsid w:val="00843AEF"/>
    <w:rsid w:val="008A1C00"/>
    <w:rsid w:val="008B3F4E"/>
    <w:rsid w:val="008B4121"/>
    <w:rsid w:val="008D671A"/>
    <w:rsid w:val="008E5839"/>
    <w:rsid w:val="00907CCE"/>
    <w:rsid w:val="00913302"/>
    <w:rsid w:val="009300F3"/>
    <w:rsid w:val="00942D80"/>
    <w:rsid w:val="00954A62"/>
    <w:rsid w:val="00972595"/>
    <w:rsid w:val="009749F0"/>
    <w:rsid w:val="00981FBF"/>
    <w:rsid w:val="009A1324"/>
    <w:rsid w:val="009B1372"/>
    <w:rsid w:val="009B54A9"/>
    <w:rsid w:val="009F52EA"/>
    <w:rsid w:val="00A277C0"/>
    <w:rsid w:val="00A630D1"/>
    <w:rsid w:val="00A94E8E"/>
    <w:rsid w:val="00AB0D4C"/>
    <w:rsid w:val="00AD4A79"/>
    <w:rsid w:val="00AE453D"/>
    <w:rsid w:val="00AF5910"/>
    <w:rsid w:val="00B05B0A"/>
    <w:rsid w:val="00B05EE5"/>
    <w:rsid w:val="00B27C05"/>
    <w:rsid w:val="00B30099"/>
    <w:rsid w:val="00B567D1"/>
    <w:rsid w:val="00B62B56"/>
    <w:rsid w:val="00B71468"/>
    <w:rsid w:val="00B86085"/>
    <w:rsid w:val="00BC1CE5"/>
    <w:rsid w:val="00BD1665"/>
    <w:rsid w:val="00BD289A"/>
    <w:rsid w:val="00BE12B9"/>
    <w:rsid w:val="00BF217D"/>
    <w:rsid w:val="00BF6394"/>
    <w:rsid w:val="00BF6521"/>
    <w:rsid w:val="00C16A11"/>
    <w:rsid w:val="00C20C76"/>
    <w:rsid w:val="00C25A8E"/>
    <w:rsid w:val="00C32AFE"/>
    <w:rsid w:val="00C3347E"/>
    <w:rsid w:val="00C535D5"/>
    <w:rsid w:val="00C64481"/>
    <w:rsid w:val="00C976AB"/>
    <w:rsid w:val="00CD7110"/>
    <w:rsid w:val="00CE22BA"/>
    <w:rsid w:val="00CE543D"/>
    <w:rsid w:val="00D22B86"/>
    <w:rsid w:val="00D23089"/>
    <w:rsid w:val="00D65DF6"/>
    <w:rsid w:val="00D7064B"/>
    <w:rsid w:val="00D7350B"/>
    <w:rsid w:val="00D85CC8"/>
    <w:rsid w:val="00D9555E"/>
    <w:rsid w:val="00DA5DB3"/>
    <w:rsid w:val="00DB162C"/>
    <w:rsid w:val="00DB2E65"/>
    <w:rsid w:val="00DD1C92"/>
    <w:rsid w:val="00DE68E1"/>
    <w:rsid w:val="00E002D0"/>
    <w:rsid w:val="00E01408"/>
    <w:rsid w:val="00E3457E"/>
    <w:rsid w:val="00E41930"/>
    <w:rsid w:val="00E75233"/>
    <w:rsid w:val="00E972B9"/>
    <w:rsid w:val="00EC04F4"/>
    <w:rsid w:val="00EC2DE1"/>
    <w:rsid w:val="00ED1102"/>
    <w:rsid w:val="00EF554B"/>
    <w:rsid w:val="00F017C0"/>
    <w:rsid w:val="00F10110"/>
    <w:rsid w:val="00F14F5F"/>
    <w:rsid w:val="00F3250D"/>
    <w:rsid w:val="00F45A45"/>
    <w:rsid w:val="00F61525"/>
    <w:rsid w:val="00F63982"/>
    <w:rsid w:val="00F87488"/>
    <w:rsid w:val="00FA4EDD"/>
    <w:rsid w:val="00FB0A65"/>
    <w:rsid w:val="00FD0CC6"/>
    <w:rsid w:val="00FD7782"/>
    <w:rsid w:val="00FE08B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EDF7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0456"/>
  </w:style>
  <w:style w:type="paragraph" w:styleId="1">
    <w:name w:val="heading 1"/>
    <w:basedOn w:val="a"/>
    <w:link w:val="1Char"/>
    <w:uiPriority w:val="9"/>
    <w:qFormat/>
    <w:rsid w:val="006C47A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
    <w:uiPriority w:val="9"/>
    <w:rsid w:val="006C47A9"/>
    <w:rPr>
      <w:rFonts w:ascii="Times New Roman" w:eastAsia="Times New Roman" w:hAnsi="Times New Roman" w:cs="Times New Roman"/>
      <w:b/>
      <w:bCs/>
      <w:kern w:val="36"/>
      <w:sz w:val="48"/>
      <w:szCs w:val="48"/>
    </w:rPr>
  </w:style>
  <w:style w:type="character" w:customStyle="1" w:styleId="apple-style-span">
    <w:name w:val="apple-style-span"/>
    <w:basedOn w:val="a0"/>
    <w:rsid w:val="006C47A9"/>
  </w:style>
  <w:style w:type="character" w:styleId="Hyperlink">
    <w:name w:val="Hyperlink"/>
    <w:basedOn w:val="a0"/>
    <w:uiPriority w:val="99"/>
    <w:semiHidden/>
    <w:unhideWhenUsed/>
    <w:rsid w:val="006C47A9"/>
    <w:rPr>
      <w:color w:val="0000FF"/>
      <w:u w:val="single"/>
    </w:rPr>
  </w:style>
  <w:style w:type="paragraph" w:styleId="a3">
    <w:name w:val="Normal (Web)"/>
    <w:basedOn w:val="a"/>
    <w:uiPriority w:val="99"/>
    <w:unhideWhenUsed/>
    <w:rsid w:val="00E002D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hrive-shortcode-content">
    <w:name w:val="thrive-shortcode-content"/>
    <w:basedOn w:val="a0"/>
    <w:rsid w:val="00326EAA"/>
  </w:style>
  <w:style w:type="character" w:styleId="a4">
    <w:name w:val="Emphasis"/>
    <w:basedOn w:val="a0"/>
    <w:uiPriority w:val="20"/>
    <w:qFormat/>
    <w:rsid w:val="00326EAA"/>
    <w:rPr>
      <w:i/>
      <w:iCs/>
    </w:rPr>
  </w:style>
  <w:style w:type="character" w:styleId="a5">
    <w:name w:val="Strong"/>
    <w:basedOn w:val="a0"/>
    <w:uiPriority w:val="22"/>
    <w:qFormat/>
    <w:rsid w:val="00B05EE5"/>
    <w:rPr>
      <w:b/>
      <w:bCs/>
    </w:rPr>
  </w:style>
  <w:style w:type="table" w:styleId="a6">
    <w:name w:val="Table Grid"/>
    <w:basedOn w:val="a1"/>
    <w:uiPriority w:val="59"/>
    <w:rsid w:val="003C537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List Paragraph"/>
    <w:basedOn w:val="a"/>
    <w:uiPriority w:val="34"/>
    <w:qFormat/>
    <w:rsid w:val="00DB2E65"/>
    <w:pPr>
      <w:ind w:left="720"/>
      <w:contextualSpacing/>
    </w:pPr>
  </w:style>
  <w:style w:type="paragraph" w:styleId="HTML">
    <w:name w:val="HTML Preformatted"/>
    <w:basedOn w:val="a"/>
    <w:link w:val="HTMLChar"/>
    <w:uiPriority w:val="99"/>
    <w:semiHidden/>
    <w:unhideWhenUsed/>
    <w:rsid w:val="00D22B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Char">
    <w:name w:val="بتنسيق HTML مسبق Char"/>
    <w:basedOn w:val="a0"/>
    <w:link w:val="HTML"/>
    <w:uiPriority w:val="99"/>
    <w:semiHidden/>
    <w:rsid w:val="00D22B86"/>
    <w:rPr>
      <w:rFonts w:ascii="Courier New" w:eastAsia="Times New Roman" w:hAnsi="Courier New" w:cs="Courier New"/>
      <w:sz w:val="20"/>
      <w:szCs w:val="20"/>
    </w:rPr>
  </w:style>
  <w:style w:type="character" w:customStyle="1" w:styleId="y2iqfc">
    <w:name w:val="y2iqfc"/>
    <w:basedOn w:val="a0"/>
    <w:rsid w:val="00D22B86"/>
  </w:style>
  <w:style w:type="character" w:styleId="a8">
    <w:name w:val="Placeholder Text"/>
    <w:basedOn w:val="a0"/>
    <w:uiPriority w:val="99"/>
    <w:semiHidden/>
    <w:rsid w:val="00B05B0A"/>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0456"/>
  </w:style>
  <w:style w:type="paragraph" w:styleId="1">
    <w:name w:val="heading 1"/>
    <w:basedOn w:val="a"/>
    <w:link w:val="1Char"/>
    <w:uiPriority w:val="9"/>
    <w:qFormat/>
    <w:rsid w:val="006C47A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
    <w:uiPriority w:val="9"/>
    <w:rsid w:val="006C47A9"/>
    <w:rPr>
      <w:rFonts w:ascii="Times New Roman" w:eastAsia="Times New Roman" w:hAnsi="Times New Roman" w:cs="Times New Roman"/>
      <w:b/>
      <w:bCs/>
      <w:kern w:val="36"/>
      <w:sz w:val="48"/>
      <w:szCs w:val="48"/>
    </w:rPr>
  </w:style>
  <w:style w:type="character" w:customStyle="1" w:styleId="apple-style-span">
    <w:name w:val="apple-style-span"/>
    <w:basedOn w:val="a0"/>
    <w:rsid w:val="006C47A9"/>
  </w:style>
  <w:style w:type="character" w:styleId="Hyperlink">
    <w:name w:val="Hyperlink"/>
    <w:basedOn w:val="a0"/>
    <w:uiPriority w:val="99"/>
    <w:semiHidden/>
    <w:unhideWhenUsed/>
    <w:rsid w:val="006C47A9"/>
    <w:rPr>
      <w:color w:val="0000FF"/>
      <w:u w:val="single"/>
    </w:rPr>
  </w:style>
  <w:style w:type="paragraph" w:styleId="a3">
    <w:name w:val="Normal (Web)"/>
    <w:basedOn w:val="a"/>
    <w:uiPriority w:val="99"/>
    <w:unhideWhenUsed/>
    <w:rsid w:val="00E002D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hrive-shortcode-content">
    <w:name w:val="thrive-shortcode-content"/>
    <w:basedOn w:val="a0"/>
    <w:rsid w:val="00326EAA"/>
  </w:style>
  <w:style w:type="character" w:styleId="a4">
    <w:name w:val="Emphasis"/>
    <w:basedOn w:val="a0"/>
    <w:uiPriority w:val="20"/>
    <w:qFormat/>
    <w:rsid w:val="00326EAA"/>
    <w:rPr>
      <w:i/>
      <w:iCs/>
    </w:rPr>
  </w:style>
  <w:style w:type="character" w:styleId="a5">
    <w:name w:val="Strong"/>
    <w:basedOn w:val="a0"/>
    <w:uiPriority w:val="22"/>
    <w:qFormat/>
    <w:rsid w:val="00B05EE5"/>
    <w:rPr>
      <w:b/>
      <w:bCs/>
    </w:rPr>
  </w:style>
  <w:style w:type="table" w:styleId="a6">
    <w:name w:val="Table Grid"/>
    <w:basedOn w:val="a1"/>
    <w:uiPriority w:val="59"/>
    <w:rsid w:val="003C537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List Paragraph"/>
    <w:basedOn w:val="a"/>
    <w:uiPriority w:val="34"/>
    <w:qFormat/>
    <w:rsid w:val="00DB2E65"/>
    <w:pPr>
      <w:ind w:left="720"/>
      <w:contextualSpacing/>
    </w:pPr>
  </w:style>
  <w:style w:type="paragraph" w:styleId="HTML">
    <w:name w:val="HTML Preformatted"/>
    <w:basedOn w:val="a"/>
    <w:link w:val="HTMLChar"/>
    <w:uiPriority w:val="99"/>
    <w:semiHidden/>
    <w:unhideWhenUsed/>
    <w:rsid w:val="00D22B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Char">
    <w:name w:val="بتنسيق HTML مسبق Char"/>
    <w:basedOn w:val="a0"/>
    <w:link w:val="HTML"/>
    <w:uiPriority w:val="99"/>
    <w:semiHidden/>
    <w:rsid w:val="00D22B86"/>
    <w:rPr>
      <w:rFonts w:ascii="Courier New" w:eastAsia="Times New Roman" w:hAnsi="Courier New" w:cs="Courier New"/>
      <w:sz w:val="20"/>
      <w:szCs w:val="20"/>
    </w:rPr>
  </w:style>
  <w:style w:type="character" w:customStyle="1" w:styleId="y2iqfc">
    <w:name w:val="y2iqfc"/>
    <w:basedOn w:val="a0"/>
    <w:rsid w:val="00D22B86"/>
  </w:style>
  <w:style w:type="character" w:styleId="a8">
    <w:name w:val="Placeholder Text"/>
    <w:basedOn w:val="a0"/>
    <w:uiPriority w:val="99"/>
    <w:semiHidden/>
    <w:rsid w:val="00B05B0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53564">
      <w:bodyDiv w:val="1"/>
      <w:marLeft w:val="0"/>
      <w:marRight w:val="0"/>
      <w:marTop w:val="0"/>
      <w:marBottom w:val="0"/>
      <w:divBdr>
        <w:top w:val="none" w:sz="0" w:space="0" w:color="auto"/>
        <w:left w:val="none" w:sz="0" w:space="0" w:color="auto"/>
        <w:bottom w:val="none" w:sz="0" w:space="0" w:color="auto"/>
        <w:right w:val="none" w:sz="0" w:space="0" w:color="auto"/>
      </w:divBdr>
      <w:divsChild>
        <w:div w:id="560941893">
          <w:marLeft w:val="0"/>
          <w:marRight w:val="0"/>
          <w:marTop w:val="0"/>
          <w:marBottom w:val="120"/>
          <w:divBdr>
            <w:top w:val="none" w:sz="0" w:space="0" w:color="auto"/>
            <w:left w:val="none" w:sz="0" w:space="0" w:color="auto"/>
            <w:bottom w:val="none" w:sz="0" w:space="0" w:color="auto"/>
            <w:right w:val="none" w:sz="0" w:space="0" w:color="auto"/>
          </w:divBdr>
        </w:div>
        <w:div w:id="826478884">
          <w:marLeft w:val="0"/>
          <w:marRight w:val="0"/>
          <w:marTop w:val="0"/>
          <w:marBottom w:val="120"/>
          <w:divBdr>
            <w:top w:val="none" w:sz="0" w:space="0" w:color="auto"/>
            <w:left w:val="none" w:sz="0" w:space="0" w:color="auto"/>
            <w:bottom w:val="none" w:sz="0" w:space="0" w:color="auto"/>
            <w:right w:val="none" w:sz="0" w:space="0" w:color="auto"/>
          </w:divBdr>
        </w:div>
        <w:div w:id="510997566">
          <w:marLeft w:val="0"/>
          <w:marRight w:val="0"/>
          <w:marTop w:val="0"/>
          <w:marBottom w:val="120"/>
          <w:divBdr>
            <w:top w:val="none" w:sz="0" w:space="0" w:color="auto"/>
            <w:left w:val="none" w:sz="0" w:space="0" w:color="auto"/>
            <w:bottom w:val="none" w:sz="0" w:space="0" w:color="auto"/>
            <w:right w:val="none" w:sz="0" w:space="0" w:color="auto"/>
          </w:divBdr>
        </w:div>
        <w:div w:id="932326318">
          <w:marLeft w:val="0"/>
          <w:marRight w:val="0"/>
          <w:marTop w:val="0"/>
          <w:marBottom w:val="120"/>
          <w:divBdr>
            <w:top w:val="none" w:sz="0" w:space="0" w:color="auto"/>
            <w:left w:val="none" w:sz="0" w:space="0" w:color="auto"/>
            <w:bottom w:val="none" w:sz="0" w:space="0" w:color="auto"/>
            <w:right w:val="none" w:sz="0" w:space="0" w:color="auto"/>
          </w:divBdr>
        </w:div>
        <w:div w:id="1366515614">
          <w:marLeft w:val="0"/>
          <w:marRight w:val="0"/>
          <w:marTop w:val="0"/>
          <w:marBottom w:val="120"/>
          <w:divBdr>
            <w:top w:val="none" w:sz="0" w:space="0" w:color="auto"/>
            <w:left w:val="none" w:sz="0" w:space="0" w:color="auto"/>
            <w:bottom w:val="none" w:sz="0" w:space="0" w:color="auto"/>
            <w:right w:val="none" w:sz="0" w:space="0" w:color="auto"/>
          </w:divBdr>
        </w:div>
        <w:div w:id="1649088478">
          <w:marLeft w:val="0"/>
          <w:marRight w:val="0"/>
          <w:marTop w:val="0"/>
          <w:marBottom w:val="120"/>
          <w:divBdr>
            <w:top w:val="none" w:sz="0" w:space="0" w:color="auto"/>
            <w:left w:val="none" w:sz="0" w:space="0" w:color="auto"/>
            <w:bottom w:val="none" w:sz="0" w:space="0" w:color="auto"/>
            <w:right w:val="none" w:sz="0" w:space="0" w:color="auto"/>
          </w:divBdr>
        </w:div>
        <w:div w:id="696465951">
          <w:marLeft w:val="0"/>
          <w:marRight w:val="0"/>
          <w:marTop w:val="0"/>
          <w:marBottom w:val="120"/>
          <w:divBdr>
            <w:top w:val="none" w:sz="0" w:space="0" w:color="auto"/>
            <w:left w:val="none" w:sz="0" w:space="0" w:color="auto"/>
            <w:bottom w:val="none" w:sz="0" w:space="0" w:color="auto"/>
            <w:right w:val="none" w:sz="0" w:space="0" w:color="auto"/>
          </w:divBdr>
        </w:div>
        <w:div w:id="1310741558">
          <w:marLeft w:val="0"/>
          <w:marRight w:val="0"/>
          <w:marTop w:val="0"/>
          <w:marBottom w:val="120"/>
          <w:divBdr>
            <w:top w:val="none" w:sz="0" w:space="0" w:color="auto"/>
            <w:left w:val="none" w:sz="0" w:space="0" w:color="auto"/>
            <w:bottom w:val="none" w:sz="0" w:space="0" w:color="auto"/>
            <w:right w:val="none" w:sz="0" w:space="0" w:color="auto"/>
          </w:divBdr>
        </w:div>
        <w:div w:id="1284576132">
          <w:marLeft w:val="0"/>
          <w:marRight w:val="0"/>
          <w:marTop w:val="0"/>
          <w:marBottom w:val="120"/>
          <w:divBdr>
            <w:top w:val="none" w:sz="0" w:space="0" w:color="auto"/>
            <w:left w:val="none" w:sz="0" w:space="0" w:color="auto"/>
            <w:bottom w:val="none" w:sz="0" w:space="0" w:color="auto"/>
            <w:right w:val="none" w:sz="0" w:space="0" w:color="auto"/>
          </w:divBdr>
        </w:div>
        <w:div w:id="1024601754">
          <w:marLeft w:val="0"/>
          <w:marRight w:val="0"/>
          <w:marTop w:val="0"/>
          <w:marBottom w:val="120"/>
          <w:divBdr>
            <w:top w:val="none" w:sz="0" w:space="0" w:color="auto"/>
            <w:left w:val="none" w:sz="0" w:space="0" w:color="auto"/>
            <w:bottom w:val="none" w:sz="0" w:space="0" w:color="auto"/>
            <w:right w:val="none" w:sz="0" w:space="0" w:color="auto"/>
          </w:divBdr>
        </w:div>
        <w:div w:id="1767340399">
          <w:marLeft w:val="0"/>
          <w:marRight w:val="0"/>
          <w:marTop w:val="0"/>
          <w:marBottom w:val="120"/>
          <w:divBdr>
            <w:top w:val="none" w:sz="0" w:space="0" w:color="auto"/>
            <w:left w:val="none" w:sz="0" w:space="0" w:color="auto"/>
            <w:bottom w:val="none" w:sz="0" w:space="0" w:color="auto"/>
            <w:right w:val="none" w:sz="0" w:space="0" w:color="auto"/>
          </w:divBdr>
        </w:div>
        <w:div w:id="945817735">
          <w:marLeft w:val="0"/>
          <w:marRight w:val="0"/>
          <w:marTop w:val="0"/>
          <w:marBottom w:val="120"/>
          <w:divBdr>
            <w:top w:val="none" w:sz="0" w:space="0" w:color="auto"/>
            <w:left w:val="none" w:sz="0" w:space="0" w:color="auto"/>
            <w:bottom w:val="none" w:sz="0" w:space="0" w:color="auto"/>
            <w:right w:val="none" w:sz="0" w:space="0" w:color="auto"/>
          </w:divBdr>
        </w:div>
      </w:divsChild>
    </w:div>
    <w:div w:id="33435336">
      <w:bodyDiv w:val="1"/>
      <w:marLeft w:val="0"/>
      <w:marRight w:val="0"/>
      <w:marTop w:val="0"/>
      <w:marBottom w:val="0"/>
      <w:divBdr>
        <w:top w:val="none" w:sz="0" w:space="0" w:color="auto"/>
        <w:left w:val="none" w:sz="0" w:space="0" w:color="auto"/>
        <w:bottom w:val="none" w:sz="0" w:space="0" w:color="auto"/>
        <w:right w:val="none" w:sz="0" w:space="0" w:color="auto"/>
      </w:divBdr>
      <w:divsChild>
        <w:div w:id="1353921071">
          <w:marLeft w:val="0"/>
          <w:marRight w:val="0"/>
          <w:marTop w:val="0"/>
          <w:marBottom w:val="0"/>
          <w:divBdr>
            <w:top w:val="none" w:sz="0" w:space="0" w:color="auto"/>
            <w:left w:val="none" w:sz="0" w:space="0" w:color="auto"/>
            <w:bottom w:val="none" w:sz="0" w:space="0" w:color="auto"/>
            <w:right w:val="none" w:sz="0" w:space="0" w:color="auto"/>
          </w:divBdr>
          <w:divsChild>
            <w:div w:id="1871995412">
              <w:marLeft w:val="0"/>
              <w:marRight w:val="0"/>
              <w:marTop w:val="0"/>
              <w:marBottom w:val="0"/>
              <w:divBdr>
                <w:top w:val="none" w:sz="0" w:space="0" w:color="auto"/>
                <w:left w:val="none" w:sz="0" w:space="0" w:color="auto"/>
                <w:bottom w:val="none" w:sz="0" w:space="0" w:color="auto"/>
                <w:right w:val="none" w:sz="0" w:space="0" w:color="auto"/>
              </w:divBdr>
              <w:divsChild>
                <w:div w:id="1694307742">
                  <w:marLeft w:val="0"/>
                  <w:marRight w:val="0"/>
                  <w:marTop w:val="0"/>
                  <w:marBottom w:val="0"/>
                  <w:divBdr>
                    <w:top w:val="none" w:sz="0" w:space="0" w:color="auto"/>
                    <w:left w:val="none" w:sz="0" w:space="0" w:color="auto"/>
                    <w:bottom w:val="none" w:sz="0" w:space="0" w:color="auto"/>
                    <w:right w:val="none" w:sz="0" w:space="0" w:color="auto"/>
                  </w:divBdr>
                  <w:divsChild>
                    <w:div w:id="192154337">
                      <w:marLeft w:val="0"/>
                      <w:marRight w:val="0"/>
                      <w:marTop w:val="0"/>
                      <w:marBottom w:val="0"/>
                      <w:divBdr>
                        <w:top w:val="none" w:sz="0" w:space="0" w:color="auto"/>
                        <w:left w:val="none" w:sz="0" w:space="0" w:color="auto"/>
                        <w:bottom w:val="none" w:sz="0" w:space="0" w:color="auto"/>
                        <w:right w:val="none" w:sz="0" w:space="0" w:color="auto"/>
                      </w:divBdr>
                      <w:divsChild>
                        <w:div w:id="1936555104">
                          <w:marLeft w:val="0"/>
                          <w:marRight w:val="0"/>
                          <w:marTop w:val="0"/>
                          <w:marBottom w:val="0"/>
                          <w:divBdr>
                            <w:top w:val="none" w:sz="0" w:space="0" w:color="auto"/>
                            <w:left w:val="none" w:sz="0" w:space="0" w:color="auto"/>
                            <w:bottom w:val="none" w:sz="0" w:space="0" w:color="auto"/>
                            <w:right w:val="none" w:sz="0" w:space="0" w:color="auto"/>
                          </w:divBdr>
                          <w:divsChild>
                            <w:div w:id="1434398576">
                              <w:marLeft w:val="0"/>
                              <w:marRight w:val="0"/>
                              <w:marTop w:val="0"/>
                              <w:marBottom w:val="0"/>
                              <w:divBdr>
                                <w:top w:val="none" w:sz="0" w:space="0" w:color="auto"/>
                                <w:left w:val="none" w:sz="0" w:space="0" w:color="auto"/>
                                <w:bottom w:val="none" w:sz="0" w:space="0" w:color="auto"/>
                                <w:right w:val="none" w:sz="0" w:space="0" w:color="auto"/>
                              </w:divBdr>
                              <w:divsChild>
                                <w:div w:id="230968107">
                                  <w:marLeft w:val="0"/>
                                  <w:marRight w:val="0"/>
                                  <w:marTop w:val="0"/>
                                  <w:marBottom w:val="0"/>
                                  <w:divBdr>
                                    <w:top w:val="none" w:sz="0" w:space="0" w:color="auto"/>
                                    <w:left w:val="none" w:sz="0" w:space="0" w:color="auto"/>
                                    <w:bottom w:val="none" w:sz="0" w:space="0" w:color="auto"/>
                                    <w:right w:val="none" w:sz="0" w:space="0" w:color="auto"/>
                                  </w:divBdr>
                                  <w:divsChild>
                                    <w:div w:id="567155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1072809">
      <w:bodyDiv w:val="1"/>
      <w:marLeft w:val="0"/>
      <w:marRight w:val="0"/>
      <w:marTop w:val="0"/>
      <w:marBottom w:val="0"/>
      <w:divBdr>
        <w:top w:val="none" w:sz="0" w:space="0" w:color="auto"/>
        <w:left w:val="none" w:sz="0" w:space="0" w:color="auto"/>
        <w:bottom w:val="none" w:sz="0" w:space="0" w:color="auto"/>
        <w:right w:val="none" w:sz="0" w:space="0" w:color="auto"/>
      </w:divBdr>
    </w:div>
    <w:div w:id="215358319">
      <w:bodyDiv w:val="1"/>
      <w:marLeft w:val="0"/>
      <w:marRight w:val="0"/>
      <w:marTop w:val="0"/>
      <w:marBottom w:val="0"/>
      <w:divBdr>
        <w:top w:val="none" w:sz="0" w:space="0" w:color="auto"/>
        <w:left w:val="none" w:sz="0" w:space="0" w:color="auto"/>
        <w:bottom w:val="none" w:sz="0" w:space="0" w:color="auto"/>
        <w:right w:val="none" w:sz="0" w:space="0" w:color="auto"/>
      </w:divBdr>
      <w:divsChild>
        <w:div w:id="1559440123">
          <w:marLeft w:val="0"/>
          <w:marRight w:val="0"/>
          <w:marTop w:val="0"/>
          <w:marBottom w:val="0"/>
          <w:divBdr>
            <w:top w:val="none" w:sz="0" w:space="0" w:color="auto"/>
            <w:left w:val="none" w:sz="0" w:space="0" w:color="auto"/>
            <w:bottom w:val="none" w:sz="0" w:space="0" w:color="auto"/>
            <w:right w:val="none" w:sz="0" w:space="0" w:color="auto"/>
          </w:divBdr>
          <w:divsChild>
            <w:div w:id="395133702">
              <w:marLeft w:val="0"/>
              <w:marRight w:val="0"/>
              <w:marTop w:val="0"/>
              <w:marBottom w:val="0"/>
              <w:divBdr>
                <w:top w:val="none" w:sz="0" w:space="0" w:color="auto"/>
                <w:left w:val="none" w:sz="0" w:space="0" w:color="auto"/>
                <w:bottom w:val="none" w:sz="0" w:space="0" w:color="auto"/>
                <w:right w:val="none" w:sz="0" w:space="0" w:color="auto"/>
              </w:divBdr>
              <w:divsChild>
                <w:div w:id="1446000077">
                  <w:marLeft w:val="0"/>
                  <w:marRight w:val="0"/>
                  <w:marTop w:val="0"/>
                  <w:marBottom w:val="0"/>
                  <w:divBdr>
                    <w:top w:val="none" w:sz="0" w:space="0" w:color="auto"/>
                    <w:left w:val="none" w:sz="0" w:space="0" w:color="auto"/>
                    <w:bottom w:val="none" w:sz="0" w:space="0" w:color="auto"/>
                    <w:right w:val="none" w:sz="0" w:space="0" w:color="auto"/>
                  </w:divBdr>
                  <w:divsChild>
                    <w:div w:id="1126044682">
                      <w:marLeft w:val="0"/>
                      <w:marRight w:val="0"/>
                      <w:marTop w:val="0"/>
                      <w:marBottom w:val="0"/>
                      <w:divBdr>
                        <w:top w:val="none" w:sz="0" w:space="0" w:color="auto"/>
                        <w:left w:val="none" w:sz="0" w:space="0" w:color="auto"/>
                        <w:bottom w:val="none" w:sz="0" w:space="0" w:color="auto"/>
                        <w:right w:val="none" w:sz="0" w:space="0" w:color="auto"/>
                      </w:divBdr>
                      <w:divsChild>
                        <w:div w:id="955523279">
                          <w:marLeft w:val="0"/>
                          <w:marRight w:val="0"/>
                          <w:marTop w:val="0"/>
                          <w:marBottom w:val="0"/>
                          <w:divBdr>
                            <w:top w:val="none" w:sz="0" w:space="0" w:color="auto"/>
                            <w:left w:val="none" w:sz="0" w:space="0" w:color="auto"/>
                            <w:bottom w:val="none" w:sz="0" w:space="0" w:color="auto"/>
                            <w:right w:val="none" w:sz="0" w:space="0" w:color="auto"/>
                          </w:divBdr>
                          <w:divsChild>
                            <w:div w:id="1286810071">
                              <w:marLeft w:val="0"/>
                              <w:marRight w:val="0"/>
                              <w:marTop w:val="0"/>
                              <w:marBottom w:val="0"/>
                              <w:divBdr>
                                <w:top w:val="none" w:sz="0" w:space="0" w:color="auto"/>
                                <w:left w:val="none" w:sz="0" w:space="0" w:color="auto"/>
                                <w:bottom w:val="none" w:sz="0" w:space="0" w:color="auto"/>
                                <w:right w:val="none" w:sz="0" w:space="0" w:color="auto"/>
                              </w:divBdr>
                              <w:divsChild>
                                <w:div w:id="509418887">
                                  <w:marLeft w:val="0"/>
                                  <w:marRight w:val="0"/>
                                  <w:marTop w:val="0"/>
                                  <w:marBottom w:val="0"/>
                                  <w:divBdr>
                                    <w:top w:val="none" w:sz="0" w:space="0" w:color="auto"/>
                                    <w:left w:val="none" w:sz="0" w:space="0" w:color="auto"/>
                                    <w:bottom w:val="none" w:sz="0" w:space="0" w:color="auto"/>
                                    <w:right w:val="none" w:sz="0" w:space="0" w:color="auto"/>
                                  </w:divBdr>
                                  <w:divsChild>
                                    <w:div w:id="1203783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8828655">
      <w:bodyDiv w:val="1"/>
      <w:marLeft w:val="0"/>
      <w:marRight w:val="0"/>
      <w:marTop w:val="0"/>
      <w:marBottom w:val="0"/>
      <w:divBdr>
        <w:top w:val="none" w:sz="0" w:space="0" w:color="auto"/>
        <w:left w:val="none" w:sz="0" w:space="0" w:color="auto"/>
        <w:bottom w:val="none" w:sz="0" w:space="0" w:color="auto"/>
        <w:right w:val="none" w:sz="0" w:space="0" w:color="auto"/>
      </w:divBdr>
    </w:div>
    <w:div w:id="224683815">
      <w:bodyDiv w:val="1"/>
      <w:marLeft w:val="0"/>
      <w:marRight w:val="0"/>
      <w:marTop w:val="0"/>
      <w:marBottom w:val="0"/>
      <w:divBdr>
        <w:top w:val="none" w:sz="0" w:space="0" w:color="auto"/>
        <w:left w:val="none" w:sz="0" w:space="0" w:color="auto"/>
        <w:bottom w:val="none" w:sz="0" w:space="0" w:color="auto"/>
        <w:right w:val="none" w:sz="0" w:space="0" w:color="auto"/>
      </w:divBdr>
    </w:div>
    <w:div w:id="224924023">
      <w:bodyDiv w:val="1"/>
      <w:marLeft w:val="0"/>
      <w:marRight w:val="0"/>
      <w:marTop w:val="0"/>
      <w:marBottom w:val="0"/>
      <w:divBdr>
        <w:top w:val="none" w:sz="0" w:space="0" w:color="auto"/>
        <w:left w:val="none" w:sz="0" w:space="0" w:color="auto"/>
        <w:bottom w:val="none" w:sz="0" w:space="0" w:color="auto"/>
        <w:right w:val="none" w:sz="0" w:space="0" w:color="auto"/>
      </w:divBdr>
    </w:div>
    <w:div w:id="252670704">
      <w:bodyDiv w:val="1"/>
      <w:marLeft w:val="0"/>
      <w:marRight w:val="0"/>
      <w:marTop w:val="0"/>
      <w:marBottom w:val="0"/>
      <w:divBdr>
        <w:top w:val="none" w:sz="0" w:space="0" w:color="auto"/>
        <w:left w:val="none" w:sz="0" w:space="0" w:color="auto"/>
        <w:bottom w:val="none" w:sz="0" w:space="0" w:color="auto"/>
        <w:right w:val="none" w:sz="0" w:space="0" w:color="auto"/>
      </w:divBdr>
    </w:div>
    <w:div w:id="298847564">
      <w:bodyDiv w:val="1"/>
      <w:marLeft w:val="0"/>
      <w:marRight w:val="0"/>
      <w:marTop w:val="0"/>
      <w:marBottom w:val="0"/>
      <w:divBdr>
        <w:top w:val="none" w:sz="0" w:space="0" w:color="auto"/>
        <w:left w:val="none" w:sz="0" w:space="0" w:color="auto"/>
        <w:bottom w:val="none" w:sz="0" w:space="0" w:color="auto"/>
        <w:right w:val="none" w:sz="0" w:space="0" w:color="auto"/>
      </w:divBdr>
    </w:div>
    <w:div w:id="335571854">
      <w:bodyDiv w:val="1"/>
      <w:marLeft w:val="0"/>
      <w:marRight w:val="0"/>
      <w:marTop w:val="0"/>
      <w:marBottom w:val="0"/>
      <w:divBdr>
        <w:top w:val="none" w:sz="0" w:space="0" w:color="auto"/>
        <w:left w:val="none" w:sz="0" w:space="0" w:color="auto"/>
        <w:bottom w:val="none" w:sz="0" w:space="0" w:color="auto"/>
        <w:right w:val="none" w:sz="0" w:space="0" w:color="auto"/>
      </w:divBdr>
    </w:div>
    <w:div w:id="356853310">
      <w:bodyDiv w:val="1"/>
      <w:marLeft w:val="0"/>
      <w:marRight w:val="0"/>
      <w:marTop w:val="0"/>
      <w:marBottom w:val="0"/>
      <w:divBdr>
        <w:top w:val="none" w:sz="0" w:space="0" w:color="auto"/>
        <w:left w:val="none" w:sz="0" w:space="0" w:color="auto"/>
        <w:bottom w:val="none" w:sz="0" w:space="0" w:color="auto"/>
        <w:right w:val="none" w:sz="0" w:space="0" w:color="auto"/>
      </w:divBdr>
    </w:div>
    <w:div w:id="515196899">
      <w:bodyDiv w:val="1"/>
      <w:marLeft w:val="0"/>
      <w:marRight w:val="0"/>
      <w:marTop w:val="0"/>
      <w:marBottom w:val="0"/>
      <w:divBdr>
        <w:top w:val="none" w:sz="0" w:space="0" w:color="auto"/>
        <w:left w:val="none" w:sz="0" w:space="0" w:color="auto"/>
        <w:bottom w:val="none" w:sz="0" w:space="0" w:color="auto"/>
        <w:right w:val="none" w:sz="0" w:space="0" w:color="auto"/>
      </w:divBdr>
    </w:div>
    <w:div w:id="529270049">
      <w:bodyDiv w:val="1"/>
      <w:marLeft w:val="0"/>
      <w:marRight w:val="0"/>
      <w:marTop w:val="0"/>
      <w:marBottom w:val="0"/>
      <w:divBdr>
        <w:top w:val="none" w:sz="0" w:space="0" w:color="auto"/>
        <w:left w:val="none" w:sz="0" w:space="0" w:color="auto"/>
        <w:bottom w:val="none" w:sz="0" w:space="0" w:color="auto"/>
        <w:right w:val="none" w:sz="0" w:space="0" w:color="auto"/>
      </w:divBdr>
    </w:div>
    <w:div w:id="554321837">
      <w:bodyDiv w:val="1"/>
      <w:marLeft w:val="0"/>
      <w:marRight w:val="0"/>
      <w:marTop w:val="0"/>
      <w:marBottom w:val="0"/>
      <w:divBdr>
        <w:top w:val="none" w:sz="0" w:space="0" w:color="auto"/>
        <w:left w:val="none" w:sz="0" w:space="0" w:color="auto"/>
        <w:bottom w:val="none" w:sz="0" w:space="0" w:color="auto"/>
        <w:right w:val="none" w:sz="0" w:space="0" w:color="auto"/>
      </w:divBdr>
    </w:div>
    <w:div w:id="652300502">
      <w:bodyDiv w:val="1"/>
      <w:marLeft w:val="0"/>
      <w:marRight w:val="0"/>
      <w:marTop w:val="0"/>
      <w:marBottom w:val="0"/>
      <w:divBdr>
        <w:top w:val="none" w:sz="0" w:space="0" w:color="auto"/>
        <w:left w:val="none" w:sz="0" w:space="0" w:color="auto"/>
        <w:bottom w:val="none" w:sz="0" w:space="0" w:color="auto"/>
        <w:right w:val="none" w:sz="0" w:space="0" w:color="auto"/>
      </w:divBdr>
    </w:div>
    <w:div w:id="677730346">
      <w:bodyDiv w:val="1"/>
      <w:marLeft w:val="0"/>
      <w:marRight w:val="0"/>
      <w:marTop w:val="0"/>
      <w:marBottom w:val="0"/>
      <w:divBdr>
        <w:top w:val="none" w:sz="0" w:space="0" w:color="auto"/>
        <w:left w:val="none" w:sz="0" w:space="0" w:color="auto"/>
        <w:bottom w:val="none" w:sz="0" w:space="0" w:color="auto"/>
        <w:right w:val="none" w:sz="0" w:space="0" w:color="auto"/>
      </w:divBdr>
    </w:div>
    <w:div w:id="737097450">
      <w:bodyDiv w:val="1"/>
      <w:marLeft w:val="0"/>
      <w:marRight w:val="0"/>
      <w:marTop w:val="0"/>
      <w:marBottom w:val="0"/>
      <w:divBdr>
        <w:top w:val="none" w:sz="0" w:space="0" w:color="auto"/>
        <w:left w:val="none" w:sz="0" w:space="0" w:color="auto"/>
        <w:bottom w:val="none" w:sz="0" w:space="0" w:color="auto"/>
        <w:right w:val="none" w:sz="0" w:space="0" w:color="auto"/>
      </w:divBdr>
      <w:divsChild>
        <w:div w:id="775566893">
          <w:marLeft w:val="0"/>
          <w:marRight w:val="0"/>
          <w:marTop w:val="0"/>
          <w:marBottom w:val="180"/>
          <w:divBdr>
            <w:top w:val="none" w:sz="0" w:space="0" w:color="auto"/>
            <w:left w:val="none" w:sz="0" w:space="0" w:color="auto"/>
            <w:bottom w:val="none" w:sz="0" w:space="0" w:color="auto"/>
            <w:right w:val="none" w:sz="0" w:space="0" w:color="auto"/>
          </w:divBdr>
          <w:divsChild>
            <w:div w:id="1738822713">
              <w:marLeft w:val="0"/>
              <w:marRight w:val="0"/>
              <w:marTop w:val="0"/>
              <w:marBottom w:val="0"/>
              <w:divBdr>
                <w:top w:val="none" w:sz="0" w:space="0" w:color="auto"/>
                <w:left w:val="none" w:sz="0" w:space="0" w:color="auto"/>
                <w:bottom w:val="none" w:sz="0" w:space="0" w:color="auto"/>
                <w:right w:val="none" w:sz="0" w:space="0" w:color="auto"/>
              </w:divBdr>
              <w:divsChild>
                <w:div w:id="500242476">
                  <w:marLeft w:val="0"/>
                  <w:marRight w:val="0"/>
                  <w:marTop w:val="0"/>
                  <w:marBottom w:val="0"/>
                  <w:divBdr>
                    <w:top w:val="none" w:sz="0" w:space="0" w:color="auto"/>
                    <w:left w:val="none" w:sz="0" w:space="0" w:color="auto"/>
                    <w:bottom w:val="none" w:sz="0" w:space="0" w:color="auto"/>
                    <w:right w:val="none" w:sz="0" w:space="0" w:color="auto"/>
                  </w:divBdr>
                  <w:divsChild>
                    <w:div w:id="2077046708">
                      <w:marLeft w:val="0"/>
                      <w:marRight w:val="0"/>
                      <w:marTop w:val="0"/>
                      <w:marBottom w:val="0"/>
                      <w:divBdr>
                        <w:top w:val="none" w:sz="0" w:space="0" w:color="auto"/>
                        <w:left w:val="none" w:sz="0" w:space="0" w:color="auto"/>
                        <w:bottom w:val="none" w:sz="0" w:space="0" w:color="auto"/>
                        <w:right w:val="none" w:sz="0" w:space="0" w:color="auto"/>
                      </w:divBdr>
                      <w:divsChild>
                        <w:div w:id="425884519">
                          <w:marLeft w:val="0"/>
                          <w:marRight w:val="0"/>
                          <w:marTop w:val="0"/>
                          <w:marBottom w:val="0"/>
                          <w:divBdr>
                            <w:top w:val="none" w:sz="0" w:space="0" w:color="auto"/>
                            <w:left w:val="none" w:sz="0" w:space="0" w:color="auto"/>
                            <w:bottom w:val="none" w:sz="0" w:space="0" w:color="auto"/>
                            <w:right w:val="none" w:sz="0" w:space="0" w:color="auto"/>
                          </w:divBdr>
                        </w:div>
                        <w:div w:id="1195580511">
                          <w:marLeft w:val="0"/>
                          <w:marRight w:val="0"/>
                          <w:marTop w:val="0"/>
                          <w:marBottom w:val="0"/>
                          <w:divBdr>
                            <w:top w:val="none" w:sz="0" w:space="0" w:color="auto"/>
                            <w:left w:val="none" w:sz="0" w:space="0" w:color="auto"/>
                            <w:bottom w:val="none" w:sz="0" w:space="0" w:color="auto"/>
                            <w:right w:val="none" w:sz="0" w:space="0" w:color="auto"/>
                          </w:divBdr>
                        </w:div>
                        <w:div w:id="2139637819">
                          <w:marLeft w:val="0"/>
                          <w:marRight w:val="0"/>
                          <w:marTop w:val="0"/>
                          <w:marBottom w:val="0"/>
                          <w:divBdr>
                            <w:top w:val="none" w:sz="0" w:space="0" w:color="auto"/>
                            <w:left w:val="none" w:sz="0" w:space="0" w:color="auto"/>
                            <w:bottom w:val="none" w:sz="0" w:space="0" w:color="auto"/>
                            <w:right w:val="none" w:sz="0" w:space="0" w:color="auto"/>
                          </w:divBdr>
                        </w:div>
                        <w:div w:id="367492027">
                          <w:marLeft w:val="0"/>
                          <w:marRight w:val="0"/>
                          <w:marTop w:val="0"/>
                          <w:marBottom w:val="0"/>
                          <w:divBdr>
                            <w:top w:val="none" w:sz="0" w:space="0" w:color="auto"/>
                            <w:left w:val="none" w:sz="0" w:space="0" w:color="auto"/>
                            <w:bottom w:val="none" w:sz="0" w:space="0" w:color="auto"/>
                            <w:right w:val="none" w:sz="0" w:space="0" w:color="auto"/>
                          </w:divBdr>
                        </w:div>
                        <w:div w:id="1461806823">
                          <w:marLeft w:val="0"/>
                          <w:marRight w:val="0"/>
                          <w:marTop w:val="0"/>
                          <w:marBottom w:val="0"/>
                          <w:divBdr>
                            <w:top w:val="none" w:sz="0" w:space="0" w:color="auto"/>
                            <w:left w:val="none" w:sz="0" w:space="0" w:color="auto"/>
                            <w:bottom w:val="none" w:sz="0" w:space="0" w:color="auto"/>
                            <w:right w:val="none" w:sz="0" w:space="0" w:color="auto"/>
                          </w:divBdr>
                        </w:div>
                        <w:div w:id="1312490908">
                          <w:marLeft w:val="0"/>
                          <w:marRight w:val="0"/>
                          <w:marTop w:val="0"/>
                          <w:marBottom w:val="0"/>
                          <w:divBdr>
                            <w:top w:val="none" w:sz="0" w:space="0" w:color="auto"/>
                            <w:left w:val="none" w:sz="0" w:space="0" w:color="auto"/>
                            <w:bottom w:val="none" w:sz="0" w:space="0" w:color="auto"/>
                            <w:right w:val="none" w:sz="0" w:space="0" w:color="auto"/>
                          </w:divBdr>
                        </w:div>
                        <w:div w:id="1037781908">
                          <w:marLeft w:val="0"/>
                          <w:marRight w:val="0"/>
                          <w:marTop w:val="0"/>
                          <w:marBottom w:val="0"/>
                          <w:divBdr>
                            <w:top w:val="none" w:sz="0" w:space="0" w:color="auto"/>
                            <w:left w:val="none" w:sz="0" w:space="0" w:color="auto"/>
                            <w:bottom w:val="none" w:sz="0" w:space="0" w:color="auto"/>
                            <w:right w:val="none" w:sz="0" w:space="0" w:color="auto"/>
                          </w:divBdr>
                        </w:div>
                        <w:div w:id="419374597">
                          <w:marLeft w:val="0"/>
                          <w:marRight w:val="0"/>
                          <w:marTop w:val="0"/>
                          <w:marBottom w:val="0"/>
                          <w:divBdr>
                            <w:top w:val="none" w:sz="0" w:space="0" w:color="auto"/>
                            <w:left w:val="none" w:sz="0" w:space="0" w:color="auto"/>
                            <w:bottom w:val="none" w:sz="0" w:space="0" w:color="auto"/>
                            <w:right w:val="none" w:sz="0" w:space="0" w:color="auto"/>
                          </w:divBdr>
                        </w:div>
                        <w:div w:id="869562704">
                          <w:marLeft w:val="0"/>
                          <w:marRight w:val="0"/>
                          <w:marTop w:val="0"/>
                          <w:marBottom w:val="0"/>
                          <w:divBdr>
                            <w:top w:val="none" w:sz="0" w:space="0" w:color="auto"/>
                            <w:left w:val="none" w:sz="0" w:space="0" w:color="auto"/>
                            <w:bottom w:val="none" w:sz="0" w:space="0" w:color="auto"/>
                            <w:right w:val="none" w:sz="0" w:space="0" w:color="auto"/>
                          </w:divBdr>
                        </w:div>
                        <w:div w:id="396365197">
                          <w:marLeft w:val="0"/>
                          <w:marRight w:val="0"/>
                          <w:marTop w:val="0"/>
                          <w:marBottom w:val="0"/>
                          <w:divBdr>
                            <w:top w:val="none" w:sz="0" w:space="0" w:color="auto"/>
                            <w:left w:val="none" w:sz="0" w:space="0" w:color="auto"/>
                            <w:bottom w:val="none" w:sz="0" w:space="0" w:color="auto"/>
                            <w:right w:val="none" w:sz="0" w:space="0" w:color="auto"/>
                          </w:divBdr>
                        </w:div>
                        <w:div w:id="1975718528">
                          <w:marLeft w:val="0"/>
                          <w:marRight w:val="0"/>
                          <w:marTop w:val="0"/>
                          <w:marBottom w:val="0"/>
                          <w:divBdr>
                            <w:top w:val="none" w:sz="0" w:space="0" w:color="auto"/>
                            <w:left w:val="none" w:sz="0" w:space="0" w:color="auto"/>
                            <w:bottom w:val="none" w:sz="0" w:space="0" w:color="auto"/>
                            <w:right w:val="none" w:sz="0" w:space="0" w:color="auto"/>
                          </w:divBdr>
                        </w:div>
                        <w:div w:id="897591780">
                          <w:marLeft w:val="0"/>
                          <w:marRight w:val="0"/>
                          <w:marTop w:val="0"/>
                          <w:marBottom w:val="0"/>
                          <w:divBdr>
                            <w:top w:val="none" w:sz="0" w:space="0" w:color="auto"/>
                            <w:left w:val="none" w:sz="0" w:space="0" w:color="auto"/>
                            <w:bottom w:val="none" w:sz="0" w:space="0" w:color="auto"/>
                            <w:right w:val="none" w:sz="0" w:space="0" w:color="auto"/>
                          </w:divBdr>
                        </w:div>
                        <w:div w:id="741760841">
                          <w:marLeft w:val="0"/>
                          <w:marRight w:val="0"/>
                          <w:marTop w:val="0"/>
                          <w:marBottom w:val="0"/>
                          <w:divBdr>
                            <w:top w:val="none" w:sz="0" w:space="0" w:color="auto"/>
                            <w:left w:val="none" w:sz="0" w:space="0" w:color="auto"/>
                            <w:bottom w:val="none" w:sz="0" w:space="0" w:color="auto"/>
                            <w:right w:val="none" w:sz="0" w:space="0" w:color="auto"/>
                          </w:divBdr>
                        </w:div>
                        <w:div w:id="476841151">
                          <w:marLeft w:val="0"/>
                          <w:marRight w:val="0"/>
                          <w:marTop w:val="0"/>
                          <w:marBottom w:val="0"/>
                          <w:divBdr>
                            <w:top w:val="none" w:sz="0" w:space="0" w:color="auto"/>
                            <w:left w:val="none" w:sz="0" w:space="0" w:color="auto"/>
                            <w:bottom w:val="none" w:sz="0" w:space="0" w:color="auto"/>
                            <w:right w:val="none" w:sz="0" w:space="0" w:color="auto"/>
                          </w:divBdr>
                        </w:div>
                        <w:div w:id="671495431">
                          <w:marLeft w:val="0"/>
                          <w:marRight w:val="0"/>
                          <w:marTop w:val="0"/>
                          <w:marBottom w:val="0"/>
                          <w:divBdr>
                            <w:top w:val="none" w:sz="0" w:space="0" w:color="auto"/>
                            <w:left w:val="none" w:sz="0" w:space="0" w:color="auto"/>
                            <w:bottom w:val="none" w:sz="0" w:space="0" w:color="auto"/>
                            <w:right w:val="none" w:sz="0" w:space="0" w:color="auto"/>
                          </w:divBdr>
                        </w:div>
                        <w:div w:id="1578898389">
                          <w:marLeft w:val="0"/>
                          <w:marRight w:val="0"/>
                          <w:marTop w:val="0"/>
                          <w:marBottom w:val="0"/>
                          <w:divBdr>
                            <w:top w:val="none" w:sz="0" w:space="0" w:color="auto"/>
                            <w:left w:val="none" w:sz="0" w:space="0" w:color="auto"/>
                            <w:bottom w:val="none" w:sz="0" w:space="0" w:color="auto"/>
                            <w:right w:val="none" w:sz="0" w:space="0" w:color="auto"/>
                          </w:divBdr>
                        </w:div>
                        <w:div w:id="1492987590">
                          <w:marLeft w:val="0"/>
                          <w:marRight w:val="0"/>
                          <w:marTop w:val="0"/>
                          <w:marBottom w:val="0"/>
                          <w:divBdr>
                            <w:top w:val="none" w:sz="0" w:space="0" w:color="auto"/>
                            <w:left w:val="none" w:sz="0" w:space="0" w:color="auto"/>
                            <w:bottom w:val="none" w:sz="0" w:space="0" w:color="auto"/>
                            <w:right w:val="none" w:sz="0" w:space="0" w:color="auto"/>
                          </w:divBdr>
                        </w:div>
                        <w:div w:id="2100103387">
                          <w:marLeft w:val="0"/>
                          <w:marRight w:val="0"/>
                          <w:marTop w:val="0"/>
                          <w:marBottom w:val="0"/>
                          <w:divBdr>
                            <w:top w:val="none" w:sz="0" w:space="0" w:color="auto"/>
                            <w:left w:val="none" w:sz="0" w:space="0" w:color="auto"/>
                            <w:bottom w:val="none" w:sz="0" w:space="0" w:color="auto"/>
                            <w:right w:val="none" w:sz="0" w:space="0" w:color="auto"/>
                          </w:divBdr>
                        </w:div>
                        <w:div w:id="1028988414">
                          <w:marLeft w:val="0"/>
                          <w:marRight w:val="0"/>
                          <w:marTop w:val="0"/>
                          <w:marBottom w:val="0"/>
                          <w:divBdr>
                            <w:top w:val="none" w:sz="0" w:space="0" w:color="auto"/>
                            <w:left w:val="none" w:sz="0" w:space="0" w:color="auto"/>
                            <w:bottom w:val="none" w:sz="0" w:space="0" w:color="auto"/>
                            <w:right w:val="none" w:sz="0" w:space="0" w:color="auto"/>
                          </w:divBdr>
                        </w:div>
                        <w:div w:id="563414556">
                          <w:marLeft w:val="0"/>
                          <w:marRight w:val="0"/>
                          <w:marTop w:val="0"/>
                          <w:marBottom w:val="0"/>
                          <w:divBdr>
                            <w:top w:val="none" w:sz="0" w:space="0" w:color="auto"/>
                            <w:left w:val="none" w:sz="0" w:space="0" w:color="auto"/>
                            <w:bottom w:val="none" w:sz="0" w:space="0" w:color="auto"/>
                            <w:right w:val="none" w:sz="0" w:space="0" w:color="auto"/>
                          </w:divBdr>
                        </w:div>
                        <w:div w:id="1759523830">
                          <w:marLeft w:val="0"/>
                          <w:marRight w:val="0"/>
                          <w:marTop w:val="0"/>
                          <w:marBottom w:val="0"/>
                          <w:divBdr>
                            <w:top w:val="none" w:sz="0" w:space="0" w:color="auto"/>
                            <w:left w:val="none" w:sz="0" w:space="0" w:color="auto"/>
                            <w:bottom w:val="none" w:sz="0" w:space="0" w:color="auto"/>
                            <w:right w:val="none" w:sz="0" w:space="0" w:color="auto"/>
                          </w:divBdr>
                        </w:div>
                        <w:div w:id="153886164">
                          <w:marLeft w:val="0"/>
                          <w:marRight w:val="0"/>
                          <w:marTop w:val="0"/>
                          <w:marBottom w:val="0"/>
                          <w:divBdr>
                            <w:top w:val="none" w:sz="0" w:space="0" w:color="auto"/>
                            <w:left w:val="none" w:sz="0" w:space="0" w:color="auto"/>
                            <w:bottom w:val="none" w:sz="0" w:space="0" w:color="auto"/>
                            <w:right w:val="none" w:sz="0" w:space="0" w:color="auto"/>
                          </w:divBdr>
                        </w:div>
                        <w:div w:id="1345791604">
                          <w:marLeft w:val="0"/>
                          <w:marRight w:val="0"/>
                          <w:marTop w:val="0"/>
                          <w:marBottom w:val="0"/>
                          <w:divBdr>
                            <w:top w:val="none" w:sz="0" w:space="0" w:color="auto"/>
                            <w:left w:val="none" w:sz="0" w:space="0" w:color="auto"/>
                            <w:bottom w:val="none" w:sz="0" w:space="0" w:color="auto"/>
                            <w:right w:val="none" w:sz="0" w:space="0" w:color="auto"/>
                          </w:divBdr>
                        </w:div>
                        <w:div w:id="1024407107">
                          <w:marLeft w:val="0"/>
                          <w:marRight w:val="0"/>
                          <w:marTop w:val="0"/>
                          <w:marBottom w:val="0"/>
                          <w:divBdr>
                            <w:top w:val="none" w:sz="0" w:space="0" w:color="auto"/>
                            <w:left w:val="none" w:sz="0" w:space="0" w:color="auto"/>
                            <w:bottom w:val="none" w:sz="0" w:space="0" w:color="auto"/>
                            <w:right w:val="none" w:sz="0" w:space="0" w:color="auto"/>
                          </w:divBdr>
                        </w:div>
                        <w:div w:id="956912954">
                          <w:marLeft w:val="0"/>
                          <w:marRight w:val="0"/>
                          <w:marTop w:val="0"/>
                          <w:marBottom w:val="0"/>
                          <w:divBdr>
                            <w:top w:val="none" w:sz="0" w:space="0" w:color="auto"/>
                            <w:left w:val="none" w:sz="0" w:space="0" w:color="auto"/>
                            <w:bottom w:val="none" w:sz="0" w:space="0" w:color="auto"/>
                            <w:right w:val="none" w:sz="0" w:space="0" w:color="auto"/>
                          </w:divBdr>
                        </w:div>
                        <w:div w:id="596793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0492986">
          <w:marLeft w:val="0"/>
          <w:marRight w:val="0"/>
          <w:marTop w:val="0"/>
          <w:marBottom w:val="180"/>
          <w:divBdr>
            <w:top w:val="none" w:sz="0" w:space="0" w:color="auto"/>
            <w:left w:val="none" w:sz="0" w:space="0" w:color="auto"/>
            <w:bottom w:val="none" w:sz="0" w:space="0" w:color="auto"/>
            <w:right w:val="none" w:sz="0" w:space="0" w:color="auto"/>
          </w:divBdr>
          <w:divsChild>
            <w:div w:id="56631517">
              <w:marLeft w:val="0"/>
              <w:marRight w:val="0"/>
              <w:marTop w:val="0"/>
              <w:marBottom w:val="0"/>
              <w:divBdr>
                <w:top w:val="none" w:sz="0" w:space="0" w:color="auto"/>
                <w:left w:val="none" w:sz="0" w:space="0" w:color="auto"/>
                <w:bottom w:val="none" w:sz="0" w:space="0" w:color="auto"/>
                <w:right w:val="none" w:sz="0" w:space="0" w:color="auto"/>
              </w:divBdr>
              <w:divsChild>
                <w:div w:id="689724963">
                  <w:marLeft w:val="0"/>
                  <w:marRight w:val="0"/>
                  <w:marTop w:val="0"/>
                  <w:marBottom w:val="0"/>
                  <w:divBdr>
                    <w:top w:val="none" w:sz="0" w:space="0" w:color="auto"/>
                    <w:left w:val="none" w:sz="0" w:space="0" w:color="auto"/>
                    <w:bottom w:val="none" w:sz="0" w:space="0" w:color="auto"/>
                    <w:right w:val="none" w:sz="0" w:space="0" w:color="auto"/>
                  </w:divBdr>
                  <w:divsChild>
                    <w:div w:id="1526820332">
                      <w:marLeft w:val="0"/>
                      <w:marRight w:val="0"/>
                      <w:marTop w:val="0"/>
                      <w:marBottom w:val="0"/>
                      <w:divBdr>
                        <w:top w:val="none" w:sz="0" w:space="0" w:color="auto"/>
                        <w:left w:val="none" w:sz="0" w:space="0" w:color="auto"/>
                        <w:bottom w:val="none" w:sz="0" w:space="0" w:color="auto"/>
                        <w:right w:val="none" w:sz="0" w:space="0" w:color="auto"/>
                      </w:divBdr>
                      <w:divsChild>
                        <w:div w:id="1830824282">
                          <w:marLeft w:val="0"/>
                          <w:marRight w:val="0"/>
                          <w:marTop w:val="0"/>
                          <w:marBottom w:val="0"/>
                          <w:divBdr>
                            <w:top w:val="none" w:sz="0" w:space="0" w:color="auto"/>
                            <w:left w:val="none" w:sz="0" w:space="0" w:color="auto"/>
                            <w:bottom w:val="none" w:sz="0" w:space="0" w:color="auto"/>
                            <w:right w:val="none" w:sz="0" w:space="0" w:color="auto"/>
                          </w:divBdr>
                        </w:div>
                        <w:div w:id="1999845298">
                          <w:marLeft w:val="0"/>
                          <w:marRight w:val="0"/>
                          <w:marTop w:val="0"/>
                          <w:marBottom w:val="0"/>
                          <w:divBdr>
                            <w:top w:val="none" w:sz="0" w:space="0" w:color="auto"/>
                            <w:left w:val="none" w:sz="0" w:space="0" w:color="auto"/>
                            <w:bottom w:val="none" w:sz="0" w:space="0" w:color="auto"/>
                            <w:right w:val="none" w:sz="0" w:space="0" w:color="auto"/>
                          </w:divBdr>
                        </w:div>
                        <w:div w:id="1297181396">
                          <w:marLeft w:val="0"/>
                          <w:marRight w:val="0"/>
                          <w:marTop w:val="0"/>
                          <w:marBottom w:val="0"/>
                          <w:divBdr>
                            <w:top w:val="none" w:sz="0" w:space="0" w:color="auto"/>
                            <w:left w:val="none" w:sz="0" w:space="0" w:color="auto"/>
                            <w:bottom w:val="none" w:sz="0" w:space="0" w:color="auto"/>
                            <w:right w:val="none" w:sz="0" w:space="0" w:color="auto"/>
                          </w:divBdr>
                        </w:div>
                        <w:div w:id="1613826070">
                          <w:marLeft w:val="0"/>
                          <w:marRight w:val="0"/>
                          <w:marTop w:val="0"/>
                          <w:marBottom w:val="0"/>
                          <w:divBdr>
                            <w:top w:val="none" w:sz="0" w:space="0" w:color="auto"/>
                            <w:left w:val="none" w:sz="0" w:space="0" w:color="auto"/>
                            <w:bottom w:val="none" w:sz="0" w:space="0" w:color="auto"/>
                            <w:right w:val="none" w:sz="0" w:space="0" w:color="auto"/>
                          </w:divBdr>
                        </w:div>
                        <w:div w:id="969479093">
                          <w:marLeft w:val="0"/>
                          <w:marRight w:val="0"/>
                          <w:marTop w:val="0"/>
                          <w:marBottom w:val="0"/>
                          <w:divBdr>
                            <w:top w:val="none" w:sz="0" w:space="0" w:color="auto"/>
                            <w:left w:val="none" w:sz="0" w:space="0" w:color="auto"/>
                            <w:bottom w:val="none" w:sz="0" w:space="0" w:color="auto"/>
                            <w:right w:val="none" w:sz="0" w:space="0" w:color="auto"/>
                          </w:divBdr>
                        </w:div>
                        <w:div w:id="377977559">
                          <w:marLeft w:val="0"/>
                          <w:marRight w:val="0"/>
                          <w:marTop w:val="0"/>
                          <w:marBottom w:val="0"/>
                          <w:divBdr>
                            <w:top w:val="none" w:sz="0" w:space="0" w:color="auto"/>
                            <w:left w:val="none" w:sz="0" w:space="0" w:color="auto"/>
                            <w:bottom w:val="none" w:sz="0" w:space="0" w:color="auto"/>
                            <w:right w:val="none" w:sz="0" w:space="0" w:color="auto"/>
                          </w:divBdr>
                        </w:div>
                        <w:div w:id="908534402">
                          <w:marLeft w:val="0"/>
                          <w:marRight w:val="0"/>
                          <w:marTop w:val="0"/>
                          <w:marBottom w:val="0"/>
                          <w:divBdr>
                            <w:top w:val="none" w:sz="0" w:space="0" w:color="auto"/>
                            <w:left w:val="none" w:sz="0" w:space="0" w:color="auto"/>
                            <w:bottom w:val="none" w:sz="0" w:space="0" w:color="auto"/>
                            <w:right w:val="none" w:sz="0" w:space="0" w:color="auto"/>
                          </w:divBdr>
                        </w:div>
                        <w:div w:id="1500384763">
                          <w:marLeft w:val="0"/>
                          <w:marRight w:val="0"/>
                          <w:marTop w:val="0"/>
                          <w:marBottom w:val="0"/>
                          <w:divBdr>
                            <w:top w:val="none" w:sz="0" w:space="0" w:color="auto"/>
                            <w:left w:val="none" w:sz="0" w:space="0" w:color="auto"/>
                            <w:bottom w:val="none" w:sz="0" w:space="0" w:color="auto"/>
                            <w:right w:val="none" w:sz="0" w:space="0" w:color="auto"/>
                          </w:divBdr>
                        </w:div>
                        <w:div w:id="1614094591">
                          <w:marLeft w:val="0"/>
                          <w:marRight w:val="0"/>
                          <w:marTop w:val="0"/>
                          <w:marBottom w:val="0"/>
                          <w:divBdr>
                            <w:top w:val="none" w:sz="0" w:space="0" w:color="auto"/>
                            <w:left w:val="none" w:sz="0" w:space="0" w:color="auto"/>
                            <w:bottom w:val="none" w:sz="0" w:space="0" w:color="auto"/>
                            <w:right w:val="none" w:sz="0" w:space="0" w:color="auto"/>
                          </w:divBdr>
                        </w:div>
                        <w:div w:id="1734113968">
                          <w:marLeft w:val="0"/>
                          <w:marRight w:val="0"/>
                          <w:marTop w:val="0"/>
                          <w:marBottom w:val="0"/>
                          <w:divBdr>
                            <w:top w:val="none" w:sz="0" w:space="0" w:color="auto"/>
                            <w:left w:val="none" w:sz="0" w:space="0" w:color="auto"/>
                            <w:bottom w:val="none" w:sz="0" w:space="0" w:color="auto"/>
                            <w:right w:val="none" w:sz="0" w:space="0" w:color="auto"/>
                          </w:divBdr>
                        </w:div>
                        <w:div w:id="1822651473">
                          <w:marLeft w:val="0"/>
                          <w:marRight w:val="0"/>
                          <w:marTop w:val="0"/>
                          <w:marBottom w:val="0"/>
                          <w:divBdr>
                            <w:top w:val="none" w:sz="0" w:space="0" w:color="auto"/>
                            <w:left w:val="none" w:sz="0" w:space="0" w:color="auto"/>
                            <w:bottom w:val="none" w:sz="0" w:space="0" w:color="auto"/>
                            <w:right w:val="none" w:sz="0" w:space="0" w:color="auto"/>
                          </w:divBdr>
                        </w:div>
                        <w:div w:id="27219240">
                          <w:marLeft w:val="0"/>
                          <w:marRight w:val="0"/>
                          <w:marTop w:val="0"/>
                          <w:marBottom w:val="0"/>
                          <w:divBdr>
                            <w:top w:val="none" w:sz="0" w:space="0" w:color="auto"/>
                            <w:left w:val="none" w:sz="0" w:space="0" w:color="auto"/>
                            <w:bottom w:val="none" w:sz="0" w:space="0" w:color="auto"/>
                            <w:right w:val="none" w:sz="0" w:space="0" w:color="auto"/>
                          </w:divBdr>
                        </w:div>
                        <w:div w:id="1948468136">
                          <w:marLeft w:val="0"/>
                          <w:marRight w:val="0"/>
                          <w:marTop w:val="0"/>
                          <w:marBottom w:val="0"/>
                          <w:divBdr>
                            <w:top w:val="none" w:sz="0" w:space="0" w:color="auto"/>
                            <w:left w:val="none" w:sz="0" w:space="0" w:color="auto"/>
                            <w:bottom w:val="none" w:sz="0" w:space="0" w:color="auto"/>
                            <w:right w:val="none" w:sz="0" w:space="0" w:color="auto"/>
                          </w:divBdr>
                        </w:div>
                        <w:div w:id="219295362">
                          <w:marLeft w:val="0"/>
                          <w:marRight w:val="0"/>
                          <w:marTop w:val="0"/>
                          <w:marBottom w:val="0"/>
                          <w:divBdr>
                            <w:top w:val="none" w:sz="0" w:space="0" w:color="auto"/>
                            <w:left w:val="none" w:sz="0" w:space="0" w:color="auto"/>
                            <w:bottom w:val="none" w:sz="0" w:space="0" w:color="auto"/>
                            <w:right w:val="none" w:sz="0" w:space="0" w:color="auto"/>
                          </w:divBdr>
                        </w:div>
                        <w:div w:id="881526707">
                          <w:marLeft w:val="0"/>
                          <w:marRight w:val="0"/>
                          <w:marTop w:val="0"/>
                          <w:marBottom w:val="0"/>
                          <w:divBdr>
                            <w:top w:val="none" w:sz="0" w:space="0" w:color="auto"/>
                            <w:left w:val="none" w:sz="0" w:space="0" w:color="auto"/>
                            <w:bottom w:val="none" w:sz="0" w:space="0" w:color="auto"/>
                            <w:right w:val="none" w:sz="0" w:space="0" w:color="auto"/>
                          </w:divBdr>
                        </w:div>
                        <w:div w:id="1493335226">
                          <w:marLeft w:val="0"/>
                          <w:marRight w:val="0"/>
                          <w:marTop w:val="0"/>
                          <w:marBottom w:val="0"/>
                          <w:divBdr>
                            <w:top w:val="none" w:sz="0" w:space="0" w:color="auto"/>
                            <w:left w:val="none" w:sz="0" w:space="0" w:color="auto"/>
                            <w:bottom w:val="none" w:sz="0" w:space="0" w:color="auto"/>
                            <w:right w:val="none" w:sz="0" w:space="0" w:color="auto"/>
                          </w:divBdr>
                        </w:div>
                        <w:div w:id="534074945">
                          <w:marLeft w:val="0"/>
                          <w:marRight w:val="0"/>
                          <w:marTop w:val="0"/>
                          <w:marBottom w:val="0"/>
                          <w:divBdr>
                            <w:top w:val="none" w:sz="0" w:space="0" w:color="auto"/>
                            <w:left w:val="none" w:sz="0" w:space="0" w:color="auto"/>
                            <w:bottom w:val="none" w:sz="0" w:space="0" w:color="auto"/>
                            <w:right w:val="none" w:sz="0" w:space="0" w:color="auto"/>
                          </w:divBdr>
                        </w:div>
                        <w:div w:id="195195105">
                          <w:marLeft w:val="0"/>
                          <w:marRight w:val="0"/>
                          <w:marTop w:val="0"/>
                          <w:marBottom w:val="0"/>
                          <w:divBdr>
                            <w:top w:val="none" w:sz="0" w:space="0" w:color="auto"/>
                            <w:left w:val="none" w:sz="0" w:space="0" w:color="auto"/>
                            <w:bottom w:val="none" w:sz="0" w:space="0" w:color="auto"/>
                            <w:right w:val="none" w:sz="0" w:space="0" w:color="auto"/>
                          </w:divBdr>
                        </w:div>
                        <w:div w:id="355547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8770941">
          <w:marLeft w:val="0"/>
          <w:marRight w:val="0"/>
          <w:marTop w:val="0"/>
          <w:marBottom w:val="180"/>
          <w:divBdr>
            <w:top w:val="none" w:sz="0" w:space="0" w:color="auto"/>
            <w:left w:val="none" w:sz="0" w:space="0" w:color="auto"/>
            <w:bottom w:val="none" w:sz="0" w:space="0" w:color="auto"/>
            <w:right w:val="none" w:sz="0" w:space="0" w:color="auto"/>
          </w:divBdr>
          <w:divsChild>
            <w:div w:id="361706582">
              <w:marLeft w:val="0"/>
              <w:marRight w:val="0"/>
              <w:marTop w:val="0"/>
              <w:marBottom w:val="0"/>
              <w:divBdr>
                <w:top w:val="none" w:sz="0" w:space="0" w:color="auto"/>
                <w:left w:val="none" w:sz="0" w:space="0" w:color="auto"/>
                <w:bottom w:val="none" w:sz="0" w:space="0" w:color="auto"/>
                <w:right w:val="none" w:sz="0" w:space="0" w:color="auto"/>
              </w:divBdr>
              <w:divsChild>
                <w:div w:id="914628941">
                  <w:marLeft w:val="0"/>
                  <w:marRight w:val="0"/>
                  <w:marTop w:val="0"/>
                  <w:marBottom w:val="0"/>
                  <w:divBdr>
                    <w:top w:val="none" w:sz="0" w:space="0" w:color="auto"/>
                    <w:left w:val="none" w:sz="0" w:space="0" w:color="auto"/>
                    <w:bottom w:val="none" w:sz="0" w:space="0" w:color="auto"/>
                    <w:right w:val="none" w:sz="0" w:space="0" w:color="auto"/>
                  </w:divBdr>
                  <w:divsChild>
                    <w:div w:id="1111171799">
                      <w:marLeft w:val="0"/>
                      <w:marRight w:val="0"/>
                      <w:marTop w:val="0"/>
                      <w:marBottom w:val="0"/>
                      <w:divBdr>
                        <w:top w:val="none" w:sz="0" w:space="0" w:color="auto"/>
                        <w:left w:val="none" w:sz="0" w:space="0" w:color="auto"/>
                        <w:bottom w:val="none" w:sz="0" w:space="0" w:color="auto"/>
                        <w:right w:val="none" w:sz="0" w:space="0" w:color="auto"/>
                      </w:divBdr>
                      <w:divsChild>
                        <w:div w:id="1700157074">
                          <w:marLeft w:val="0"/>
                          <w:marRight w:val="0"/>
                          <w:marTop w:val="0"/>
                          <w:marBottom w:val="0"/>
                          <w:divBdr>
                            <w:top w:val="none" w:sz="0" w:space="0" w:color="auto"/>
                            <w:left w:val="none" w:sz="0" w:space="0" w:color="auto"/>
                            <w:bottom w:val="none" w:sz="0" w:space="0" w:color="auto"/>
                            <w:right w:val="none" w:sz="0" w:space="0" w:color="auto"/>
                          </w:divBdr>
                        </w:div>
                        <w:div w:id="808787909">
                          <w:marLeft w:val="0"/>
                          <w:marRight w:val="0"/>
                          <w:marTop w:val="0"/>
                          <w:marBottom w:val="0"/>
                          <w:divBdr>
                            <w:top w:val="none" w:sz="0" w:space="0" w:color="auto"/>
                            <w:left w:val="none" w:sz="0" w:space="0" w:color="auto"/>
                            <w:bottom w:val="none" w:sz="0" w:space="0" w:color="auto"/>
                            <w:right w:val="none" w:sz="0" w:space="0" w:color="auto"/>
                          </w:divBdr>
                        </w:div>
                        <w:div w:id="1774475709">
                          <w:marLeft w:val="0"/>
                          <w:marRight w:val="0"/>
                          <w:marTop w:val="0"/>
                          <w:marBottom w:val="0"/>
                          <w:divBdr>
                            <w:top w:val="none" w:sz="0" w:space="0" w:color="auto"/>
                            <w:left w:val="none" w:sz="0" w:space="0" w:color="auto"/>
                            <w:bottom w:val="none" w:sz="0" w:space="0" w:color="auto"/>
                            <w:right w:val="none" w:sz="0" w:space="0" w:color="auto"/>
                          </w:divBdr>
                        </w:div>
                        <w:div w:id="1370111675">
                          <w:marLeft w:val="0"/>
                          <w:marRight w:val="0"/>
                          <w:marTop w:val="0"/>
                          <w:marBottom w:val="0"/>
                          <w:divBdr>
                            <w:top w:val="none" w:sz="0" w:space="0" w:color="auto"/>
                            <w:left w:val="none" w:sz="0" w:space="0" w:color="auto"/>
                            <w:bottom w:val="none" w:sz="0" w:space="0" w:color="auto"/>
                            <w:right w:val="none" w:sz="0" w:space="0" w:color="auto"/>
                          </w:divBdr>
                        </w:div>
                        <w:div w:id="420372682">
                          <w:marLeft w:val="0"/>
                          <w:marRight w:val="0"/>
                          <w:marTop w:val="0"/>
                          <w:marBottom w:val="0"/>
                          <w:divBdr>
                            <w:top w:val="none" w:sz="0" w:space="0" w:color="auto"/>
                            <w:left w:val="none" w:sz="0" w:space="0" w:color="auto"/>
                            <w:bottom w:val="none" w:sz="0" w:space="0" w:color="auto"/>
                            <w:right w:val="none" w:sz="0" w:space="0" w:color="auto"/>
                          </w:divBdr>
                        </w:div>
                        <w:div w:id="1127972020">
                          <w:marLeft w:val="0"/>
                          <w:marRight w:val="0"/>
                          <w:marTop w:val="0"/>
                          <w:marBottom w:val="0"/>
                          <w:divBdr>
                            <w:top w:val="none" w:sz="0" w:space="0" w:color="auto"/>
                            <w:left w:val="none" w:sz="0" w:space="0" w:color="auto"/>
                            <w:bottom w:val="none" w:sz="0" w:space="0" w:color="auto"/>
                            <w:right w:val="none" w:sz="0" w:space="0" w:color="auto"/>
                          </w:divBdr>
                        </w:div>
                        <w:div w:id="1104618575">
                          <w:marLeft w:val="0"/>
                          <w:marRight w:val="0"/>
                          <w:marTop w:val="0"/>
                          <w:marBottom w:val="0"/>
                          <w:divBdr>
                            <w:top w:val="none" w:sz="0" w:space="0" w:color="auto"/>
                            <w:left w:val="none" w:sz="0" w:space="0" w:color="auto"/>
                            <w:bottom w:val="none" w:sz="0" w:space="0" w:color="auto"/>
                            <w:right w:val="none" w:sz="0" w:space="0" w:color="auto"/>
                          </w:divBdr>
                        </w:div>
                        <w:div w:id="181479121">
                          <w:marLeft w:val="0"/>
                          <w:marRight w:val="0"/>
                          <w:marTop w:val="0"/>
                          <w:marBottom w:val="0"/>
                          <w:divBdr>
                            <w:top w:val="none" w:sz="0" w:space="0" w:color="auto"/>
                            <w:left w:val="none" w:sz="0" w:space="0" w:color="auto"/>
                            <w:bottom w:val="none" w:sz="0" w:space="0" w:color="auto"/>
                            <w:right w:val="none" w:sz="0" w:space="0" w:color="auto"/>
                          </w:divBdr>
                        </w:div>
                        <w:div w:id="699471195">
                          <w:marLeft w:val="0"/>
                          <w:marRight w:val="0"/>
                          <w:marTop w:val="0"/>
                          <w:marBottom w:val="0"/>
                          <w:divBdr>
                            <w:top w:val="none" w:sz="0" w:space="0" w:color="auto"/>
                            <w:left w:val="none" w:sz="0" w:space="0" w:color="auto"/>
                            <w:bottom w:val="none" w:sz="0" w:space="0" w:color="auto"/>
                            <w:right w:val="none" w:sz="0" w:space="0" w:color="auto"/>
                          </w:divBdr>
                        </w:div>
                        <w:div w:id="1494024934">
                          <w:marLeft w:val="0"/>
                          <w:marRight w:val="0"/>
                          <w:marTop w:val="0"/>
                          <w:marBottom w:val="0"/>
                          <w:divBdr>
                            <w:top w:val="none" w:sz="0" w:space="0" w:color="auto"/>
                            <w:left w:val="none" w:sz="0" w:space="0" w:color="auto"/>
                            <w:bottom w:val="none" w:sz="0" w:space="0" w:color="auto"/>
                            <w:right w:val="none" w:sz="0" w:space="0" w:color="auto"/>
                          </w:divBdr>
                        </w:div>
                        <w:div w:id="842008669">
                          <w:marLeft w:val="0"/>
                          <w:marRight w:val="0"/>
                          <w:marTop w:val="0"/>
                          <w:marBottom w:val="0"/>
                          <w:divBdr>
                            <w:top w:val="none" w:sz="0" w:space="0" w:color="auto"/>
                            <w:left w:val="none" w:sz="0" w:space="0" w:color="auto"/>
                            <w:bottom w:val="none" w:sz="0" w:space="0" w:color="auto"/>
                            <w:right w:val="none" w:sz="0" w:space="0" w:color="auto"/>
                          </w:divBdr>
                        </w:div>
                        <w:div w:id="1662733832">
                          <w:marLeft w:val="0"/>
                          <w:marRight w:val="0"/>
                          <w:marTop w:val="0"/>
                          <w:marBottom w:val="0"/>
                          <w:divBdr>
                            <w:top w:val="none" w:sz="0" w:space="0" w:color="auto"/>
                            <w:left w:val="none" w:sz="0" w:space="0" w:color="auto"/>
                            <w:bottom w:val="none" w:sz="0" w:space="0" w:color="auto"/>
                            <w:right w:val="none" w:sz="0" w:space="0" w:color="auto"/>
                          </w:divBdr>
                        </w:div>
                        <w:div w:id="782578332">
                          <w:marLeft w:val="0"/>
                          <w:marRight w:val="0"/>
                          <w:marTop w:val="0"/>
                          <w:marBottom w:val="0"/>
                          <w:divBdr>
                            <w:top w:val="none" w:sz="0" w:space="0" w:color="auto"/>
                            <w:left w:val="none" w:sz="0" w:space="0" w:color="auto"/>
                            <w:bottom w:val="none" w:sz="0" w:space="0" w:color="auto"/>
                            <w:right w:val="none" w:sz="0" w:space="0" w:color="auto"/>
                          </w:divBdr>
                        </w:div>
                        <w:div w:id="315770209">
                          <w:marLeft w:val="0"/>
                          <w:marRight w:val="0"/>
                          <w:marTop w:val="0"/>
                          <w:marBottom w:val="0"/>
                          <w:divBdr>
                            <w:top w:val="none" w:sz="0" w:space="0" w:color="auto"/>
                            <w:left w:val="none" w:sz="0" w:space="0" w:color="auto"/>
                            <w:bottom w:val="none" w:sz="0" w:space="0" w:color="auto"/>
                            <w:right w:val="none" w:sz="0" w:space="0" w:color="auto"/>
                          </w:divBdr>
                        </w:div>
                        <w:div w:id="670571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0804642">
      <w:bodyDiv w:val="1"/>
      <w:marLeft w:val="0"/>
      <w:marRight w:val="0"/>
      <w:marTop w:val="0"/>
      <w:marBottom w:val="0"/>
      <w:divBdr>
        <w:top w:val="none" w:sz="0" w:space="0" w:color="auto"/>
        <w:left w:val="none" w:sz="0" w:space="0" w:color="auto"/>
        <w:bottom w:val="none" w:sz="0" w:space="0" w:color="auto"/>
        <w:right w:val="none" w:sz="0" w:space="0" w:color="auto"/>
      </w:divBdr>
    </w:div>
    <w:div w:id="890001352">
      <w:bodyDiv w:val="1"/>
      <w:marLeft w:val="0"/>
      <w:marRight w:val="0"/>
      <w:marTop w:val="0"/>
      <w:marBottom w:val="0"/>
      <w:divBdr>
        <w:top w:val="none" w:sz="0" w:space="0" w:color="auto"/>
        <w:left w:val="none" w:sz="0" w:space="0" w:color="auto"/>
        <w:bottom w:val="none" w:sz="0" w:space="0" w:color="auto"/>
        <w:right w:val="none" w:sz="0" w:space="0" w:color="auto"/>
      </w:divBdr>
    </w:div>
    <w:div w:id="897086232">
      <w:bodyDiv w:val="1"/>
      <w:marLeft w:val="0"/>
      <w:marRight w:val="0"/>
      <w:marTop w:val="0"/>
      <w:marBottom w:val="0"/>
      <w:divBdr>
        <w:top w:val="none" w:sz="0" w:space="0" w:color="auto"/>
        <w:left w:val="none" w:sz="0" w:space="0" w:color="auto"/>
        <w:bottom w:val="none" w:sz="0" w:space="0" w:color="auto"/>
        <w:right w:val="none" w:sz="0" w:space="0" w:color="auto"/>
      </w:divBdr>
    </w:div>
    <w:div w:id="990408371">
      <w:bodyDiv w:val="1"/>
      <w:marLeft w:val="0"/>
      <w:marRight w:val="0"/>
      <w:marTop w:val="0"/>
      <w:marBottom w:val="0"/>
      <w:divBdr>
        <w:top w:val="none" w:sz="0" w:space="0" w:color="auto"/>
        <w:left w:val="none" w:sz="0" w:space="0" w:color="auto"/>
        <w:bottom w:val="none" w:sz="0" w:space="0" w:color="auto"/>
        <w:right w:val="none" w:sz="0" w:space="0" w:color="auto"/>
      </w:divBdr>
    </w:div>
    <w:div w:id="1054890394">
      <w:bodyDiv w:val="1"/>
      <w:marLeft w:val="0"/>
      <w:marRight w:val="0"/>
      <w:marTop w:val="0"/>
      <w:marBottom w:val="0"/>
      <w:divBdr>
        <w:top w:val="none" w:sz="0" w:space="0" w:color="auto"/>
        <w:left w:val="none" w:sz="0" w:space="0" w:color="auto"/>
        <w:bottom w:val="none" w:sz="0" w:space="0" w:color="auto"/>
        <w:right w:val="none" w:sz="0" w:space="0" w:color="auto"/>
      </w:divBdr>
    </w:div>
    <w:div w:id="1082797891">
      <w:bodyDiv w:val="1"/>
      <w:marLeft w:val="0"/>
      <w:marRight w:val="0"/>
      <w:marTop w:val="0"/>
      <w:marBottom w:val="0"/>
      <w:divBdr>
        <w:top w:val="none" w:sz="0" w:space="0" w:color="auto"/>
        <w:left w:val="none" w:sz="0" w:space="0" w:color="auto"/>
        <w:bottom w:val="none" w:sz="0" w:space="0" w:color="auto"/>
        <w:right w:val="none" w:sz="0" w:space="0" w:color="auto"/>
      </w:divBdr>
    </w:div>
    <w:div w:id="1098520473">
      <w:bodyDiv w:val="1"/>
      <w:marLeft w:val="0"/>
      <w:marRight w:val="0"/>
      <w:marTop w:val="0"/>
      <w:marBottom w:val="0"/>
      <w:divBdr>
        <w:top w:val="none" w:sz="0" w:space="0" w:color="auto"/>
        <w:left w:val="none" w:sz="0" w:space="0" w:color="auto"/>
        <w:bottom w:val="none" w:sz="0" w:space="0" w:color="auto"/>
        <w:right w:val="none" w:sz="0" w:space="0" w:color="auto"/>
      </w:divBdr>
    </w:div>
    <w:div w:id="1146778233">
      <w:bodyDiv w:val="1"/>
      <w:marLeft w:val="0"/>
      <w:marRight w:val="0"/>
      <w:marTop w:val="0"/>
      <w:marBottom w:val="0"/>
      <w:divBdr>
        <w:top w:val="none" w:sz="0" w:space="0" w:color="auto"/>
        <w:left w:val="none" w:sz="0" w:space="0" w:color="auto"/>
        <w:bottom w:val="none" w:sz="0" w:space="0" w:color="auto"/>
        <w:right w:val="none" w:sz="0" w:space="0" w:color="auto"/>
      </w:divBdr>
    </w:div>
    <w:div w:id="1169057383">
      <w:bodyDiv w:val="1"/>
      <w:marLeft w:val="0"/>
      <w:marRight w:val="0"/>
      <w:marTop w:val="0"/>
      <w:marBottom w:val="0"/>
      <w:divBdr>
        <w:top w:val="none" w:sz="0" w:space="0" w:color="auto"/>
        <w:left w:val="none" w:sz="0" w:space="0" w:color="auto"/>
        <w:bottom w:val="none" w:sz="0" w:space="0" w:color="auto"/>
        <w:right w:val="none" w:sz="0" w:space="0" w:color="auto"/>
      </w:divBdr>
    </w:div>
    <w:div w:id="1206602032">
      <w:bodyDiv w:val="1"/>
      <w:marLeft w:val="0"/>
      <w:marRight w:val="0"/>
      <w:marTop w:val="0"/>
      <w:marBottom w:val="0"/>
      <w:divBdr>
        <w:top w:val="none" w:sz="0" w:space="0" w:color="auto"/>
        <w:left w:val="none" w:sz="0" w:space="0" w:color="auto"/>
        <w:bottom w:val="none" w:sz="0" w:space="0" w:color="auto"/>
        <w:right w:val="none" w:sz="0" w:space="0" w:color="auto"/>
      </w:divBdr>
    </w:div>
    <w:div w:id="1307738089">
      <w:bodyDiv w:val="1"/>
      <w:marLeft w:val="0"/>
      <w:marRight w:val="0"/>
      <w:marTop w:val="0"/>
      <w:marBottom w:val="0"/>
      <w:divBdr>
        <w:top w:val="none" w:sz="0" w:space="0" w:color="auto"/>
        <w:left w:val="none" w:sz="0" w:space="0" w:color="auto"/>
        <w:bottom w:val="none" w:sz="0" w:space="0" w:color="auto"/>
        <w:right w:val="none" w:sz="0" w:space="0" w:color="auto"/>
      </w:divBdr>
    </w:div>
    <w:div w:id="1323000734">
      <w:bodyDiv w:val="1"/>
      <w:marLeft w:val="0"/>
      <w:marRight w:val="0"/>
      <w:marTop w:val="0"/>
      <w:marBottom w:val="0"/>
      <w:divBdr>
        <w:top w:val="none" w:sz="0" w:space="0" w:color="auto"/>
        <w:left w:val="none" w:sz="0" w:space="0" w:color="auto"/>
        <w:bottom w:val="none" w:sz="0" w:space="0" w:color="auto"/>
        <w:right w:val="none" w:sz="0" w:space="0" w:color="auto"/>
      </w:divBdr>
    </w:div>
    <w:div w:id="1345207369">
      <w:bodyDiv w:val="1"/>
      <w:marLeft w:val="0"/>
      <w:marRight w:val="0"/>
      <w:marTop w:val="0"/>
      <w:marBottom w:val="0"/>
      <w:divBdr>
        <w:top w:val="none" w:sz="0" w:space="0" w:color="auto"/>
        <w:left w:val="none" w:sz="0" w:space="0" w:color="auto"/>
        <w:bottom w:val="none" w:sz="0" w:space="0" w:color="auto"/>
        <w:right w:val="none" w:sz="0" w:space="0" w:color="auto"/>
      </w:divBdr>
    </w:div>
    <w:div w:id="1372455452">
      <w:bodyDiv w:val="1"/>
      <w:marLeft w:val="0"/>
      <w:marRight w:val="0"/>
      <w:marTop w:val="0"/>
      <w:marBottom w:val="0"/>
      <w:divBdr>
        <w:top w:val="none" w:sz="0" w:space="0" w:color="auto"/>
        <w:left w:val="none" w:sz="0" w:space="0" w:color="auto"/>
        <w:bottom w:val="none" w:sz="0" w:space="0" w:color="auto"/>
        <w:right w:val="none" w:sz="0" w:space="0" w:color="auto"/>
      </w:divBdr>
      <w:divsChild>
        <w:div w:id="1662587364">
          <w:marLeft w:val="0"/>
          <w:marRight w:val="0"/>
          <w:marTop w:val="0"/>
          <w:marBottom w:val="0"/>
          <w:divBdr>
            <w:top w:val="none" w:sz="0" w:space="0" w:color="auto"/>
            <w:left w:val="none" w:sz="0" w:space="0" w:color="auto"/>
            <w:bottom w:val="none" w:sz="0" w:space="0" w:color="auto"/>
            <w:right w:val="none" w:sz="0" w:space="0" w:color="auto"/>
          </w:divBdr>
        </w:div>
      </w:divsChild>
    </w:div>
    <w:div w:id="1394698176">
      <w:bodyDiv w:val="1"/>
      <w:marLeft w:val="0"/>
      <w:marRight w:val="0"/>
      <w:marTop w:val="0"/>
      <w:marBottom w:val="0"/>
      <w:divBdr>
        <w:top w:val="none" w:sz="0" w:space="0" w:color="auto"/>
        <w:left w:val="none" w:sz="0" w:space="0" w:color="auto"/>
        <w:bottom w:val="none" w:sz="0" w:space="0" w:color="auto"/>
        <w:right w:val="none" w:sz="0" w:space="0" w:color="auto"/>
      </w:divBdr>
    </w:div>
    <w:div w:id="1457673842">
      <w:bodyDiv w:val="1"/>
      <w:marLeft w:val="0"/>
      <w:marRight w:val="0"/>
      <w:marTop w:val="0"/>
      <w:marBottom w:val="0"/>
      <w:divBdr>
        <w:top w:val="none" w:sz="0" w:space="0" w:color="auto"/>
        <w:left w:val="none" w:sz="0" w:space="0" w:color="auto"/>
        <w:bottom w:val="none" w:sz="0" w:space="0" w:color="auto"/>
        <w:right w:val="none" w:sz="0" w:space="0" w:color="auto"/>
      </w:divBdr>
    </w:div>
    <w:div w:id="1457990436">
      <w:bodyDiv w:val="1"/>
      <w:marLeft w:val="0"/>
      <w:marRight w:val="0"/>
      <w:marTop w:val="0"/>
      <w:marBottom w:val="0"/>
      <w:divBdr>
        <w:top w:val="none" w:sz="0" w:space="0" w:color="auto"/>
        <w:left w:val="none" w:sz="0" w:space="0" w:color="auto"/>
        <w:bottom w:val="none" w:sz="0" w:space="0" w:color="auto"/>
        <w:right w:val="none" w:sz="0" w:space="0" w:color="auto"/>
      </w:divBdr>
      <w:divsChild>
        <w:div w:id="1940411981">
          <w:marLeft w:val="0"/>
          <w:marRight w:val="0"/>
          <w:marTop w:val="0"/>
          <w:marBottom w:val="0"/>
          <w:divBdr>
            <w:top w:val="none" w:sz="0" w:space="0" w:color="auto"/>
            <w:left w:val="none" w:sz="0" w:space="0" w:color="auto"/>
            <w:bottom w:val="none" w:sz="0" w:space="0" w:color="auto"/>
            <w:right w:val="none" w:sz="0" w:space="0" w:color="auto"/>
          </w:divBdr>
          <w:divsChild>
            <w:div w:id="303315772">
              <w:marLeft w:val="0"/>
              <w:marRight w:val="0"/>
              <w:marTop w:val="0"/>
              <w:marBottom w:val="0"/>
              <w:divBdr>
                <w:top w:val="none" w:sz="0" w:space="0" w:color="auto"/>
                <w:left w:val="none" w:sz="0" w:space="0" w:color="auto"/>
                <w:bottom w:val="none" w:sz="0" w:space="0" w:color="auto"/>
                <w:right w:val="none" w:sz="0" w:space="0" w:color="auto"/>
              </w:divBdr>
              <w:divsChild>
                <w:div w:id="963391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9383">
          <w:marLeft w:val="0"/>
          <w:marRight w:val="0"/>
          <w:marTop w:val="0"/>
          <w:marBottom w:val="0"/>
          <w:divBdr>
            <w:top w:val="none" w:sz="0" w:space="0" w:color="auto"/>
            <w:left w:val="none" w:sz="0" w:space="0" w:color="auto"/>
            <w:bottom w:val="none" w:sz="0" w:space="0" w:color="auto"/>
            <w:right w:val="none" w:sz="0" w:space="0" w:color="auto"/>
          </w:divBdr>
          <w:divsChild>
            <w:div w:id="879779459">
              <w:marLeft w:val="0"/>
              <w:marRight w:val="0"/>
              <w:marTop w:val="0"/>
              <w:marBottom w:val="0"/>
              <w:divBdr>
                <w:top w:val="none" w:sz="0" w:space="0" w:color="auto"/>
                <w:left w:val="none" w:sz="0" w:space="0" w:color="auto"/>
                <w:bottom w:val="none" w:sz="0" w:space="0" w:color="auto"/>
                <w:right w:val="none" w:sz="0" w:space="0" w:color="auto"/>
              </w:divBdr>
              <w:divsChild>
                <w:div w:id="1953122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626797">
      <w:bodyDiv w:val="1"/>
      <w:marLeft w:val="0"/>
      <w:marRight w:val="0"/>
      <w:marTop w:val="0"/>
      <w:marBottom w:val="0"/>
      <w:divBdr>
        <w:top w:val="none" w:sz="0" w:space="0" w:color="auto"/>
        <w:left w:val="none" w:sz="0" w:space="0" w:color="auto"/>
        <w:bottom w:val="none" w:sz="0" w:space="0" w:color="auto"/>
        <w:right w:val="none" w:sz="0" w:space="0" w:color="auto"/>
      </w:divBdr>
    </w:div>
    <w:div w:id="1631394253">
      <w:bodyDiv w:val="1"/>
      <w:marLeft w:val="0"/>
      <w:marRight w:val="0"/>
      <w:marTop w:val="0"/>
      <w:marBottom w:val="0"/>
      <w:divBdr>
        <w:top w:val="none" w:sz="0" w:space="0" w:color="auto"/>
        <w:left w:val="none" w:sz="0" w:space="0" w:color="auto"/>
        <w:bottom w:val="none" w:sz="0" w:space="0" w:color="auto"/>
        <w:right w:val="none" w:sz="0" w:space="0" w:color="auto"/>
      </w:divBdr>
    </w:div>
    <w:div w:id="1750539765">
      <w:bodyDiv w:val="1"/>
      <w:marLeft w:val="0"/>
      <w:marRight w:val="0"/>
      <w:marTop w:val="0"/>
      <w:marBottom w:val="0"/>
      <w:divBdr>
        <w:top w:val="none" w:sz="0" w:space="0" w:color="auto"/>
        <w:left w:val="none" w:sz="0" w:space="0" w:color="auto"/>
        <w:bottom w:val="none" w:sz="0" w:space="0" w:color="auto"/>
        <w:right w:val="none" w:sz="0" w:space="0" w:color="auto"/>
      </w:divBdr>
    </w:div>
    <w:div w:id="1844007737">
      <w:bodyDiv w:val="1"/>
      <w:marLeft w:val="0"/>
      <w:marRight w:val="0"/>
      <w:marTop w:val="0"/>
      <w:marBottom w:val="0"/>
      <w:divBdr>
        <w:top w:val="none" w:sz="0" w:space="0" w:color="auto"/>
        <w:left w:val="none" w:sz="0" w:space="0" w:color="auto"/>
        <w:bottom w:val="none" w:sz="0" w:space="0" w:color="auto"/>
        <w:right w:val="none" w:sz="0" w:space="0" w:color="auto"/>
      </w:divBdr>
    </w:div>
    <w:div w:id="1846674202">
      <w:bodyDiv w:val="1"/>
      <w:marLeft w:val="0"/>
      <w:marRight w:val="0"/>
      <w:marTop w:val="0"/>
      <w:marBottom w:val="0"/>
      <w:divBdr>
        <w:top w:val="none" w:sz="0" w:space="0" w:color="auto"/>
        <w:left w:val="none" w:sz="0" w:space="0" w:color="auto"/>
        <w:bottom w:val="none" w:sz="0" w:space="0" w:color="auto"/>
        <w:right w:val="none" w:sz="0" w:space="0" w:color="auto"/>
      </w:divBdr>
    </w:div>
    <w:div w:id="1900051637">
      <w:bodyDiv w:val="1"/>
      <w:marLeft w:val="0"/>
      <w:marRight w:val="0"/>
      <w:marTop w:val="0"/>
      <w:marBottom w:val="0"/>
      <w:divBdr>
        <w:top w:val="none" w:sz="0" w:space="0" w:color="auto"/>
        <w:left w:val="none" w:sz="0" w:space="0" w:color="auto"/>
        <w:bottom w:val="none" w:sz="0" w:space="0" w:color="auto"/>
        <w:right w:val="none" w:sz="0" w:space="0" w:color="auto"/>
      </w:divBdr>
    </w:div>
    <w:div w:id="1909225607">
      <w:bodyDiv w:val="1"/>
      <w:marLeft w:val="0"/>
      <w:marRight w:val="0"/>
      <w:marTop w:val="0"/>
      <w:marBottom w:val="0"/>
      <w:divBdr>
        <w:top w:val="none" w:sz="0" w:space="0" w:color="auto"/>
        <w:left w:val="none" w:sz="0" w:space="0" w:color="auto"/>
        <w:bottom w:val="none" w:sz="0" w:space="0" w:color="auto"/>
        <w:right w:val="none" w:sz="0" w:space="0" w:color="auto"/>
      </w:divBdr>
    </w:div>
    <w:div w:id="1913736347">
      <w:bodyDiv w:val="1"/>
      <w:marLeft w:val="0"/>
      <w:marRight w:val="0"/>
      <w:marTop w:val="0"/>
      <w:marBottom w:val="0"/>
      <w:divBdr>
        <w:top w:val="none" w:sz="0" w:space="0" w:color="auto"/>
        <w:left w:val="none" w:sz="0" w:space="0" w:color="auto"/>
        <w:bottom w:val="none" w:sz="0" w:space="0" w:color="auto"/>
        <w:right w:val="none" w:sz="0" w:space="0" w:color="auto"/>
      </w:divBdr>
    </w:div>
    <w:div w:id="1962687274">
      <w:bodyDiv w:val="1"/>
      <w:marLeft w:val="0"/>
      <w:marRight w:val="0"/>
      <w:marTop w:val="0"/>
      <w:marBottom w:val="0"/>
      <w:divBdr>
        <w:top w:val="none" w:sz="0" w:space="0" w:color="auto"/>
        <w:left w:val="none" w:sz="0" w:space="0" w:color="auto"/>
        <w:bottom w:val="none" w:sz="0" w:space="0" w:color="auto"/>
        <w:right w:val="none" w:sz="0" w:space="0" w:color="auto"/>
      </w:divBdr>
    </w:div>
    <w:div w:id="2050034078">
      <w:bodyDiv w:val="1"/>
      <w:marLeft w:val="0"/>
      <w:marRight w:val="0"/>
      <w:marTop w:val="0"/>
      <w:marBottom w:val="0"/>
      <w:divBdr>
        <w:top w:val="none" w:sz="0" w:space="0" w:color="auto"/>
        <w:left w:val="none" w:sz="0" w:space="0" w:color="auto"/>
        <w:bottom w:val="none" w:sz="0" w:space="0" w:color="auto"/>
        <w:right w:val="none" w:sz="0" w:space="0" w:color="auto"/>
      </w:divBdr>
    </w:div>
    <w:div w:id="2091000081">
      <w:bodyDiv w:val="1"/>
      <w:marLeft w:val="0"/>
      <w:marRight w:val="0"/>
      <w:marTop w:val="0"/>
      <w:marBottom w:val="0"/>
      <w:divBdr>
        <w:top w:val="none" w:sz="0" w:space="0" w:color="auto"/>
        <w:left w:val="none" w:sz="0" w:space="0" w:color="auto"/>
        <w:bottom w:val="none" w:sz="0" w:space="0" w:color="auto"/>
        <w:right w:val="none" w:sz="0" w:space="0" w:color="auto"/>
      </w:divBdr>
    </w:div>
    <w:div w:id="2147239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6CF1E5-6530-4475-BC15-452CA319EC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1086</Words>
  <Characters>6195</Characters>
  <Application>Microsoft Office Word</Application>
  <DocSecurity>0</DocSecurity>
  <Lines>51</Lines>
  <Paragraphs>14</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SACC</Company>
  <LinksUpToDate>false</LinksUpToDate>
  <CharactersWithSpaces>7267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sss</dc:creator>
  <cp:lastModifiedBy>Maher</cp:lastModifiedBy>
  <cp:revision>2</cp:revision>
  <cp:lastPrinted>2020-12-22T22:01:00Z</cp:lastPrinted>
  <dcterms:created xsi:type="dcterms:W3CDTF">2025-08-25T13:33:00Z</dcterms:created>
  <dcterms:modified xsi:type="dcterms:W3CDTF">2025-08-25T13:33:00Z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6f369c45-0861-4ca0-be1b-5be1cc2213e0</vt:lpwstr>
  </property>
</Properties>
</file>