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6F2A" w14:textId="77777777" w:rsidR="00F80574" w:rsidRPr="00EA695D" w:rsidRDefault="009B68B5" w:rsidP="009B68B5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A695D">
        <w:rPr>
          <w:rFonts w:cs="Times New Roman"/>
          <w:b/>
          <w:bCs/>
          <w:sz w:val="32"/>
          <w:szCs w:val="32"/>
          <w:rtl/>
        </w:rPr>
        <w:t>ن</w:t>
      </w:r>
      <w:r w:rsidR="00F80574" w:rsidRPr="00EA695D">
        <w:rPr>
          <w:rFonts w:cs="Times New Roman"/>
          <w:b/>
          <w:bCs/>
          <w:sz w:val="32"/>
          <w:szCs w:val="32"/>
          <w:rtl/>
        </w:rPr>
        <w:t>موذج وصف المقرر</w:t>
      </w:r>
    </w:p>
    <w:p w14:paraId="1113739B" w14:textId="77777777" w:rsidR="008A3F48" w:rsidRPr="00EA695D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sz w:val="32"/>
          <w:szCs w:val="32"/>
          <w:rtl/>
          <w:lang w:bidi="ar-IQ"/>
        </w:rPr>
      </w:pPr>
    </w:p>
    <w:p w14:paraId="3246B084" w14:textId="77777777" w:rsidR="00D355A3" w:rsidRPr="00EA695D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b/>
          <w:bCs/>
          <w:sz w:val="32"/>
          <w:szCs w:val="32"/>
          <w:rtl/>
          <w:lang w:bidi="ar-IQ"/>
        </w:rPr>
      </w:pPr>
      <w:r w:rsidRPr="00EA695D">
        <w:rPr>
          <w:rFonts w:cs="Times New Roman"/>
          <w:b/>
          <w:bCs/>
          <w:sz w:val="32"/>
          <w:szCs w:val="32"/>
          <w:rtl/>
          <w:lang w:bidi="ar-IQ"/>
        </w:rPr>
        <w:t>وصف المقرر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EA695D" w:rsidRPr="00EA695D" w14:paraId="441A4FEC" w14:textId="77777777" w:rsidTr="00B646D9">
        <w:trPr>
          <w:trHeight w:val="794"/>
        </w:trPr>
        <w:tc>
          <w:tcPr>
            <w:tcW w:w="9720" w:type="dxa"/>
          </w:tcPr>
          <w:p w14:paraId="5CEE7C10" w14:textId="77777777" w:rsidR="00D1550E" w:rsidRPr="00EA695D" w:rsidRDefault="00E261C6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="Cambria" w:hAnsi="Cambria" w:cs="Times New Roman"/>
                <w:b/>
                <w:bCs/>
                <w:sz w:val="32"/>
                <w:szCs w:val="32"/>
                <w:rtl/>
                <w:lang w:bidi="ar-IQ"/>
              </w:rPr>
            </w:pPr>
            <w:r w:rsidRPr="00EA695D">
              <w:rPr>
                <w:rFonts w:ascii="Arial" w:hAnsi="Arial" w:cs="Arial" w:hint="cs"/>
                <w:sz w:val="28"/>
                <w:szCs w:val="28"/>
                <w:rtl/>
                <w:lang w:bidi="ar-IQ"/>
              </w:rPr>
              <w:t xml:space="preserve">معالجة الامور المتعلقة بشركات الاشخاص (التضامنية)من </w:t>
            </w:r>
            <w:r w:rsidR="006D65FB">
              <w:rPr>
                <w:rFonts w:ascii="Arial" w:hAnsi="Arial" w:cs="Arial" w:hint="cs"/>
                <w:sz w:val="28"/>
                <w:szCs w:val="28"/>
                <w:rtl/>
                <w:lang w:bidi="ar-IQ"/>
              </w:rPr>
              <w:t>خلال طرح موضوع تكوين الشركة وانض</w:t>
            </w:r>
            <w:r w:rsidRPr="00EA695D">
              <w:rPr>
                <w:rFonts w:ascii="Arial" w:hAnsi="Arial" w:cs="Arial" w:hint="cs"/>
                <w:sz w:val="28"/>
                <w:szCs w:val="28"/>
                <w:rtl/>
                <w:lang w:bidi="ar-IQ"/>
              </w:rPr>
              <w:t xml:space="preserve">مام شريك وانسحاب شريك وزيادة راسمالها وتخفيضه وقياس وتوزيع الارباح والخسائر والتعديل على عقدها وتصفية الشركة واندماجها </w:t>
            </w:r>
          </w:p>
        </w:tc>
      </w:tr>
    </w:tbl>
    <w:p w14:paraId="4078EFF8" w14:textId="77777777" w:rsidR="008A3F48" w:rsidRPr="00EA695D" w:rsidRDefault="008A3F48" w:rsidP="008A3F48">
      <w:pPr>
        <w:autoSpaceDE w:val="0"/>
        <w:autoSpaceDN w:val="0"/>
        <w:adjustRightInd w:val="0"/>
        <w:spacing w:before="240" w:after="200" w:line="276" w:lineRule="auto"/>
        <w:ind w:left="-335"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EA695D" w:rsidRPr="00EA695D" w14:paraId="386C3725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7A9AD1C2" w14:textId="77777777" w:rsidR="00807DE1" w:rsidRPr="00EA695D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vAlign w:val="center"/>
          </w:tcPr>
          <w:p w14:paraId="206E096C" w14:textId="7C07D4CD" w:rsidR="00807DE1" w:rsidRPr="00EA695D" w:rsidRDefault="00A83C6E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جامعة </w:t>
            </w:r>
            <w:r w:rsidR="00E261C6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شط العرب </w:t>
            </w:r>
          </w:p>
        </w:tc>
      </w:tr>
      <w:tr w:rsidR="00A83C6E" w:rsidRPr="00EA695D" w14:paraId="1E2BE5AA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2943A204" w14:textId="47424D3F" w:rsidR="00A83C6E" w:rsidRPr="00EA695D" w:rsidRDefault="00A83C6E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الكلية</w:t>
            </w:r>
          </w:p>
        </w:tc>
        <w:tc>
          <w:tcPr>
            <w:tcW w:w="5940" w:type="dxa"/>
            <w:vAlign w:val="center"/>
          </w:tcPr>
          <w:p w14:paraId="22AB3C10" w14:textId="173288A7" w:rsidR="00A83C6E" w:rsidRDefault="00A83C6E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كلية الادارة والاقتصاد</w:t>
            </w:r>
          </w:p>
        </w:tc>
      </w:tr>
      <w:tr w:rsidR="00EA695D" w:rsidRPr="00EA695D" w14:paraId="59BABBEC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2A8C6826" w14:textId="77777777" w:rsidR="00807DE1" w:rsidRPr="00EA695D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القسم ال</w:t>
            </w:r>
            <w:r w:rsidR="00B646D9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علمي</w:t>
            </w: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vAlign w:val="center"/>
          </w:tcPr>
          <w:p w14:paraId="67844E3F" w14:textId="77777777" w:rsidR="00807DE1" w:rsidRPr="00EA695D" w:rsidRDefault="00E261C6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المحاسبة </w:t>
            </w:r>
            <w:r w:rsidR="00807DE1"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EA695D" w:rsidRPr="00EA695D" w14:paraId="42E768D6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6BC8424B" w14:textId="77777777" w:rsidR="00807DE1" w:rsidRPr="00EA695D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vAlign w:val="center"/>
          </w:tcPr>
          <w:p w14:paraId="7CA43738" w14:textId="77777777" w:rsidR="00807DE1" w:rsidRPr="00EA695D" w:rsidRDefault="00E261C6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محاسبة الشركات </w:t>
            </w:r>
          </w:p>
        </w:tc>
      </w:tr>
      <w:tr w:rsidR="00EA695D" w:rsidRPr="00EA695D" w14:paraId="3EF8BC5E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42ADBF92" w14:textId="77777777" w:rsidR="00807DE1" w:rsidRPr="00EA695D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vAlign w:val="center"/>
          </w:tcPr>
          <w:p w14:paraId="1E9B181C" w14:textId="20441E76" w:rsidR="00807DE1" w:rsidRPr="00EA695D" w:rsidRDefault="00A83C6E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حضوري</w:t>
            </w:r>
          </w:p>
        </w:tc>
      </w:tr>
      <w:tr w:rsidR="00EA695D" w:rsidRPr="00EA695D" w14:paraId="4C3C72FA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675F45F3" w14:textId="77777777" w:rsidR="00807DE1" w:rsidRPr="00EA695D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vAlign w:val="center"/>
          </w:tcPr>
          <w:p w14:paraId="4D0B7962" w14:textId="0C5857EA" w:rsidR="00807DE1" w:rsidRPr="00EA695D" w:rsidRDefault="00E261C6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الاول </w:t>
            </w:r>
          </w:p>
        </w:tc>
      </w:tr>
      <w:tr w:rsidR="00EA695D" w:rsidRPr="00EA695D" w14:paraId="20AB0CC9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4613BA82" w14:textId="77777777" w:rsidR="00807DE1" w:rsidRPr="00EA695D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عدد الساعات الدراسية </w:t>
            </w: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(الكلي)</w:t>
            </w:r>
          </w:p>
        </w:tc>
        <w:tc>
          <w:tcPr>
            <w:tcW w:w="5940" w:type="dxa"/>
            <w:vAlign w:val="center"/>
          </w:tcPr>
          <w:p w14:paraId="7DE6F752" w14:textId="2B10D56C" w:rsidR="00807DE1" w:rsidRPr="00EA695D" w:rsidRDefault="00A83C6E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60</w:t>
            </w:r>
            <w:r w:rsidR="00E261C6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ساعة </w:t>
            </w:r>
          </w:p>
        </w:tc>
      </w:tr>
      <w:tr w:rsidR="00EA695D" w:rsidRPr="00EA695D" w14:paraId="600BC38A" w14:textId="77777777" w:rsidTr="00B646D9">
        <w:trPr>
          <w:trHeight w:val="624"/>
        </w:trPr>
        <w:tc>
          <w:tcPr>
            <w:tcW w:w="3780" w:type="dxa"/>
            <w:vAlign w:val="center"/>
          </w:tcPr>
          <w:p w14:paraId="5D164892" w14:textId="77777777" w:rsidR="00807DE1" w:rsidRPr="00EA695D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vAlign w:val="center"/>
          </w:tcPr>
          <w:p w14:paraId="3AEAE2CE" w14:textId="6C307743" w:rsidR="00807DE1" w:rsidRPr="00EA695D" w:rsidRDefault="00E261C6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1/</w:t>
            </w:r>
            <w:r w:rsidR="00A83C6E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9</w:t>
            </w: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/202</w:t>
            </w:r>
            <w:r w:rsidR="000F126E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EA695D" w:rsidRPr="00EA695D" w14:paraId="062A21CC" w14:textId="77777777" w:rsidTr="00B646D9">
        <w:trPr>
          <w:trHeight w:val="725"/>
        </w:trPr>
        <w:tc>
          <w:tcPr>
            <w:tcW w:w="9720" w:type="dxa"/>
            <w:gridSpan w:val="2"/>
            <w:vAlign w:val="center"/>
          </w:tcPr>
          <w:p w14:paraId="3E5962A5" w14:textId="77777777" w:rsidR="00807DE1" w:rsidRPr="00EA695D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أهداف المقرر</w:t>
            </w:r>
            <w:r w:rsidR="00E261C6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AF000A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تعليم الطلبة الاشكال القانونية للوحدات الاقتصادية وتكوين القدرة لديهم على تمويلها وبيان التشابه والاختلاف بين شركات الاشخاص والاموال ، مع تعريف الطلبة بالمعالجات المحاسبية لكافة الاشكال القانونية من التكوين لغاية التصفية والاندماج.</w:t>
            </w:r>
          </w:p>
        </w:tc>
      </w:tr>
    </w:tbl>
    <w:p w14:paraId="5F998C78" w14:textId="77777777" w:rsidR="0020555A" w:rsidRPr="00EA695D" w:rsidRDefault="0020555A" w:rsidP="00351C32">
      <w:pPr>
        <w:ind w:left="-688"/>
        <w:rPr>
          <w:vanish/>
        </w:rPr>
      </w:pPr>
    </w:p>
    <w:tbl>
      <w:tblPr>
        <w:tblpPr w:leftFromText="180" w:rightFromText="180" w:vertAnchor="text" w:horzAnchor="margin" w:tblpXSpec="center" w:tblpY="524"/>
        <w:bidiVisual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5"/>
      </w:tblGrid>
      <w:tr w:rsidR="00EA695D" w:rsidRPr="00EA695D" w14:paraId="6C6343B8" w14:textId="77777777" w:rsidTr="00351C32">
        <w:trPr>
          <w:trHeight w:val="653"/>
        </w:trPr>
        <w:tc>
          <w:tcPr>
            <w:tcW w:w="8545" w:type="dxa"/>
            <w:vAlign w:val="center"/>
          </w:tcPr>
          <w:p w14:paraId="20AEC90A" w14:textId="77777777" w:rsidR="008A3F48" w:rsidRPr="00EA695D" w:rsidRDefault="008A3F48" w:rsidP="00DB131F">
            <w:pPr>
              <w:numPr>
                <w:ilvl w:val="0"/>
                <w:numId w:val="2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مخرجات </w:t>
            </w:r>
            <w:r w:rsidR="00B86BB1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المقرر</w:t>
            </w: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وطرائق التعليم والتعلم والتقييم</w:t>
            </w:r>
          </w:p>
        </w:tc>
      </w:tr>
      <w:tr w:rsidR="00EA695D" w:rsidRPr="00EA695D" w14:paraId="70D890D9" w14:textId="77777777" w:rsidTr="00351C32">
        <w:trPr>
          <w:trHeight w:val="2490"/>
        </w:trPr>
        <w:tc>
          <w:tcPr>
            <w:tcW w:w="8545" w:type="dxa"/>
            <w:vAlign w:val="center"/>
          </w:tcPr>
          <w:p w14:paraId="3729E7CD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lastRenderedPageBreak/>
              <w:t xml:space="preserve">أ- </w:t>
            </w:r>
            <w:r w:rsidR="00B86BB1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الاهداف المعرفية</w:t>
            </w: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</w:t>
            </w:r>
          </w:p>
          <w:p w14:paraId="5DAE63FC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أ1-</w:t>
            </w:r>
            <w:r w:rsidR="002D2075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6D65F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مفهوم الشركات </w:t>
            </w:r>
          </w:p>
          <w:p w14:paraId="063EA373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أ2-</w:t>
            </w:r>
            <w:r w:rsidR="006D65F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أنواع الشركات </w:t>
            </w:r>
          </w:p>
          <w:p w14:paraId="214861B1" w14:textId="5486ADB4" w:rsidR="008A3F48" w:rsidRPr="00EA695D" w:rsidRDefault="008A3F48" w:rsidP="00351C32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أ3- </w:t>
            </w:r>
            <w:r w:rsidR="006D65F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قوانين الشركات </w:t>
            </w:r>
            <w:r w:rsidR="00351C32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EA695D" w:rsidRPr="00EA695D" w14:paraId="3852362B" w14:textId="77777777" w:rsidTr="00351C32">
        <w:trPr>
          <w:trHeight w:val="1631"/>
        </w:trPr>
        <w:tc>
          <w:tcPr>
            <w:tcW w:w="8545" w:type="dxa"/>
            <w:vAlign w:val="center"/>
          </w:tcPr>
          <w:p w14:paraId="3F39D4F6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ب -  </w:t>
            </w:r>
            <w:r w:rsidR="00B86BB1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الاهداف المهاراتية الخاصة بالمقرر</w:t>
            </w: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</w:t>
            </w:r>
          </w:p>
          <w:p w14:paraId="28ABAC39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ب1 </w:t>
            </w:r>
            <w:r w:rsidR="006D65FB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–</w:t>
            </w:r>
            <w:r w:rsidR="006D65F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الاجراءات المحاسبية لتاسيس شركات التضامن</w:t>
            </w:r>
          </w:p>
          <w:p w14:paraId="5CFACBCA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ب2 </w:t>
            </w:r>
            <w:r w:rsidR="006D65FB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–</w:t>
            </w: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</w:t>
            </w:r>
            <w:r w:rsidR="006D65F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حسابات الشركاء</w:t>
            </w:r>
          </w:p>
          <w:p w14:paraId="1C68F05B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ب3 </w:t>
            </w:r>
            <w:r w:rsidR="006D65FB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–</w:t>
            </w: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</w:t>
            </w:r>
            <w:r w:rsidR="006D65F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يادة وتخفيض راسمال شركات التضامن </w:t>
            </w:r>
          </w:p>
          <w:p w14:paraId="00D9A316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ب4-    </w:t>
            </w:r>
          </w:p>
        </w:tc>
      </w:tr>
      <w:tr w:rsidR="00EA695D" w:rsidRPr="00EA695D" w14:paraId="03064CFF" w14:textId="77777777" w:rsidTr="00351C32">
        <w:trPr>
          <w:trHeight w:val="423"/>
        </w:trPr>
        <w:tc>
          <w:tcPr>
            <w:tcW w:w="8545" w:type="dxa"/>
            <w:vAlign w:val="center"/>
          </w:tcPr>
          <w:p w14:paraId="44F4EBC9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EA695D" w:rsidRPr="00EA695D" w14:paraId="22CDF2AE" w14:textId="77777777" w:rsidTr="00351C32">
        <w:trPr>
          <w:trHeight w:val="624"/>
        </w:trPr>
        <w:tc>
          <w:tcPr>
            <w:tcW w:w="8545" w:type="dxa"/>
            <w:vAlign w:val="center"/>
          </w:tcPr>
          <w:p w14:paraId="71B40919" w14:textId="7DE50432" w:rsidR="008A3F48" w:rsidRPr="00EA695D" w:rsidRDefault="006D65FB" w:rsidP="00351C32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طرح امثلة عملية من الواقع العملي </w:t>
            </w:r>
            <w:r w:rsidR="00351C32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EA695D" w:rsidRPr="00EA695D" w14:paraId="27939AE3" w14:textId="77777777" w:rsidTr="00351C32">
        <w:trPr>
          <w:trHeight w:val="400"/>
        </w:trPr>
        <w:tc>
          <w:tcPr>
            <w:tcW w:w="8545" w:type="dxa"/>
            <w:vAlign w:val="center"/>
          </w:tcPr>
          <w:p w14:paraId="51E3B495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    طرائق التقييم </w:t>
            </w:r>
            <w:r w:rsidR="006D65F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استخدام البياات المتوفرة يدويآ وعن طريق الانترنت لتمكسن الطالب من استخدام مهاراته في بيان الحلول المحاسبية </w:t>
            </w:r>
          </w:p>
        </w:tc>
      </w:tr>
      <w:tr w:rsidR="00EA695D" w:rsidRPr="00EA695D" w14:paraId="36455177" w14:textId="77777777" w:rsidTr="00351C32">
        <w:trPr>
          <w:trHeight w:val="624"/>
        </w:trPr>
        <w:tc>
          <w:tcPr>
            <w:tcW w:w="8545" w:type="dxa"/>
            <w:vAlign w:val="center"/>
          </w:tcPr>
          <w:p w14:paraId="64A9B960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</w:p>
          <w:p w14:paraId="5F4D5F13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</w:tr>
      <w:tr w:rsidR="00EA695D" w:rsidRPr="00EA695D" w14:paraId="61218F6E" w14:textId="77777777" w:rsidTr="00351C32">
        <w:trPr>
          <w:trHeight w:val="1290"/>
        </w:trPr>
        <w:tc>
          <w:tcPr>
            <w:tcW w:w="8545" w:type="dxa"/>
            <w:vAlign w:val="center"/>
          </w:tcPr>
          <w:p w14:paraId="1C531BD9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ج- </w:t>
            </w:r>
            <w:r w:rsidR="00B86BB1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الاهداف الوجدانية والقيمية</w:t>
            </w:r>
          </w:p>
          <w:p w14:paraId="3B601099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ج1-</w:t>
            </w:r>
            <w:r w:rsidR="006D65FB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بناء المهارة الفكرية للطالب لتمكينه من المعالجات المحاسبية الخاصة بالشركاء</w:t>
            </w:r>
          </w:p>
          <w:p w14:paraId="6F69A355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ج2-</w:t>
            </w:r>
          </w:p>
          <w:p w14:paraId="42ABE758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ج3-</w:t>
            </w:r>
          </w:p>
          <w:p w14:paraId="57D6F15C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ج4-  </w:t>
            </w:r>
          </w:p>
          <w:p w14:paraId="6BF640D1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EA695D" w:rsidRPr="00EA695D" w14:paraId="0BCDA198" w14:textId="77777777" w:rsidTr="00351C32">
        <w:trPr>
          <w:trHeight w:val="471"/>
        </w:trPr>
        <w:tc>
          <w:tcPr>
            <w:tcW w:w="8545" w:type="dxa"/>
            <w:vAlign w:val="center"/>
          </w:tcPr>
          <w:p w14:paraId="5F885264" w14:textId="77777777" w:rsidR="008A3F48" w:rsidRPr="00EA695D" w:rsidRDefault="008A3F48" w:rsidP="00DB131F">
            <w:pPr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   طرائق التعليم والتعلم </w:t>
            </w:r>
          </w:p>
        </w:tc>
      </w:tr>
      <w:tr w:rsidR="00EA695D" w:rsidRPr="00EA695D" w14:paraId="1F755AE4" w14:textId="77777777" w:rsidTr="00351C32">
        <w:trPr>
          <w:trHeight w:val="624"/>
        </w:trPr>
        <w:tc>
          <w:tcPr>
            <w:tcW w:w="8545" w:type="dxa"/>
            <w:vAlign w:val="center"/>
          </w:tcPr>
          <w:p w14:paraId="7C6DE84A" w14:textId="0F324183" w:rsidR="008A3F48" w:rsidRPr="00EA695D" w:rsidRDefault="006D65FB" w:rsidP="00351C32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استخدام الحالات العملية والقانونية من الواقع العملي وبيان المعالجات المحاسبية لها </w:t>
            </w:r>
            <w:r w:rsidR="00351C32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EA695D" w:rsidRPr="00EA695D" w14:paraId="70352923" w14:textId="77777777" w:rsidTr="00351C32">
        <w:trPr>
          <w:trHeight w:val="425"/>
        </w:trPr>
        <w:tc>
          <w:tcPr>
            <w:tcW w:w="8545" w:type="dxa"/>
            <w:vAlign w:val="center"/>
          </w:tcPr>
          <w:p w14:paraId="742CA7FA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EA695D" w:rsidRPr="00EA695D" w14:paraId="581DAFB0" w14:textId="77777777" w:rsidTr="00351C32">
        <w:trPr>
          <w:trHeight w:val="624"/>
        </w:trPr>
        <w:tc>
          <w:tcPr>
            <w:tcW w:w="8545" w:type="dxa"/>
            <w:vAlign w:val="center"/>
          </w:tcPr>
          <w:p w14:paraId="5AB475F2" w14:textId="57BBB5E5" w:rsidR="008A3F48" w:rsidRPr="00EA695D" w:rsidRDefault="006D65FB" w:rsidP="00351C32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استخدام كافة وسائل التعليم المتاحة من القلم والوحة اضافة الى استخدام الــ </w:t>
            </w:r>
            <w:r>
              <w:rPr>
                <w:rFonts w:ascii="Cambria" w:hAnsi="Cambria" w:cs="Times New Roman"/>
                <w:sz w:val="28"/>
                <w:szCs w:val="28"/>
                <w:lang w:bidi="ar-IQ"/>
              </w:rPr>
              <w:t xml:space="preserve">power point </w:t>
            </w:r>
          </w:p>
        </w:tc>
      </w:tr>
      <w:tr w:rsidR="00EA695D" w:rsidRPr="00EA695D" w14:paraId="22D7DB49" w14:textId="77777777" w:rsidTr="00351C32">
        <w:trPr>
          <w:trHeight w:val="1584"/>
        </w:trPr>
        <w:tc>
          <w:tcPr>
            <w:tcW w:w="8545" w:type="dxa"/>
            <w:vAlign w:val="center"/>
          </w:tcPr>
          <w:p w14:paraId="05E9C690" w14:textId="77777777" w:rsidR="008A3F48" w:rsidRPr="00EA695D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د - المهارات  العامة و</w:t>
            </w:r>
            <w:r w:rsidR="00F64168"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التأهيلية </w:t>
            </w: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المنقولة ( المهارات الأخرى المتعلقة بقابلية التوظيف والتطور الشخصي ).</w:t>
            </w:r>
          </w:p>
          <w:p w14:paraId="74732AB2" w14:textId="77777777" w:rsidR="008A3F48" w:rsidRPr="00EA695D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د1-</w:t>
            </w:r>
          </w:p>
          <w:p w14:paraId="0139EB33" w14:textId="77777777" w:rsidR="008A3F48" w:rsidRPr="00EA695D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د2-</w:t>
            </w:r>
          </w:p>
          <w:p w14:paraId="2600B2CF" w14:textId="77777777" w:rsidR="008A3F48" w:rsidRPr="00EA695D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د3-</w:t>
            </w:r>
          </w:p>
          <w:p w14:paraId="03D87A48" w14:textId="77777777" w:rsidR="008A3F48" w:rsidRPr="00EA695D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د4-   </w:t>
            </w:r>
          </w:p>
        </w:tc>
      </w:tr>
    </w:tbl>
    <w:p w14:paraId="4E04476A" w14:textId="77777777" w:rsidR="00F80574" w:rsidRPr="00EA695D" w:rsidRDefault="00F80574" w:rsidP="00F80574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"/>
        <w:gridCol w:w="1260"/>
        <w:gridCol w:w="1972"/>
        <w:gridCol w:w="2160"/>
        <w:gridCol w:w="1538"/>
        <w:gridCol w:w="1342"/>
      </w:tblGrid>
      <w:tr w:rsidR="00EA695D" w:rsidRPr="00EA695D" w14:paraId="19FB9156" w14:textId="77777777" w:rsidTr="00221F12">
        <w:trPr>
          <w:trHeight w:val="538"/>
        </w:trPr>
        <w:tc>
          <w:tcPr>
            <w:tcW w:w="9720" w:type="dxa"/>
            <w:gridSpan w:val="6"/>
            <w:vAlign w:val="center"/>
          </w:tcPr>
          <w:p w14:paraId="15347F12" w14:textId="77777777" w:rsidR="007B21F5" w:rsidRPr="00EA695D" w:rsidRDefault="007B21F5" w:rsidP="00DB131F">
            <w:pPr>
              <w:numPr>
                <w:ilvl w:val="0"/>
                <w:numId w:val="2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EA695D" w:rsidRPr="00EA695D" w14:paraId="4CA98112" w14:textId="77777777" w:rsidTr="00054BBC">
        <w:trPr>
          <w:trHeight w:val="907"/>
        </w:trPr>
        <w:tc>
          <w:tcPr>
            <w:tcW w:w="1448" w:type="dxa"/>
            <w:vAlign w:val="center"/>
          </w:tcPr>
          <w:p w14:paraId="630341C5" w14:textId="77777777" w:rsidR="007B21F5" w:rsidRPr="00EA695D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1260" w:type="dxa"/>
            <w:vAlign w:val="center"/>
          </w:tcPr>
          <w:p w14:paraId="0EFEFEE2" w14:textId="77777777" w:rsidR="007B21F5" w:rsidRPr="00EA695D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1972" w:type="dxa"/>
            <w:vAlign w:val="center"/>
          </w:tcPr>
          <w:p w14:paraId="6784CF2F" w14:textId="77777777" w:rsidR="007B21F5" w:rsidRPr="00EA695D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2160" w:type="dxa"/>
            <w:vAlign w:val="center"/>
          </w:tcPr>
          <w:p w14:paraId="6D0D28EB" w14:textId="77777777" w:rsidR="007B21F5" w:rsidRPr="00EA695D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1538" w:type="dxa"/>
            <w:vAlign w:val="center"/>
          </w:tcPr>
          <w:p w14:paraId="2CE7C053" w14:textId="77777777" w:rsidR="007B21F5" w:rsidRPr="00EA695D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1342" w:type="dxa"/>
            <w:vAlign w:val="center"/>
          </w:tcPr>
          <w:p w14:paraId="51C9FADB" w14:textId="77777777" w:rsidR="007B21F5" w:rsidRPr="00EA695D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054BBC" w:rsidRPr="00EA695D" w14:paraId="588A0A01" w14:textId="77777777" w:rsidTr="00054BBC">
        <w:trPr>
          <w:trHeight w:val="399"/>
        </w:trPr>
        <w:tc>
          <w:tcPr>
            <w:tcW w:w="1448" w:type="dxa"/>
            <w:vAlign w:val="center"/>
          </w:tcPr>
          <w:p w14:paraId="1DC95D64" w14:textId="77777777" w:rsidR="00054BBC" w:rsidRPr="00EA695D" w:rsidRDefault="00054BBC" w:rsidP="00054BBC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الاول </w:t>
            </w:r>
          </w:p>
        </w:tc>
        <w:tc>
          <w:tcPr>
            <w:tcW w:w="1260" w:type="dxa"/>
            <w:vAlign w:val="center"/>
          </w:tcPr>
          <w:p w14:paraId="5110949A" w14:textId="7F49ACEB" w:rsidR="00054BBC" w:rsidRPr="00EA695D" w:rsidRDefault="00351C32" w:rsidP="00054BBC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0421B888" w14:textId="77777777" w:rsidR="00054BBC" w:rsidRPr="00EA695D" w:rsidRDefault="00054BBC" w:rsidP="00054BBC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تمكين الطالب من فهم الشركات وانواعها   </w:t>
            </w:r>
          </w:p>
        </w:tc>
        <w:tc>
          <w:tcPr>
            <w:tcW w:w="2160" w:type="dxa"/>
            <w:vAlign w:val="center"/>
          </w:tcPr>
          <w:p w14:paraId="1CB0F20E" w14:textId="03110B1A" w:rsidR="00054BBC" w:rsidRPr="00EA695D" w:rsidRDefault="00054BBC" w:rsidP="00054BBC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مفهوم الشركة وماهيتها و ق</w:t>
            </w:r>
            <w:r w:rsidR="00351C32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انون</w:t>
            </w: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الشركات في العراق  </w:t>
            </w:r>
          </w:p>
        </w:tc>
        <w:tc>
          <w:tcPr>
            <w:tcW w:w="1538" w:type="dxa"/>
            <w:vAlign w:val="center"/>
          </w:tcPr>
          <w:p w14:paraId="4B42C2D9" w14:textId="77777777" w:rsidR="00054BBC" w:rsidRPr="00EA695D" w:rsidRDefault="00054BBC" w:rsidP="00054BBC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5B39EEC6" w14:textId="77777777" w:rsidR="00054BBC" w:rsidRPr="00EA695D" w:rsidRDefault="00054BBC" w:rsidP="00054BBC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054BBC" w:rsidRPr="00EA695D" w14:paraId="5715F6F4" w14:textId="77777777" w:rsidTr="00054BBC">
        <w:trPr>
          <w:trHeight w:val="339"/>
        </w:trPr>
        <w:tc>
          <w:tcPr>
            <w:tcW w:w="1448" w:type="dxa"/>
            <w:vAlign w:val="center"/>
          </w:tcPr>
          <w:p w14:paraId="42AEADAB" w14:textId="77777777" w:rsidR="00054BBC" w:rsidRPr="00EA695D" w:rsidRDefault="00054BBC" w:rsidP="00054BBC">
            <w:pPr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الثاني </w:t>
            </w:r>
          </w:p>
        </w:tc>
        <w:tc>
          <w:tcPr>
            <w:tcW w:w="1260" w:type="dxa"/>
            <w:vAlign w:val="center"/>
          </w:tcPr>
          <w:p w14:paraId="424942C7" w14:textId="4AB0B6A7" w:rsidR="00054BBC" w:rsidRPr="00EA695D" w:rsidRDefault="00351C32" w:rsidP="00054BBC">
            <w:pPr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0F9394FA" w14:textId="77777777" w:rsidR="00054BBC" w:rsidRPr="00EA695D" w:rsidRDefault="00054BBC" w:rsidP="00054BBC">
            <w:pPr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تمكين الطالب من فهم خصائص شركات التضامن  </w:t>
            </w:r>
          </w:p>
        </w:tc>
        <w:tc>
          <w:tcPr>
            <w:tcW w:w="2160" w:type="dxa"/>
            <w:vAlign w:val="center"/>
          </w:tcPr>
          <w:p w14:paraId="2BC6F5A4" w14:textId="77777777" w:rsidR="00054BBC" w:rsidRPr="00EA695D" w:rsidRDefault="00054BBC" w:rsidP="00054BBC">
            <w:pPr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مفهوم شركات التضامن خصائصها وعقد تاسيسها </w:t>
            </w:r>
          </w:p>
        </w:tc>
        <w:tc>
          <w:tcPr>
            <w:tcW w:w="1538" w:type="dxa"/>
            <w:vAlign w:val="center"/>
          </w:tcPr>
          <w:p w14:paraId="0ACA5E9C" w14:textId="77777777" w:rsidR="00054BBC" w:rsidRPr="00EA695D" w:rsidRDefault="00054BBC" w:rsidP="00054BBC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109C4BD5" w14:textId="77777777" w:rsidR="00054BBC" w:rsidRPr="00EA695D" w:rsidRDefault="00054BBC" w:rsidP="00054BBC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DE5201" w:rsidRPr="00EA695D" w14:paraId="7769CE09" w14:textId="77777777" w:rsidTr="00054BBC">
        <w:trPr>
          <w:trHeight w:val="320"/>
        </w:trPr>
        <w:tc>
          <w:tcPr>
            <w:tcW w:w="1448" w:type="dxa"/>
            <w:vAlign w:val="center"/>
          </w:tcPr>
          <w:p w14:paraId="00AFE0E9" w14:textId="77777777" w:rsidR="00DE5201" w:rsidRPr="00EA695D" w:rsidRDefault="00DE5201" w:rsidP="00DE5201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الثالث </w:t>
            </w:r>
          </w:p>
        </w:tc>
        <w:tc>
          <w:tcPr>
            <w:tcW w:w="1260" w:type="dxa"/>
            <w:vAlign w:val="center"/>
          </w:tcPr>
          <w:p w14:paraId="7653FE31" w14:textId="7B737C14" w:rsidR="00DE5201" w:rsidRPr="00EA695D" w:rsidRDefault="00351C32" w:rsidP="00DE5201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0F4B9CCF" w14:textId="77777777" w:rsidR="00DE5201" w:rsidRPr="00EA695D" w:rsidRDefault="00DE5201" w:rsidP="00DE5201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  تمكين الطالب من فهم المعالجات المحاسبية</w:t>
            </w:r>
          </w:p>
        </w:tc>
        <w:tc>
          <w:tcPr>
            <w:tcW w:w="2160" w:type="dxa"/>
            <w:vAlign w:val="center"/>
          </w:tcPr>
          <w:p w14:paraId="62CB6BB7" w14:textId="77777777" w:rsidR="00DE5201" w:rsidRPr="00054BBC" w:rsidRDefault="00DE5201" w:rsidP="00DE5201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الاجراءات المحاسبية لتاسيس شركات التضامن</w:t>
            </w:r>
          </w:p>
        </w:tc>
        <w:tc>
          <w:tcPr>
            <w:tcW w:w="1538" w:type="dxa"/>
            <w:vAlign w:val="center"/>
          </w:tcPr>
          <w:p w14:paraId="30F0465D" w14:textId="77777777" w:rsidR="00DE5201" w:rsidRPr="00EA695D" w:rsidRDefault="00DE5201" w:rsidP="00DE5201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0CC8336F" w14:textId="77777777" w:rsidR="00DE5201" w:rsidRPr="00EA695D" w:rsidRDefault="00DE5201" w:rsidP="00DE5201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D477EB" w:rsidRPr="00EA695D" w14:paraId="7FDF282A" w14:textId="77777777" w:rsidTr="00054BBC">
        <w:trPr>
          <w:trHeight w:val="320"/>
        </w:trPr>
        <w:tc>
          <w:tcPr>
            <w:tcW w:w="1448" w:type="dxa"/>
            <w:vAlign w:val="center"/>
          </w:tcPr>
          <w:p w14:paraId="31122F9F" w14:textId="77777777" w:rsidR="00D477EB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الرابع</w:t>
            </w:r>
          </w:p>
        </w:tc>
        <w:tc>
          <w:tcPr>
            <w:tcW w:w="1260" w:type="dxa"/>
            <w:vAlign w:val="center"/>
          </w:tcPr>
          <w:p w14:paraId="21B9C673" w14:textId="01CD65B1" w:rsidR="00D477EB" w:rsidRPr="00EA695D" w:rsidRDefault="00351C32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6EFEDB87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تمكين الطالب من فهم المعالجات المحاسبية</w:t>
            </w:r>
          </w:p>
        </w:tc>
        <w:tc>
          <w:tcPr>
            <w:tcW w:w="2160" w:type="dxa"/>
            <w:vAlign w:val="center"/>
          </w:tcPr>
          <w:p w14:paraId="4238BB43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الاجراءات المحاسبية لحسابات الشركاء المتضامنية </w:t>
            </w:r>
          </w:p>
        </w:tc>
        <w:tc>
          <w:tcPr>
            <w:tcW w:w="1538" w:type="dxa"/>
            <w:vAlign w:val="center"/>
          </w:tcPr>
          <w:p w14:paraId="1574BE80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3ABD0114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D477EB" w:rsidRPr="00EA695D" w14:paraId="100E4EED" w14:textId="77777777" w:rsidTr="00054BBC">
        <w:trPr>
          <w:trHeight w:val="320"/>
        </w:trPr>
        <w:tc>
          <w:tcPr>
            <w:tcW w:w="1448" w:type="dxa"/>
            <w:vAlign w:val="center"/>
          </w:tcPr>
          <w:p w14:paraId="2F14D389" w14:textId="77777777" w:rsidR="00D477EB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الخامس</w:t>
            </w:r>
          </w:p>
        </w:tc>
        <w:tc>
          <w:tcPr>
            <w:tcW w:w="1260" w:type="dxa"/>
            <w:vAlign w:val="center"/>
          </w:tcPr>
          <w:p w14:paraId="4D040769" w14:textId="35003718" w:rsidR="00D477EB" w:rsidRPr="00EA695D" w:rsidRDefault="00351C32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2E9D1C6A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فهم زيادة وتخفيض رسمال الشركاء </w:t>
            </w:r>
          </w:p>
        </w:tc>
        <w:tc>
          <w:tcPr>
            <w:tcW w:w="2160" w:type="dxa"/>
            <w:vAlign w:val="center"/>
          </w:tcPr>
          <w:p w14:paraId="5C57DD1B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الاجراءات المحاسبية لزيادة وتخفيض رسمال الشركاء</w:t>
            </w:r>
          </w:p>
        </w:tc>
        <w:tc>
          <w:tcPr>
            <w:tcW w:w="1538" w:type="dxa"/>
            <w:vAlign w:val="center"/>
          </w:tcPr>
          <w:p w14:paraId="31CA4367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3788A427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D477EB" w:rsidRPr="00EA695D" w14:paraId="0870F651" w14:textId="77777777" w:rsidTr="00054BBC">
        <w:trPr>
          <w:trHeight w:val="320"/>
        </w:trPr>
        <w:tc>
          <w:tcPr>
            <w:tcW w:w="1448" w:type="dxa"/>
            <w:vAlign w:val="center"/>
          </w:tcPr>
          <w:p w14:paraId="0FF69D03" w14:textId="77777777" w:rsidR="00D477EB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السادس</w:t>
            </w:r>
          </w:p>
        </w:tc>
        <w:tc>
          <w:tcPr>
            <w:tcW w:w="1260" w:type="dxa"/>
            <w:vAlign w:val="center"/>
          </w:tcPr>
          <w:p w14:paraId="02F23770" w14:textId="18C6B03B" w:rsidR="00D477EB" w:rsidRPr="00EA695D" w:rsidRDefault="00351C32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214571C5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فهم طرق توزيع الارباح والخسائر</w:t>
            </w:r>
          </w:p>
        </w:tc>
        <w:tc>
          <w:tcPr>
            <w:tcW w:w="2160" w:type="dxa"/>
            <w:vAlign w:val="center"/>
          </w:tcPr>
          <w:p w14:paraId="002A613F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الاجراءات المحاسبية لتوزيع الارباح والخسائر</w:t>
            </w:r>
          </w:p>
        </w:tc>
        <w:tc>
          <w:tcPr>
            <w:tcW w:w="1538" w:type="dxa"/>
            <w:vAlign w:val="center"/>
          </w:tcPr>
          <w:p w14:paraId="74E16DB9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073B4920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D477EB" w:rsidRPr="00EA695D" w14:paraId="35D61735" w14:textId="77777777" w:rsidTr="00054BBC">
        <w:trPr>
          <w:trHeight w:val="320"/>
        </w:trPr>
        <w:tc>
          <w:tcPr>
            <w:tcW w:w="1448" w:type="dxa"/>
            <w:vAlign w:val="center"/>
          </w:tcPr>
          <w:p w14:paraId="70A642E9" w14:textId="77777777" w:rsidR="00D477EB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السابع</w:t>
            </w:r>
          </w:p>
        </w:tc>
        <w:tc>
          <w:tcPr>
            <w:tcW w:w="1260" w:type="dxa"/>
            <w:vAlign w:val="center"/>
          </w:tcPr>
          <w:p w14:paraId="3561DB68" w14:textId="1ADBF262" w:rsidR="00D477EB" w:rsidRPr="00EA695D" w:rsidRDefault="00351C32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062AFAE1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فهم طرق توزيع الارباح والخسائر</w:t>
            </w:r>
          </w:p>
        </w:tc>
        <w:tc>
          <w:tcPr>
            <w:tcW w:w="2160" w:type="dxa"/>
            <w:vAlign w:val="center"/>
          </w:tcPr>
          <w:p w14:paraId="39E731E7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الاجراءات المحاسبية لتوزيع الارباح والخسائر</w:t>
            </w:r>
          </w:p>
        </w:tc>
        <w:tc>
          <w:tcPr>
            <w:tcW w:w="1538" w:type="dxa"/>
            <w:vAlign w:val="center"/>
          </w:tcPr>
          <w:p w14:paraId="75722C2D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3815C291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D477EB" w:rsidRPr="00EA695D" w14:paraId="42B54CAF" w14:textId="77777777" w:rsidTr="00054BBC">
        <w:trPr>
          <w:trHeight w:val="320"/>
        </w:trPr>
        <w:tc>
          <w:tcPr>
            <w:tcW w:w="1448" w:type="dxa"/>
            <w:vAlign w:val="center"/>
          </w:tcPr>
          <w:p w14:paraId="7145209F" w14:textId="77777777" w:rsidR="00D477EB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الثامن</w:t>
            </w:r>
          </w:p>
        </w:tc>
        <w:tc>
          <w:tcPr>
            <w:tcW w:w="1260" w:type="dxa"/>
            <w:vAlign w:val="center"/>
          </w:tcPr>
          <w:p w14:paraId="040161D6" w14:textId="365E6582" w:rsidR="00D477EB" w:rsidRPr="00EA695D" w:rsidRDefault="00351C32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4412FBC6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فهم تغيير ملكية شركات التضامن </w:t>
            </w:r>
          </w:p>
        </w:tc>
        <w:tc>
          <w:tcPr>
            <w:tcW w:w="2160" w:type="dxa"/>
            <w:vAlign w:val="center"/>
          </w:tcPr>
          <w:p w14:paraId="2751BB24" w14:textId="77777777" w:rsidR="00D477EB" w:rsidRPr="00D477EB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المعالجات المحاسبية لإنضمام وانسحاب الشريك </w:t>
            </w:r>
          </w:p>
        </w:tc>
        <w:tc>
          <w:tcPr>
            <w:tcW w:w="1538" w:type="dxa"/>
            <w:vAlign w:val="center"/>
          </w:tcPr>
          <w:p w14:paraId="05851040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5CCD1541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D477EB" w:rsidRPr="00EA695D" w14:paraId="37C1FC29" w14:textId="77777777" w:rsidTr="00054BBC">
        <w:trPr>
          <w:trHeight w:val="320"/>
        </w:trPr>
        <w:tc>
          <w:tcPr>
            <w:tcW w:w="1448" w:type="dxa"/>
            <w:vAlign w:val="center"/>
          </w:tcPr>
          <w:p w14:paraId="404BA8E5" w14:textId="77777777" w:rsidR="00D477EB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التاسع</w:t>
            </w:r>
          </w:p>
        </w:tc>
        <w:tc>
          <w:tcPr>
            <w:tcW w:w="1260" w:type="dxa"/>
            <w:vAlign w:val="center"/>
          </w:tcPr>
          <w:p w14:paraId="319B326F" w14:textId="7B320D57" w:rsidR="00D477EB" w:rsidRPr="00EA695D" w:rsidRDefault="00351C32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29EA8C9D" w14:textId="77777777" w:rsidR="00D477EB" w:rsidRPr="00EA695D" w:rsidRDefault="00A457EE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الامتحان الفصلي </w:t>
            </w:r>
          </w:p>
        </w:tc>
        <w:tc>
          <w:tcPr>
            <w:tcW w:w="2160" w:type="dxa"/>
            <w:vAlign w:val="center"/>
          </w:tcPr>
          <w:p w14:paraId="26213708" w14:textId="77777777" w:rsidR="00D477EB" w:rsidRPr="00EA695D" w:rsidRDefault="00D477EB" w:rsidP="00D477EB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  <w:tc>
          <w:tcPr>
            <w:tcW w:w="1538" w:type="dxa"/>
            <w:vAlign w:val="center"/>
          </w:tcPr>
          <w:p w14:paraId="6348F922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  <w:tc>
          <w:tcPr>
            <w:tcW w:w="1342" w:type="dxa"/>
            <w:vAlign w:val="center"/>
          </w:tcPr>
          <w:p w14:paraId="018A7548" w14:textId="77777777" w:rsidR="00D477EB" w:rsidRPr="00EA695D" w:rsidRDefault="00D477EB" w:rsidP="00D477E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</w:tr>
      <w:tr w:rsidR="00A457EE" w:rsidRPr="00EA695D" w14:paraId="2586C0EB" w14:textId="77777777" w:rsidTr="00054BBC">
        <w:trPr>
          <w:trHeight w:val="331"/>
        </w:trPr>
        <w:tc>
          <w:tcPr>
            <w:tcW w:w="1448" w:type="dxa"/>
            <w:vAlign w:val="center"/>
          </w:tcPr>
          <w:p w14:paraId="27F382CB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العاشر</w:t>
            </w:r>
          </w:p>
        </w:tc>
        <w:tc>
          <w:tcPr>
            <w:tcW w:w="1260" w:type="dxa"/>
            <w:vAlign w:val="center"/>
          </w:tcPr>
          <w:p w14:paraId="43ED7924" w14:textId="30C57D91" w:rsidR="00A457EE" w:rsidRPr="00EA695D" w:rsidRDefault="00351C32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084D3A4A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فهم تصفية شركات التضامن </w:t>
            </w:r>
          </w:p>
        </w:tc>
        <w:tc>
          <w:tcPr>
            <w:tcW w:w="2160" w:type="dxa"/>
            <w:vAlign w:val="center"/>
          </w:tcPr>
          <w:p w14:paraId="15C1E50E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اسباب وانواع تصفية شركات التضامن </w:t>
            </w:r>
          </w:p>
        </w:tc>
        <w:tc>
          <w:tcPr>
            <w:tcW w:w="1538" w:type="dxa"/>
            <w:vAlign w:val="center"/>
          </w:tcPr>
          <w:p w14:paraId="4A7CF817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3746786D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A457EE" w:rsidRPr="00EA695D" w14:paraId="2B36556F" w14:textId="77777777" w:rsidTr="00054BBC">
        <w:trPr>
          <w:trHeight w:val="340"/>
        </w:trPr>
        <w:tc>
          <w:tcPr>
            <w:tcW w:w="1448" w:type="dxa"/>
            <w:vAlign w:val="center"/>
          </w:tcPr>
          <w:p w14:paraId="3DA3D09C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الحادي عشر</w:t>
            </w:r>
          </w:p>
        </w:tc>
        <w:tc>
          <w:tcPr>
            <w:tcW w:w="1260" w:type="dxa"/>
            <w:vAlign w:val="center"/>
          </w:tcPr>
          <w:p w14:paraId="5086D753" w14:textId="72B031C1" w:rsidR="00A457EE" w:rsidRPr="00EA695D" w:rsidRDefault="00351C32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5FFF5F25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توضسح كيفية احتساب حصص الشركاء   </w:t>
            </w:r>
          </w:p>
        </w:tc>
        <w:tc>
          <w:tcPr>
            <w:tcW w:w="2160" w:type="dxa"/>
            <w:vAlign w:val="center"/>
          </w:tcPr>
          <w:p w14:paraId="62F20008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فهم المعالجات المحاسبية لحصص الشركاء من التصفية</w:t>
            </w:r>
          </w:p>
        </w:tc>
        <w:tc>
          <w:tcPr>
            <w:tcW w:w="1538" w:type="dxa"/>
            <w:vAlign w:val="center"/>
          </w:tcPr>
          <w:p w14:paraId="78F81AD4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612A34BE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A457EE" w:rsidRPr="00EA695D" w14:paraId="14CC793D" w14:textId="77777777" w:rsidTr="00054BBC">
        <w:trPr>
          <w:trHeight w:val="323"/>
        </w:trPr>
        <w:tc>
          <w:tcPr>
            <w:tcW w:w="1448" w:type="dxa"/>
            <w:vAlign w:val="center"/>
          </w:tcPr>
          <w:p w14:paraId="5E785931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الثاني عشر </w:t>
            </w:r>
          </w:p>
        </w:tc>
        <w:tc>
          <w:tcPr>
            <w:tcW w:w="1260" w:type="dxa"/>
            <w:vAlign w:val="center"/>
          </w:tcPr>
          <w:p w14:paraId="4A028CC9" w14:textId="5F52A774" w:rsidR="00A457EE" w:rsidRPr="00EA695D" w:rsidRDefault="00351C32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5EDFC8A5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خلق مهارات المعالجات المحاسبية للتصفية  </w:t>
            </w:r>
          </w:p>
        </w:tc>
        <w:tc>
          <w:tcPr>
            <w:tcW w:w="2160" w:type="dxa"/>
            <w:vAlign w:val="center"/>
          </w:tcPr>
          <w:p w14:paraId="4A2142AC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فهم المعالجات المحاسبية لتصفية شركات التضامن</w:t>
            </w:r>
          </w:p>
        </w:tc>
        <w:tc>
          <w:tcPr>
            <w:tcW w:w="1538" w:type="dxa"/>
            <w:vAlign w:val="center"/>
          </w:tcPr>
          <w:p w14:paraId="7907AD6D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369532D9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A457EE" w:rsidRPr="00EA695D" w14:paraId="1CCB7F9C" w14:textId="77777777" w:rsidTr="00054BBC">
        <w:trPr>
          <w:trHeight w:val="319"/>
        </w:trPr>
        <w:tc>
          <w:tcPr>
            <w:tcW w:w="1448" w:type="dxa"/>
            <w:vAlign w:val="center"/>
          </w:tcPr>
          <w:p w14:paraId="0353DACD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الثالث عشر</w:t>
            </w:r>
          </w:p>
        </w:tc>
        <w:tc>
          <w:tcPr>
            <w:tcW w:w="1260" w:type="dxa"/>
            <w:vAlign w:val="center"/>
          </w:tcPr>
          <w:p w14:paraId="42FDA272" w14:textId="6A47E406" w:rsidR="00A457EE" w:rsidRPr="00EA695D" w:rsidRDefault="00351C32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174DBD32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  <w:tc>
          <w:tcPr>
            <w:tcW w:w="2160" w:type="dxa"/>
            <w:vAlign w:val="center"/>
          </w:tcPr>
          <w:p w14:paraId="1C5FE01D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  <w:tc>
          <w:tcPr>
            <w:tcW w:w="1538" w:type="dxa"/>
            <w:vAlign w:val="center"/>
          </w:tcPr>
          <w:p w14:paraId="25256DD0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  <w:tc>
          <w:tcPr>
            <w:tcW w:w="1342" w:type="dxa"/>
            <w:vAlign w:val="center"/>
          </w:tcPr>
          <w:p w14:paraId="27F27DA9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</w:tr>
      <w:tr w:rsidR="00A457EE" w:rsidRPr="00EA695D" w14:paraId="3E1AA608" w14:textId="77777777" w:rsidTr="00054BBC">
        <w:trPr>
          <w:trHeight w:val="319"/>
        </w:trPr>
        <w:tc>
          <w:tcPr>
            <w:tcW w:w="1448" w:type="dxa"/>
            <w:vAlign w:val="center"/>
          </w:tcPr>
          <w:p w14:paraId="45EB3486" w14:textId="77777777" w:rsidR="00A457EE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الرابع عشر</w:t>
            </w:r>
          </w:p>
        </w:tc>
        <w:tc>
          <w:tcPr>
            <w:tcW w:w="1260" w:type="dxa"/>
            <w:vAlign w:val="center"/>
          </w:tcPr>
          <w:p w14:paraId="6B4AE300" w14:textId="1D6908E6" w:rsidR="00A457EE" w:rsidRPr="00EA695D" w:rsidRDefault="00351C32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32F36D8A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توضسح كيفية احتساب حصص الشركاء   </w:t>
            </w:r>
          </w:p>
        </w:tc>
        <w:tc>
          <w:tcPr>
            <w:tcW w:w="2160" w:type="dxa"/>
            <w:vAlign w:val="center"/>
          </w:tcPr>
          <w:p w14:paraId="3FBE0865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فهم المعالجات المحاسبية لحصص الشركاء من التصفية</w:t>
            </w:r>
          </w:p>
        </w:tc>
        <w:tc>
          <w:tcPr>
            <w:tcW w:w="1538" w:type="dxa"/>
            <w:vAlign w:val="center"/>
          </w:tcPr>
          <w:p w14:paraId="7854EC8B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التوضيح النظري وامثلة عملية </w:t>
            </w:r>
          </w:p>
        </w:tc>
        <w:tc>
          <w:tcPr>
            <w:tcW w:w="1342" w:type="dxa"/>
            <w:vAlign w:val="center"/>
          </w:tcPr>
          <w:p w14:paraId="6D03993D" w14:textId="77777777" w:rsidR="00A457EE" w:rsidRPr="00EA695D" w:rsidRDefault="00A457EE" w:rsidP="00A457E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المحاضرات </w:t>
            </w:r>
          </w:p>
        </w:tc>
      </w:tr>
      <w:tr w:rsidR="00A457EE" w:rsidRPr="00EA695D" w14:paraId="1A206EE7" w14:textId="77777777" w:rsidTr="00054BBC">
        <w:trPr>
          <w:trHeight w:val="319"/>
        </w:trPr>
        <w:tc>
          <w:tcPr>
            <w:tcW w:w="1448" w:type="dxa"/>
            <w:vAlign w:val="center"/>
          </w:tcPr>
          <w:p w14:paraId="1F6057E6" w14:textId="77777777" w:rsidR="00A457EE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الخامس عشر </w:t>
            </w:r>
          </w:p>
        </w:tc>
        <w:tc>
          <w:tcPr>
            <w:tcW w:w="1260" w:type="dxa"/>
            <w:vAlign w:val="center"/>
          </w:tcPr>
          <w:p w14:paraId="4E18E7F9" w14:textId="1A8996B0" w:rsidR="00A457EE" w:rsidRPr="00EA695D" w:rsidRDefault="00351C32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1972" w:type="dxa"/>
            <w:vAlign w:val="center"/>
          </w:tcPr>
          <w:p w14:paraId="2C8817FF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 xml:space="preserve">مراجعة شاملة </w:t>
            </w:r>
          </w:p>
        </w:tc>
        <w:tc>
          <w:tcPr>
            <w:tcW w:w="2160" w:type="dxa"/>
            <w:vAlign w:val="center"/>
          </w:tcPr>
          <w:p w14:paraId="7C0D519F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  <w:tc>
          <w:tcPr>
            <w:tcW w:w="1538" w:type="dxa"/>
            <w:vAlign w:val="center"/>
          </w:tcPr>
          <w:p w14:paraId="2601459D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  <w:tc>
          <w:tcPr>
            <w:tcW w:w="1342" w:type="dxa"/>
            <w:vAlign w:val="center"/>
          </w:tcPr>
          <w:p w14:paraId="19D84D76" w14:textId="77777777" w:rsidR="00A457EE" w:rsidRPr="00EA695D" w:rsidRDefault="00A457EE" w:rsidP="00A457EE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</w:tr>
    </w:tbl>
    <w:p w14:paraId="694B4EE2" w14:textId="77777777" w:rsidR="00807DE1" w:rsidRPr="00EA695D" w:rsidRDefault="00807DE1" w:rsidP="00807DE1">
      <w:pPr>
        <w:rPr>
          <w:vanish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5713"/>
      </w:tblGrid>
      <w:tr w:rsidR="00EA695D" w:rsidRPr="00EA695D" w14:paraId="6681893D" w14:textId="77777777" w:rsidTr="00221F12">
        <w:trPr>
          <w:trHeight w:val="477"/>
        </w:trPr>
        <w:tc>
          <w:tcPr>
            <w:tcW w:w="9720" w:type="dxa"/>
            <w:gridSpan w:val="2"/>
            <w:vAlign w:val="center"/>
          </w:tcPr>
          <w:p w14:paraId="091E326F" w14:textId="77777777" w:rsidR="00F80574" w:rsidRPr="00EA695D" w:rsidRDefault="00F80574" w:rsidP="00DB131F">
            <w:pPr>
              <w:numPr>
                <w:ilvl w:val="0"/>
                <w:numId w:val="2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lastRenderedPageBreak/>
              <w:t xml:space="preserve">البنية التحتية </w:t>
            </w:r>
          </w:p>
        </w:tc>
      </w:tr>
      <w:tr w:rsidR="00EA695D" w:rsidRPr="00EA695D" w14:paraId="14135C28" w14:textId="77777777" w:rsidTr="00221F12">
        <w:trPr>
          <w:trHeight w:val="1175"/>
        </w:trPr>
        <w:tc>
          <w:tcPr>
            <w:tcW w:w="4007" w:type="dxa"/>
            <w:vAlign w:val="center"/>
          </w:tcPr>
          <w:p w14:paraId="127ADCDA" w14:textId="77777777" w:rsidR="00F80574" w:rsidRPr="00EA695D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5713" w:type="dxa"/>
            <w:vAlign w:val="center"/>
          </w:tcPr>
          <w:p w14:paraId="0E775C0F" w14:textId="77777777" w:rsidR="00F80574" w:rsidRPr="00EA695D" w:rsidRDefault="006D65FB" w:rsidP="00DB131F">
            <w:pPr>
              <w:autoSpaceDE w:val="0"/>
              <w:autoSpaceDN w:val="0"/>
              <w:adjustRightInd w:val="0"/>
              <w:rPr>
                <w:rFonts w:ascii="Cambria" w:hAnsi="Cambria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hint="cs"/>
                <w:sz w:val="28"/>
                <w:szCs w:val="28"/>
                <w:rtl/>
                <w:lang w:bidi="ar-IQ"/>
              </w:rPr>
              <w:t>المحاسبة المالية المتقدمة / أ.م.د علاء عبدالحسن الساعدي</w:t>
            </w:r>
          </w:p>
        </w:tc>
      </w:tr>
      <w:tr w:rsidR="00EA695D" w:rsidRPr="00EA695D" w14:paraId="3C06A6BA" w14:textId="77777777" w:rsidTr="00221F12">
        <w:trPr>
          <w:trHeight w:val="716"/>
        </w:trPr>
        <w:tc>
          <w:tcPr>
            <w:tcW w:w="4007" w:type="dxa"/>
            <w:vAlign w:val="center"/>
          </w:tcPr>
          <w:p w14:paraId="45C3208E" w14:textId="77777777" w:rsidR="00F80574" w:rsidRPr="00EA695D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المراجع الرئيسية (المصادر)</w:t>
            </w:r>
          </w:p>
        </w:tc>
        <w:tc>
          <w:tcPr>
            <w:tcW w:w="5713" w:type="dxa"/>
            <w:vAlign w:val="center"/>
          </w:tcPr>
          <w:p w14:paraId="69C4C000" w14:textId="77777777" w:rsidR="00F80574" w:rsidRPr="00EA695D" w:rsidRDefault="00F80574" w:rsidP="00DB131F">
            <w:pPr>
              <w:autoSpaceDE w:val="0"/>
              <w:autoSpaceDN w:val="0"/>
              <w:adjustRightInd w:val="0"/>
              <w:rPr>
                <w:rFonts w:ascii="Cambria" w:hAnsi="Cambria"/>
                <w:sz w:val="28"/>
                <w:szCs w:val="28"/>
                <w:lang w:bidi="ar-IQ"/>
              </w:rPr>
            </w:pPr>
          </w:p>
        </w:tc>
      </w:tr>
      <w:tr w:rsidR="00EA695D" w:rsidRPr="00EA695D" w14:paraId="41F917AD" w14:textId="77777777" w:rsidTr="00221F12">
        <w:trPr>
          <w:trHeight w:val="1247"/>
        </w:trPr>
        <w:tc>
          <w:tcPr>
            <w:tcW w:w="4007" w:type="dxa"/>
            <w:vAlign w:val="center"/>
          </w:tcPr>
          <w:p w14:paraId="66370888" w14:textId="77777777" w:rsidR="00F80574" w:rsidRPr="00EA695D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الكتب والمراجع التي يوصى بها (المجلات العلمية ،التقارير ،.....)</w:t>
            </w:r>
            <w:r w:rsidR="00F80574" w:rsidRPr="00EA695D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5713" w:type="dxa"/>
            <w:vAlign w:val="center"/>
          </w:tcPr>
          <w:p w14:paraId="684F36E0" w14:textId="77777777" w:rsidR="00F80574" w:rsidRPr="00EA695D" w:rsidRDefault="006D65FB" w:rsidP="00DB131F">
            <w:pPr>
              <w:autoSpaceDE w:val="0"/>
              <w:autoSpaceDN w:val="0"/>
              <w:adjustRightInd w:val="0"/>
              <w:rPr>
                <w:rFonts w:ascii="Cambria" w:hAnsi="Cambria"/>
                <w:sz w:val="28"/>
                <w:szCs w:val="28"/>
                <w:lang w:bidi="ar-IQ"/>
              </w:rPr>
            </w:pPr>
            <w:r>
              <w:rPr>
                <w:rFonts w:ascii="Cambria" w:hAnsi="Cambria"/>
                <w:sz w:val="28"/>
                <w:szCs w:val="28"/>
                <w:lang w:bidi="ar-IQ"/>
              </w:rPr>
              <w:t>Advanced Accounting / Debra G. Jeter</w:t>
            </w:r>
          </w:p>
        </w:tc>
      </w:tr>
      <w:tr w:rsidR="00EA695D" w:rsidRPr="00EA695D" w14:paraId="581AD8CF" w14:textId="77777777" w:rsidTr="00221F12">
        <w:trPr>
          <w:trHeight w:val="1247"/>
        </w:trPr>
        <w:tc>
          <w:tcPr>
            <w:tcW w:w="4007" w:type="dxa"/>
            <w:vAlign w:val="center"/>
          </w:tcPr>
          <w:p w14:paraId="0C0E1BB2" w14:textId="77777777" w:rsidR="00221F12" w:rsidRPr="00EA695D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المراجع الالكترونية ،مواقع الانترنيت ،.....</w:t>
            </w:r>
          </w:p>
        </w:tc>
        <w:tc>
          <w:tcPr>
            <w:tcW w:w="5713" w:type="dxa"/>
            <w:vAlign w:val="center"/>
          </w:tcPr>
          <w:p w14:paraId="144938F5" w14:textId="77777777" w:rsidR="00221F12" w:rsidRPr="00EA695D" w:rsidRDefault="00221F12" w:rsidP="00DB131F">
            <w:pPr>
              <w:autoSpaceDE w:val="0"/>
              <w:autoSpaceDN w:val="0"/>
              <w:adjustRightInd w:val="0"/>
              <w:rPr>
                <w:rFonts w:ascii="Cambria" w:hAnsi="Cambria"/>
                <w:sz w:val="28"/>
                <w:szCs w:val="28"/>
                <w:lang w:bidi="ar-IQ"/>
              </w:rPr>
            </w:pPr>
          </w:p>
        </w:tc>
      </w:tr>
    </w:tbl>
    <w:p w14:paraId="18FC53D2" w14:textId="77777777" w:rsidR="00F80574" w:rsidRPr="00EA695D" w:rsidRDefault="00F80574" w:rsidP="00F80574">
      <w:pPr>
        <w:rPr>
          <w:rtl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EA695D" w:rsidRPr="00EA695D" w14:paraId="5CD97C6D" w14:textId="77777777" w:rsidTr="00221F12">
        <w:trPr>
          <w:trHeight w:val="419"/>
        </w:trPr>
        <w:tc>
          <w:tcPr>
            <w:tcW w:w="9720" w:type="dxa"/>
            <w:vAlign w:val="center"/>
          </w:tcPr>
          <w:p w14:paraId="232851DE" w14:textId="77777777" w:rsidR="00F80574" w:rsidRPr="00EA695D" w:rsidRDefault="00221F12" w:rsidP="00DB131F">
            <w:pPr>
              <w:numPr>
                <w:ilvl w:val="0"/>
                <w:numId w:val="2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  <w:r w:rsidRPr="00EA695D">
              <w:rPr>
                <w:rFonts w:ascii="Cambria" w:hAnsi="Cambria" w:cs="Times New Roman" w:hint="cs"/>
                <w:sz w:val="28"/>
                <w:szCs w:val="28"/>
                <w:rtl/>
                <w:lang w:bidi="ar-IQ"/>
              </w:rPr>
              <w:t>خطة تطوير المقرر الدراسي</w:t>
            </w:r>
          </w:p>
        </w:tc>
      </w:tr>
      <w:tr w:rsidR="00EA695D" w:rsidRPr="00EA695D" w14:paraId="469836FF" w14:textId="77777777" w:rsidTr="003C2E50">
        <w:trPr>
          <w:trHeight w:val="1505"/>
        </w:trPr>
        <w:tc>
          <w:tcPr>
            <w:tcW w:w="9720" w:type="dxa"/>
            <w:vAlign w:val="center"/>
          </w:tcPr>
          <w:p w14:paraId="1E874614" w14:textId="77777777" w:rsidR="00221F12" w:rsidRPr="00EA695D" w:rsidRDefault="00221F12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sz w:val="28"/>
                <w:szCs w:val="28"/>
                <w:lang w:bidi="ar-IQ"/>
              </w:rPr>
            </w:pPr>
          </w:p>
        </w:tc>
      </w:tr>
    </w:tbl>
    <w:p w14:paraId="5882A449" w14:textId="77777777" w:rsidR="001C1CD7" w:rsidRPr="00EA695D" w:rsidRDefault="001C1CD7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sectPr w:rsidR="001C1CD7" w:rsidRPr="00EA695D" w:rsidSect="001C1CD7">
      <w:footerReference w:type="default" r:id="rId8"/>
      <w:pgSz w:w="11906" w:h="16838" w:code="9"/>
      <w:pgMar w:top="993" w:right="1797" w:bottom="156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6767A" w14:textId="77777777" w:rsidR="00900D2A" w:rsidRDefault="00900D2A">
      <w:r>
        <w:separator/>
      </w:r>
    </w:p>
  </w:endnote>
  <w:endnote w:type="continuationSeparator" w:id="0">
    <w:p w14:paraId="34DA869B" w14:textId="77777777" w:rsidR="00900D2A" w:rsidRDefault="0090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279"/>
      <w:gridCol w:w="951"/>
      <w:gridCol w:w="4279"/>
    </w:tblGrid>
    <w:tr w:rsidR="00807DE1" w14:paraId="7F54EEF9" w14:textId="77777777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F723CE6" w14:textId="77777777" w:rsidR="00807DE1" w:rsidRPr="00807DE1" w:rsidRDefault="00807DE1" w:rsidP="00807DE1">
          <w:pPr>
            <w:pStyle w:val="Header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C974E18" w14:textId="77777777" w:rsidR="00807DE1" w:rsidRPr="00807DE1" w:rsidRDefault="00807DE1" w:rsidP="00807DE1">
          <w:pPr>
            <w:pStyle w:val="NoSpacing"/>
            <w:rPr>
              <w:rFonts w:ascii="Cambria" w:hAnsi="Cambria" w:cs="Times New Roman"/>
            </w:rPr>
          </w:pPr>
          <w:r w:rsidRPr="00807DE1">
            <w:rPr>
              <w:rFonts w:ascii="Cambria" w:hAnsi="Cambria" w:cs="Times New Roman"/>
              <w:b/>
              <w:bCs/>
              <w:rtl/>
              <w:lang w:val="ar-SA"/>
            </w:rPr>
            <w:t xml:space="preserve">الصفحة </w:t>
          </w:r>
          <w:r w:rsidRPr="00807DE1">
            <w:fldChar w:fldCharType="begin"/>
          </w:r>
          <w:r>
            <w:instrText>PAGE  \* MERGEFORMAT</w:instrText>
          </w:r>
          <w:r w:rsidRPr="00807DE1">
            <w:fldChar w:fldCharType="separate"/>
          </w:r>
          <w:r w:rsidR="00E61927" w:rsidRPr="00E61927">
            <w:rPr>
              <w:rFonts w:ascii="Cambria" w:hAnsi="Cambria" w:cs="Times New Roman"/>
              <w:b/>
              <w:bCs/>
              <w:noProof/>
              <w:rtl/>
              <w:lang w:val="ar-SA"/>
            </w:rPr>
            <w:t>2</w:t>
          </w:r>
          <w:r w:rsidRPr="00807DE1">
            <w:rPr>
              <w:rFonts w:ascii="Cambria" w:hAnsi="Cambria" w:cs="Times New Roman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339BE961" w14:textId="77777777" w:rsidR="00807DE1" w:rsidRPr="00807DE1" w:rsidRDefault="00807DE1" w:rsidP="00807DE1">
          <w:pPr>
            <w:pStyle w:val="Header"/>
            <w:rPr>
              <w:rFonts w:ascii="Cambria" w:hAnsi="Cambria" w:cs="Times New Roman"/>
              <w:b/>
              <w:bCs/>
            </w:rPr>
          </w:pPr>
        </w:p>
      </w:tc>
    </w:tr>
    <w:tr w:rsidR="00807DE1" w14:paraId="794F682C" w14:textId="77777777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7860C442" w14:textId="77777777" w:rsidR="00807DE1" w:rsidRPr="00807DE1" w:rsidRDefault="00807DE1" w:rsidP="00807DE1">
          <w:pPr>
            <w:pStyle w:val="Header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/>
        </w:tcPr>
        <w:p w14:paraId="33561748" w14:textId="77777777" w:rsidR="00807DE1" w:rsidRPr="00807DE1" w:rsidRDefault="00807DE1" w:rsidP="00807DE1">
          <w:pPr>
            <w:pStyle w:val="Header"/>
            <w:jc w:val="center"/>
            <w:rPr>
              <w:rFonts w:ascii="Cambria" w:hAnsi="Cambria" w:cs="Times New Roman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08C7F003" w14:textId="77777777" w:rsidR="00807DE1" w:rsidRPr="00807DE1" w:rsidRDefault="00807DE1" w:rsidP="00807DE1">
          <w:pPr>
            <w:pStyle w:val="Header"/>
            <w:rPr>
              <w:rFonts w:ascii="Cambria" w:hAnsi="Cambria" w:cs="Times New Roman"/>
              <w:b/>
              <w:bCs/>
            </w:rPr>
          </w:pPr>
        </w:p>
      </w:tc>
    </w:tr>
  </w:tbl>
  <w:p w14:paraId="765C4BF4" w14:textId="77777777" w:rsidR="00807DE1" w:rsidRDefault="00807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7943" w14:textId="77777777" w:rsidR="00900D2A" w:rsidRDefault="00900D2A">
      <w:r>
        <w:separator/>
      </w:r>
    </w:p>
  </w:footnote>
  <w:footnote w:type="continuationSeparator" w:id="0">
    <w:p w14:paraId="5443831B" w14:textId="77777777" w:rsidR="00900D2A" w:rsidRDefault="0090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AD4"/>
    <w:multiLevelType w:val="multilevel"/>
    <w:tmpl w:val="F05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30EF0"/>
    <w:multiLevelType w:val="hybridMultilevel"/>
    <w:tmpl w:val="03F2DDE4"/>
    <w:lvl w:ilvl="0" w:tplc="04090011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E9A3CC6">
      <w:start w:val="1"/>
      <w:numFmt w:val="decimal"/>
      <w:lvlText w:val="%4."/>
      <w:lvlJc w:val="left"/>
      <w:pPr>
        <w:ind w:left="2880" w:hanging="360"/>
      </w:pPr>
      <w:rPr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B07C5"/>
    <w:multiLevelType w:val="multilevel"/>
    <w:tmpl w:val="89C8318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B548E"/>
    <w:multiLevelType w:val="hybridMultilevel"/>
    <w:tmpl w:val="1C80B062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66093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2C303ED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A25F6"/>
    <w:multiLevelType w:val="hybridMultilevel"/>
    <w:tmpl w:val="04F0C254"/>
    <w:lvl w:ilvl="0" w:tplc="276CC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03CBA"/>
    <w:multiLevelType w:val="hybridMultilevel"/>
    <w:tmpl w:val="E96A4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A0CA1"/>
    <w:multiLevelType w:val="hybridMultilevel"/>
    <w:tmpl w:val="6EA405DA"/>
    <w:lvl w:ilvl="0" w:tplc="400801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15497"/>
    <w:multiLevelType w:val="hybridMultilevel"/>
    <w:tmpl w:val="F05A7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8573D"/>
    <w:multiLevelType w:val="multilevel"/>
    <w:tmpl w:val="33C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21231"/>
    <w:multiLevelType w:val="hybridMultilevel"/>
    <w:tmpl w:val="B55881C4"/>
    <w:lvl w:ilvl="0" w:tplc="D7847E2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77C1C"/>
    <w:multiLevelType w:val="hybridMultilevel"/>
    <w:tmpl w:val="35960FD8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27AC7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36632"/>
    <w:multiLevelType w:val="hybridMultilevel"/>
    <w:tmpl w:val="B170C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81555"/>
    <w:multiLevelType w:val="singleLevel"/>
    <w:tmpl w:val="422CE26C"/>
    <w:lvl w:ilvl="0">
      <w:start w:val="7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2"/>
      </w:rPr>
    </w:lvl>
  </w:abstractNum>
  <w:abstractNum w:abstractNumId="17" w15:restartNumberingAfterBreak="0">
    <w:nsid w:val="372D7C2E"/>
    <w:multiLevelType w:val="hybridMultilevel"/>
    <w:tmpl w:val="BF301D6C"/>
    <w:lvl w:ilvl="0" w:tplc="3D540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18" w15:restartNumberingAfterBreak="0">
    <w:nsid w:val="3D0F3324"/>
    <w:multiLevelType w:val="hybridMultilevel"/>
    <w:tmpl w:val="9CF4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87290"/>
    <w:multiLevelType w:val="hybridMultilevel"/>
    <w:tmpl w:val="A54CF60E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0" w15:restartNumberingAfterBreak="0">
    <w:nsid w:val="42E93630"/>
    <w:multiLevelType w:val="hybridMultilevel"/>
    <w:tmpl w:val="E88255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B4721"/>
    <w:multiLevelType w:val="hybridMultilevel"/>
    <w:tmpl w:val="BD48E9C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3CF0E1E"/>
    <w:multiLevelType w:val="hybridMultilevel"/>
    <w:tmpl w:val="6824C018"/>
    <w:lvl w:ilvl="0" w:tplc="D41CB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A5954"/>
    <w:multiLevelType w:val="hybridMultilevel"/>
    <w:tmpl w:val="020A7FB4"/>
    <w:lvl w:ilvl="0" w:tplc="8830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F4578"/>
    <w:multiLevelType w:val="multilevel"/>
    <w:tmpl w:val="E96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73FC8"/>
    <w:multiLevelType w:val="hybridMultilevel"/>
    <w:tmpl w:val="3BC0AABA"/>
    <w:lvl w:ilvl="0" w:tplc="54D86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6076D"/>
    <w:multiLevelType w:val="hybridMultilevel"/>
    <w:tmpl w:val="13028A14"/>
    <w:lvl w:ilvl="0" w:tplc="89D41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06EE0"/>
    <w:multiLevelType w:val="hybridMultilevel"/>
    <w:tmpl w:val="8138A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AA3A8">
      <w:start w:val="1"/>
      <w:numFmt w:val="decimal"/>
      <w:lvlText w:val="%3-"/>
      <w:lvlJc w:val="left"/>
      <w:pPr>
        <w:ind w:left="2340" w:hanging="360"/>
      </w:pPr>
      <w:rPr>
        <w:rFonts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63C8E"/>
    <w:multiLevelType w:val="hybridMultilevel"/>
    <w:tmpl w:val="76088C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F5A83"/>
    <w:multiLevelType w:val="hybridMultilevel"/>
    <w:tmpl w:val="5D3E85D2"/>
    <w:lvl w:ilvl="0" w:tplc="8B12DA9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4236D"/>
    <w:multiLevelType w:val="hybridMultilevel"/>
    <w:tmpl w:val="D4DA5646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E7912"/>
    <w:multiLevelType w:val="hybridMultilevel"/>
    <w:tmpl w:val="E5FA3D18"/>
    <w:lvl w:ilvl="0" w:tplc="6BAE6B90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6740612"/>
    <w:multiLevelType w:val="hybridMultilevel"/>
    <w:tmpl w:val="2CB473E0"/>
    <w:lvl w:ilvl="0" w:tplc="71100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C0B6B0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CE24978"/>
    <w:multiLevelType w:val="hybridMultilevel"/>
    <w:tmpl w:val="89C83184"/>
    <w:lvl w:ilvl="0" w:tplc="1188CE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C6C5E"/>
    <w:multiLevelType w:val="hybridMultilevel"/>
    <w:tmpl w:val="3A1A3F84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2375014">
    <w:abstractNumId w:val="16"/>
  </w:num>
  <w:num w:numId="2" w16cid:durableId="1714619766">
    <w:abstractNumId w:val="35"/>
  </w:num>
  <w:num w:numId="3" w16cid:durableId="208880606">
    <w:abstractNumId w:val="14"/>
  </w:num>
  <w:num w:numId="4" w16cid:durableId="1336958327">
    <w:abstractNumId w:val="6"/>
  </w:num>
  <w:num w:numId="5" w16cid:durableId="151724302">
    <w:abstractNumId w:val="8"/>
  </w:num>
  <w:num w:numId="6" w16cid:durableId="712267833">
    <w:abstractNumId w:val="24"/>
  </w:num>
  <w:num w:numId="7" w16cid:durableId="1692955031">
    <w:abstractNumId w:val="26"/>
  </w:num>
  <w:num w:numId="8" w16cid:durableId="239605018">
    <w:abstractNumId w:val="23"/>
  </w:num>
  <w:num w:numId="9" w16cid:durableId="1171142461">
    <w:abstractNumId w:val="25"/>
  </w:num>
  <w:num w:numId="10" w16cid:durableId="688607388">
    <w:abstractNumId w:val="11"/>
  </w:num>
  <w:num w:numId="11" w16cid:durableId="1933582557">
    <w:abstractNumId w:val="10"/>
  </w:num>
  <w:num w:numId="12" w16cid:durableId="124734906">
    <w:abstractNumId w:val="0"/>
  </w:num>
  <w:num w:numId="13" w16cid:durableId="1920288009">
    <w:abstractNumId w:val="30"/>
  </w:num>
  <w:num w:numId="14" w16cid:durableId="595601088">
    <w:abstractNumId w:val="36"/>
  </w:num>
  <w:num w:numId="15" w16cid:durableId="764107606">
    <w:abstractNumId w:val="3"/>
  </w:num>
  <w:num w:numId="16" w16cid:durableId="1835415376">
    <w:abstractNumId w:val="22"/>
  </w:num>
  <w:num w:numId="17" w16cid:durableId="571817937">
    <w:abstractNumId w:val="17"/>
  </w:num>
  <w:num w:numId="18" w16cid:durableId="1866213420">
    <w:abstractNumId w:val="33"/>
  </w:num>
  <w:num w:numId="19" w16cid:durableId="1366717176">
    <w:abstractNumId w:val="19"/>
  </w:num>
  <w:num w:numId="20" w16cid:durableId="693068844">
    <w:abstractNumId w:val="5"/>
  </w:num>
  <w:num w:numId="21" w16cid:durableId="749810369">
    <w:abstractNumId w:val="32"/>
  </w:num>
  <w:num w:numId="22" w16cid:durableId="1292591664">
    <w:abstractNumId w:val="20"/>
  </w:num>
  <w:num w:numId="23" w16cid:durableId="1373727118">
    <w:abstractNumId w:val="12"/>
  </w:num>
  <w:num w:numId="24" w16cid:durableId="1845166552">
    <w:abstractNumId w:val="29"/>
  </w:num>
  <w:num w:numId="25" w16cid:durableId="1749884331">
    <w:abstractNumId w:val="2"/>
  </w:num>
  <w:num w:numId="26" w16cid:durableId="1044404028">
    <w:abstractNumId w:val="28"/>
  </w:num>
  <w:num w:numId="27" w16cid:durableId="2123065416">
    <w:abstractNumId w:val="15"/>
  </w:num>
  <w:num w:numId="28" w16cid:durableId="1987855855">
    <w:abstractNumId w:val="27"/>
  </w:num>
  <w:num w:numId="29" w16cid:durableId="719398266">
    <w:abstractNumId w:val="21"/>
  </w:num>
  <w:num w:numId="30" w16cid:durableId="2070641524">
    <w:abstractNumId w:val="9"/>
  </w:num>
  <w:num w:numId="31" w16cid:durableId="114914391">
    <w:abstractNumId w:val="18"/>
  </w:num>
  <w:num w:numId="32" w16cid:durableId="329330513">
    <w:abstractNumId w:val="31"/>
  </w:num>
  <w:num w:numId="33" w16cid:durableId="1204443479">
    <w:abstractNumId w:val="4"/>
  </w:num>
  <w:num w:numId="34" w16cid:durableId="1283147784">
    <w:abstractNumId w:val="13"/>
  </w:num>
  <w:num w:numId="35" w16cid:durableId="771320035">
    <w:abstractNumId w:val="7"/>
  </w:num>
  <w:num w:numId="36" w16cid:durableId="1754207779">
    <w:abstractNumId w:val="1"/>
  </w:num>
  <w:num w:numId="37" w16cid:durableId="1732226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2A"/>
    <w:rsid w:val="00005774"/>
    <w:rsid w:val="00007B9F"/>
    <w:rsid w:val="000428A6"/>
    <w:rsid w:val="00054BBC"/>
    <w:rsid w:val="00056F46"/>
    <w:rsid w:val="00063AD7"/>
    <w:rsid w:val="00070BE9"/>
    <w:rsid w:val="0008002F"/>
    <w:rsid w:val="00090A55"/>
    <w:rsid w:val="000A1C7A"/>
    <w:rsid w:val="000A67F9"/>
    <w:rsid w:val="000A69B4"/>
    <w:rsid w:val="000B4430"/>
    <w:rsid w:val="000E19A2"/>
    <w:rsid w:val="000E58E3"/>
    <w:rsid w:val="000F126E"/>
    <w:rsid w:val="000F2476"/>
    <w:rsid w:val="000F3655"/>
    <w:rsid w:val="000F5F6D"/>
    <w:rsid w:val="000F6D29"/>
    <w:rsid w:val="00104BF3"/>
    <w:rsid w:val="0010580A"/>
    <w:rsid w:val="001141F6"/>
    <w:rsid w:val="001304F3"/>
    <w:rsid w:val="0014600C"/>
    <w:rsid w:val="0015696E"/>
    <w:rsid w:val="001571C8"/>
    <w:rsid w:val="00182552"/>
    <w:rsid w:val="001A2460"/>
    <w:rsid w:val="001B0307"/>
    <w:rsid w:val="001C1CD7"/>
    <w:rsid w:val="001D678C"/>
    <w:rsid w:val="002000D6"/>
    <w:rsid w:val="00203A53"/>
    <w:rsid w:val="0020555A"/>
    <w:rsid w:val="00221F12"/>
    <w:rsid w:val="002358AF"/>
    <w:rsid w:val="00236F0D"/>
    <w:rsid w:val="0023793A"/>
    <w:rsid w:val="00242DCC"/>
    <w:rsid w:val="00275116"/>
    <w:rsid w:val="00285875"/>
    <w:rsid w:val="00297E64"/>
    <w:rsid w:val="002B28B2"/>
    <w:rsid w:val="002D2075"/>
    <w:rsid w:val="002D2398"/>
    <w:rsid w:val="002F032D"/>
    <w:rsid w:val="002F1537"/>
    <w:rsid w:val="00305509"/>
    <w:rsid w:val="0030567D"/>
    <w:rsid w:val="003068D1"/>
    <w:rsid w:val="003132A6"/>
    <w:rsid w:val="00315E35"/>
    <w:rsid w:val="00327FCC"/>
    <w:rsid w:val="0034068F"/>
    <w:rsid w:val="003510F6"/>
    <w:rsid w:val="00351C32"/>
    <w:rsid w:val="00372012"/>
    <w:rsid w:val="00377BB5"/>
    <w:rsid w:val="00391BA9"/>
    <w:rsid w:val="003A16B8"/>
    <w:rsid w:val="003A3412"/>
    <w:rsid w:val="003A6895"/>
    <w:rsid w:val="003C2E50"/>
    <w:rsid w:val="003C56DD"/>
    <w:rsid w:val="003D4EAF"/>
    <w:rsid w:val="003D742A"/>
    <w:rsid w:val="003D7925"/>
    <w:rsid w:val="003E04B9"/>
    <w:rsid w:val="003E179B"/>
    <w:rsid w:val="003E55DB"/>
    <w:rsid w:val="003F6248"/>
    <w:rsid w:val="00406DC6"/>
    <w:rsid w:val="004361D7"/>
    <w:rsid w:val="00455221"/>
    <w:rsid w:val="004662C5"/>
    <w:rsid w:val="0048407D"/>
    <w:rsid w:val="004A4634"/>
    <w:rsid w:val="004A6A6D"/>
    <w:rsid w:val="004D2002"/>
    <w:rsid w:val="004D3497"/>
    <w:rsid w:val="004E0EBA"/>
    <w:rsid w:val="004E3ECF"/>
    <w:rsid w:val="004E60C2"/>
    <w:rsid w:val="004F0938"/>
    <w:rsid w:val="004F732E"/>
    <w:rsid w:val="00516004"/>
    <w:rsid w:val="005315DA"/>
    <w:rsid w:val="00534329"/>
    <w:rsid w:val="00535D14"/>
    <w:rsid w:val="00550440"/>
    <w:rsid w:val="00581B3C"/>
    <w:rsid w:val="005827E2"/>
    <w:rsid w:val="00584D07"/>
    <w:rsid w:val="00584DA6"/>
    <w:rsid w:val="00595034"/>
    <w:rsid w:val="005C050F"/>
    <w:rsid w:val="005C71F0"/>
    <w:rsid w:val="005D644B"/>
    <w:rsid w:val="005D69BE"/>
    <w:rsid w:val="005F733A"/>
    <w:rsid w:val="0060297B"/>
    <w:rsid w:val="006031F2"/>
    <w:rsid w:val="00606B47"/>
    <w:rsid w:val="006101CA"/>
    <w:rsid w:val="006120D9"/>
    <w:rsid w:val="00624259"/>
    <w:rsid w:val="00627034"/>
    <w:rsid w:val="006279D6"/>
    <w:rsid w:val="006315D0"/>
    <w:rsid w:val="006377B6"/>
    <w:rsid w:val="00637C8B"/>
    <w:rsid w:val="00671EDD"/>
    <w:rsid w:val="00677895"/>
    <w:rsid w:val="006D4750"/>
    <w:rsid w:val="006D4F39"/>
    <w:rsid w:val="006D65FB"/>
    <w:rsid w:val="006E1E39"/>
    <w:rsid w:val="0075633E"/>
    <w:rsid w:val="007645B4"/>
    <w:rsid w:val="007716A6"/>
    <w:rsid w:val="0078752C"/>
    <w:rsid w:val="0079031B"/>
    <w:rsid w:val="007A7C20"/>
    <w:rsid w:val="007B0B99"/>
    <w:rsid w:val="007B21F5"/>
    <w:rsid w:val="007F319C"/>
    <w:rsid w:val="00807DE1"/>
    <w:rsid w:val="008467A5"/>
    <w:rsid w:val="00867A6A"/>
    <w:rsid w:val="00867FFC"/>
    <w:rsid w:val="00873B99"/>
    <w:rsid w:val="0088070E"/>
    <w:rsid w:val="008A1FDD"/>
    <w:rsid w:val="008A3F48"/>
    <w:rsid w:val="008B1371"/>
    <w:rsid w:val="008B2E37"/>
    <w:rsid w:val="008C3854"/>
    <w:rsid w:val="008E27DA"/>
    <w:rsid w:val="008F3E7F"/>
    <w:rsid w:val="00900D2A"/>
    <w:rsid w:val="00902FDF"/>
    <w:rsid w:val="00925B10"/>
    <w:rsid w:val="009422A4"/>
    <w:rsid w:val="00955C4B"/>
    <w:rsid w:val="00967B24"/>
    <w:rsid w:val="0098449B"/>
    <w:rsid w:val="0098755F"/>
    <w:rsid w:val="009A07B9"/>
    <w:rsid w:val="009B609A"/>
    <w:rsid w:val="009B68B5"/>
    <w:rsid w:val="009C2C08"/>
    <w:rsid w:val="009C4ACD"/>
    <w:rsid w:val="009D36E7"/>
    <w:rsid w:val="009D5412"/>
    <w:rsid w:val="009E2D35"/>
    <w:rsid w:val="009F7B4B"/>
    <w:rsid w:val="009F7BAF"/>
    <w:rsid w:val="00A07775"/>
    <w:rsid w:val="00A11A57"/>
    <w:rsid w:val="00A12DBC"/>
    <w:rsid w:val="00A2126F"/>
    <w:rsid w:val="00A30E4D"/>
    <w:rsid w:val="00A32E9F"/>
    <w:rsid w:val="00A457EE"/>
    <w:rsid w:val="00A658DD"/>
    <w:rsid w:val="00A676A4"/>
    <w:rsid w:val="00A717B0"/>
    <w:rsid w:val="00A83C6E"/>
    <w:rsid w:val="00A85288"/>
    <w:rsid w:val="00AB2B0D"/>
    <w:rsid w:val="00AB71A5"/>
    <w:rsid w:val="00AD37EA"/>
    <w:rsid w:val="00AD4058"/>
    <w:rsid w:val="00AF000A"/>
    <w:rsid w:val="00B04671"/>
    <w:rsid w:val="00B15F45"/>
    <w:rsid w:val="00B32265"/>
    <w:rsid w:val="00B412FE"/>
    <w:rsid w:val="00B5102D"/>
    <w:rsid w:val="00B521B7"/>
    <w:rsid w:val="00B646D9"/>
    <w:rsid w:val="00B727AD"/>
    <w:rsid w:val="00B86BB1"/>
    <w:rsid w:val="00BC76C0"/>
    <w:rsid w:val="00C038CD"/>
    <w:rsid w:val="00C342BC"/>
    <w:rsid w:val="00C370D1"/>
    <w:rsid w:val="00C4180D"/>
    <w:rsid w:val="00C62858"/>
    <w:rsid w:val="00C758B3"/>
    <w:rsid w:val="00C83DB3"/>
    <w:rsid w:val="00C840EE"/>
    <w:rsid w:val="00C85B2D"/>
    <w:rsid w:val="00C90C62"/>
    <w:rsid w:val="00CA2091"/>
    <w:rsid w:val="00CA40AC"/>
    <w:rsid w:val="00CB130B"/>
    <w:rsid w:val="00CB5AF6"/>
    <w:rsid w:val="00CC7B3E"/>
    <w:rsid w:val="00CD3FC9"/>
    <w:rsid w:val="00CE36D3"/>
    <w:rsid w:val="00CF6708"/>
    <w:rsid w:val="00D0779D"/>
    <w:rsid w:val="00D1550E"/>
    <w:rsid w:val="00D23280"/>
    <w:rsid w:val="00D24937"/>
    <w:rsid w:val="00D30E6A"/>
    <w:rsid w:val="00D330F7"/>
    <w:rsid w:val="00D355A3"/>
    <w:rsid w:val="00D35AEC"/>
    <w:rsid w:val="00D469A0"/>
    <w:rsid w:val="00D477EB"/>
    <w:rsid w:val="00D64F13"/>
    <w:rsid w:val="00D67953"/>
    <w:rsid w:val="00D7585F"/>
    <w:rsid w:val="00D80DD5"/>
    <w:rsid w:val="00D84C32"/>
    <w:rsid w:val="00D92EBE"/>
    <w:rsid w:val="00DB131F"/>
    <w:rsid w:val="00DC5FB3"/>
    <w:rsid w:val="00DE5201"/>
    <w:rsid w:val="00E17DF2"/>
    <w:rsid w:val="00E261C6"/>
    <w:rsid w:val="00E2684E"/>
    <w:rsid w:val="00E4594B"/>
    <w:rsid w:val="00E61516"/>
    <w:rsid w:val="00E61927"/>
    <w:rsid w:val="00E734E3"/>
    <w:rsid w:val="00E7597F"/>
    <w:rsid w:val="00E81C0D"/>
    <w:rsid w:val="00E94FF6"/>
    <w:rsid w:val="00E953C0"/>
    <w:rsid w:val="00E9635D"/>
    <w:rsid w:val="00EA695D"/>
    <w:rsid w:val="00EB39F9"/>
    <w:rsid w:val="00EC2141"/>
    <w:rsid w:val="00EE06F8"/>
    <w:rsid w:val="00EE0DAB"/>
    <w:rsid w:val="00EE1AC2"/>
    <w:rsid w:val="00F170F4"/>
    <w:rsid w:val="00F3010C"/>
    <w:rsid w:val="00F352D5"/>
    <w:rsid w:val="00F550BE"/>
    <w:rsid w:val="00F64168"/>
    <w:rsid w:val="00F71046"/>
    <w:rsid w:val="00F745F2"/>
    <w:rsid w:val="00F80574"/>
    <w:rsid w:val="00F87100"/>
    <w:rsid w:val="00FB6A6F"/>
    <w:rsid w:val="00FC2D99"/>
    <w:rsid w:val="00FE4D20"/>
    <w:rsid w:val="00FF03AA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1BA59"/>
  <w15:docId w15:val="{6447691E-9DDB-48DD-85CC-E3350DE9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742A"/>
    <w:pPr>
      <w:bidi/>
    </w:pPr>
    <w:rPr>
      <w:rFonts w:cs="Traditional Arabic"/>
      <w:lang w:val="en-US"/>
    </w:rPr>
  </w:style>
  <w:style w:type="paragraph" w:styleId="Heading1">
    <w:name w:val="heading 1"/>
    <w:basedOn w:val="Normal"/>
    <w:next w:val="Normal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rsid w:val="003D742A"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D742A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rsid w:val="003D742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3D742A"/>
    <w:rPr>
      <w:rFonts w:cs="Traditional Arabic"/>
      <w:lang w:val="en-US" w:eastAsia="en-US" w:bidi="ar-SA"/>
    </w:rPr>
  </w:style>
  <w:style w:type="character" w:styleId="PageNumber">
    <w:name w:val="page number"/>
    <w:basedOn w:val="DefaultParagraphFont"/>
    <w:rsid w:val="003D742A"/>
  </w:style>
  <w:style w:type="paragraph" w:styleId="Header">
    <w:name w:val="header"/>
    <w:basedOn w:val="Normal"/>
    <w:link w:val="HeaderChar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Normal"/>
    <w:qFormat/>
    <w:rsid w:val="003D742A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F1537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1">
    <w:name w:val="Light Grid Accent 1"/>
    <w:basedOn w:val="TableNormal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807DE1"/>
    <w:rPr>
      <w:rFonts w:cs="Traditional Arabic"/>
    </w:rPr>
  </w:style>
  <w:style w:type="table" w:styleId="MediumGrid2-Accent1">
    <w:name w:val="Medium Grid 2 Accent 1"/>
    <w:basedOn w:val="TableNormal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FE8FF-A302-496B-A561-2EDBEA51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Enjoy My Fine Releases.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LENOVO</cp:lastModifiedBy>
  <cp:revision>3</cp:revision>
  <cp:lastPrinted>2019-12-29T08:00:00Z</cp:lastPrinted>
  <dcterms:created xsi:type="dcterms:W3CDTF">2026-08-03T06:35:00Z</dcterms:created>
  <dcterms:modified xsi:type="dcterms:W3CDTF">2026-08-03T06:50:00Z</dcterms:modified>
</cp:coreProperties>
</file>