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24E04" w14:textId="77777777" w:rsidR="00AE7265" w:rsidRPr="00F1544F" w:rsidRDefault="00BC6CBB">
      <w:pPr>
        <w:spacing w:before="240"/>
        <w:jc w:val="center"/>
        <w:rPr>
          <w:rFonts w:asciiTheme="majorHAnsi" w:hAnsiTheme="majorHAnsi" w:cstheme="majorHAnsi"/>
          <w:color w:val="000000"/>
          <w:sz w:val="48"/>
          <w:szCs w:val="48"/>
        </w:rPr>
      </w:pPr>
      <w:r w:rsidRPr="00F1544F">
        <w:rPr>
          <w:rFonts w:asciiTheme="majorHAnsi" w:hAnsiTheme="majorHAnsi" w:cstheme="majorHAnsi"/>
          <w:color w:val="000000"/>
          <w:sz w:val="48"/>
          <w:szCs w:val="48"/>
        </w:rPr>
        <w:t>MODULE DESCRIPTION FORM</w:t>
      </w:r>
    </w:p>
    <w:p w14:paraId="47B7D7C1" w14:textId="77777777" w:rsidR="00AE7265" w:rsidRPr="00F1544F" w:rsidRDefault="00BC6CBB">
      <w:pPr>
        <w:bidi/>
        <w:jc w:val="center"/>
        <w:rPr>
          <w:rFonts w:asciiTheme="majorHAnsi" w:hAnsiTheme="majorHAnsi" w:cstheme="majorHAnsi"/>
          <w:sz w:val="48"/>
          <w:szCs w:val="48"/>
        </w:rPr>
      </w:pPr>
      <w:bookmarkStart w:id="0" w:name="_heading=h.gjdgxs" w:colFirst="0" w:colLast="0"/>
      <w:bookmarkEnd w:id="0"/>
      <w:r w:rsidRPr="00F1544F">
        <w:rPr>
          <w:rFonts w:asciiTheme="majorHAnsi" w:hAnsiTheme="majorHAnsi" w:cstheme="majorHAnsi"/>
          <w:sz w:val="48"/>
          <w:szCs w:val="48"/>
          <w:rtl/>
        </w:rPr>
        <w:t>نموذج وصف المادة الدراسية</w:t>
      </w:r>
    </w:p>
    <w:p w14:paraId="72DCDAF5" w14:textId="77777777" w:rsidR="00AE7265" w:rsidRPr="00F1544F" w:rsidRDefault="00AE7265">
      <w:pPr>
        <w:bidi/>
        <w:jc w:val="center"/>
        <w:rPr>
          <w:rFonts w:asciiTheme="majorHAnsi" w:hAnsiTheme="majorHAnsi" w:cstheme="majorHAnsi"/>
          <w:sz w:val="24"/>
          <w:szCs w:val="24"/>
        </w:rPr>
      </w:pPr>
    </w:p>
    <w:p w14:paraId="1DC8CCA9" w14:textId="77777777" w:rsidR="00AE7265" w:rsidRPr="00F1544F" w:rsidRDefault="00AE7265">
      <w:pPr>
        <w:bidi/>
        <w:jc w:val="center"/>
        <w:rPr>
          <w:rFonts w:asciiTheme="majorHAnsi" w:hAnsiTheme="majorHAnsi" w:cstheme="majorHAnsi"/>
          <w:sz w:val="24"/>
          <w:szCs w:val="24"/>
        </w:rPr>
      </w:pPr>
    </w:p>
    <w:tbl>
      <w:tblPr>
        <w:tblStyle w:val="afd"/>
        <w:tblW w:w="10423"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1"/>
        <w:gridCol w:w="1485"/>
        <w:gridCol w:w="2114"/>
        <w:gridCol w:w="1134"/>
        <w:gridCol w:w="170"/>
        <w:gridCol w:w="631"/>
        <w:gridCol w:w="1467"/>
        <w:gridCol w:w="1701"/>
      </w:tblGrid>
      <w:tr w:rsidR="00AE7265" w:rsidRPr="00F1544F" w14:paraId="07F3A82B" w14:textId="77777777" w:rsidTr="002B018B">
        <w:trPr>
          <w:trHeight w:val="280"/>
        </w:trPr>
        <w:tc>
          <w:tcPr>
            <w:tcW w:w="10423"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3B603959" w14:textId="77777777" w:rsidR="00AE7265" w:rsidRPr="00F1544F" w:rsidRDefault="00BC6CBB">
            <w:pPr>
              <w:spacing w:before="80" w:after="80"/>
              <w:jc w:val="center"/>
              <w:rPr>
                <w:rFonts w:asciiTheme="majorHAnsi" w:hAnsiTheme="majorHAnsi" w:cstheme="majorHAnsi"/>
                <w:b/>
                <w:color w:val="17365D"/>
                <w:sz w:val="28"/>
                <w:szCs w:val="28"/>
              </w:rPr>
            </w:pPr>
            <w:r w:rsidRPr="00F1544F">
              <w:rPr>
                <w:rFonts w:asciiTheme="majorHAnsi" w:hAnsiTheme="majorHAnsi" w:cstheme="majorHAnsi"/>
                <w:b/>
                <w:color w:val="17365D"/>
                <w:sz w:val="28"/>
                <w:szCs w:val="28"/>
              </w:rPr>
              <w:t>Module Information</w:t>
            </w:r>
          </w:p>
          <w:p w14:paraId="7584EFE2" w14:textId="77777777" w:rsidR="00AE7265" w:rsidRPr="00F1544F" w:rsidRDefault="00BC6CBB">
            <w:pPr>
              <w:pBdr>
                <w:top w:val="nil"/>
                <w:left w:val="nil"/>
                <w:bottom w:val="nil"/>
                <w:right w:val="nil"/>
                <w:between w:val="nil"/>
              </w:pBdr>
              <w:bidi/>
              <w:jc w:val="center"/>
              <w:rPr>
                <w:rFonts w:asciiTheme="majorHAnsi" w:hAnsiTheme="majorHAnsi" w:cstheme="majorHAnsi"/>
                <w:b/>
                <w:color w:val="17365D"/>
                <w:sz w:val="28"/>
                <w:szCs w:val="28"/>
              </w:rPr>
            </w:pPr>
            <w:r w:rsidRPr="00F1544F">
              <w:rPr>
                <w:rFonts w:asciiTheme="majorHAnsi" w:hAnsiTheme="majorHAnsi" w:cstheme="majorHAnsi"/>
                <w:b/>
                <w:color w:val="17365D"/>
                <w:sz w:val="28"/>
                <w:szCs w:val="28"/>
                <w:rtl/>
              </w:rPr>
              <w:t>معلومات المادة الدراسية</w:t>
            </w:r>
          </w:p>
        </w:tc>
      </w:tr>
      <w:tr w:rsidR="00AE7265" w:rsidRPr="00F1544F" w14:paraId="26041E91" w14:textId="77777777" w:rsidTr="002B018B">
        <w:trPr>
          <w:trHeight w:val="495"/>
        </w:trPr>
        <w:tc>
          <w:tcPr>
            <w:tcW w:w="1721" w:type="dxa"/>
            <w:tcBorders>
              <w:top w:val="single" w:sz="4" w:space="0" w:color="000000"/>
              <w:left w:val="single" w:sz="4" w:space="0" w:color="000000"/>
              <w:bottom w:val="single" w:sz="4" w:space="0" w:color="000000"/>
              <w:right w:val="nil"/>
            </w:tcBorders>
            <w:shd w:val="clear" w:color="auto" w:fill="DAEEF3"/>
            <w:vAlign w:val="center"/>
          </w:tcPr>
          <w:p w14:paraId="29871EDD" w14:textId="77777777" w:rsidR="00AE7265" w:rsidRPr="00F1544F" w:rsidRDefault="00BC6CBB">
            <w:pPr>
              <w:spacing w:before="80" w:after="80"/>
              <w:ind w:left="90" w:hanging="90"/>
              <w:rPr>
                <w:rFonts w:asciiTheme="majorHAnsi" w:hAnsiTheme="majorHAnsi" w:cstheme="majorHAnsi"/>
                <w:b/>
              </w:rPr>
            </w:pPr>
            <w:r w:rsidRPr="00F1544F">
              <w:rPr>
                <w:rFonts w:asciiTheme="majorHAnsi" w:hAnsiTheme="majorHAnsi" w:cstheme="majorHAnsi"/>
                <w:b/>
              </w:rPr>
              <w:t>Module Title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3FB7C253" w14:textId="5430E028" w:rsidR="00AE7265" w:rsidRPr="00F1544F" w:rsidRDefault="000C3327">
            <w:pPr>
              <w:pStyle w:val="1"/>
              <w:spacing w:before="80" w:after="80"/>
              <w:ind w:left="90"/>
              <w:rPr>
                <w:rFonts w:asciiTheme="majorHAnsi" w:hAnsiTheme="majorHAnsi" w:cstheme="majorHAnsi"/>
                <w:b w:val="0"/>
                <w:color w:val="FF0000"/>
                <w:sz w:val="30"/>
                <w:szCs w:val="30"/>
                <w:rtl/>
                <w:lang w:bidi="ar-IQ"/>
              </w:rPr>
            </w:pPr>
            <w:r>
              <w:rPr>
                <w:rFonts w:ascii="Cambria" w:hAnsi="Cambria" w:cs="Times New Roman" w:hint="cs"/>
                <w:sz w:val="28"/>
                <w:szCs w:val="28"/>
                <w:rtl/>
                <w:lang w:bidi="ar-IQ"/>
              </w:rPr>
              <w:t xml:space="preserve">اساسيات المحاسبة الحكومية </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07A6D348" w14:textId="77777777" w:rsidR="00AE7265" w:rsidRPr="00F1544F" w:rsidRDefault="00BC6CBB">
            <w:pPr>
              <w:spacing w:before="80" w:after="80"/>
              <w:rPr>
                <w:rFonts w:asciiTheme="majorHAnsi" w:hAnsiTheme="majorHAnsi" w:cstheme="majorHAnsi"/>
                <w:b/>
              </w:rPr>
            </w:pPr>
            <w:r w:rsidRPr="00F1544F">
              <w:rPr>
                <w:rFonts w:asciiTheme="majorHAnsi" w:hAnsiTheme="majorHAnsi" w:cstheme="majorHAnsi"/>
                <w:b/>
              </w:rPr>
              <w:t>Module Delivery</w:t>
            </w:r>
          </w:p>
        </w:tc>
      </w:tr>
      <w:tr w:rsidR="00AE7265" w:rsidRPr="00F1544F" w14:paraId="7A7BC8C1" w14:textId="77777777" w:rsidTr="002B018B">
        <w:trPr>
          <w:trHeight w:val="405"/>
        </w:trPr>
        <w:tc>
          <w:tcPr>
            <w:tcW w:w="1721" w:type="dxa"/>
            <w:tcBorders>
              <w:top w:val="single" w:sz="4" w:space="0" w:color="000000"/>
              <w:left w:val="single" w:sz="4" w:space="0" w:color="000000"/>
              <w:bottom w:val="single" w:sz="4" w:space="0" w:color="000000"/>
              <w:right w:val="nil"/>
            </w:tcBorders>
            <w:shd w:val="clear" w:color="auto" w:fill="DAEEF3"/>
            <w:vAlign w:val="center"/>
          </w:tcPr>
          <w:p w14:paraId="07155701" w14:textId="77777777" w:rsidR="00AE7265" w:rsidRPr="00F1544F" w:rsidRDefault="00BC6CBB">
            <w:pPr>
              <w:spacing w:before="80" w:after="80"/>
              <w:ind w:left="90" w:hanging="90"/>
              <w:rPr>
                <w:rFonts w:asciiTheme="majorHAnsi" w:hAnsiTheme="majorHAnsi" w:cstheme="majorHAnsi"/>
                <w:b/>
              </w:rPr>
            </w:pPr>
            <w:r w:rsidRPr="00F1544F">
              <w:rPr>
                <w:rFonts w:asciiTheme="majorHAnsi" w:hAnsiTheme="majorHAnsi" w:cstheme="majorHAnsi"/>
                <w:b/>
              </w:rPr>
              <w:t>Module Type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58B768ED" w14:textId="097F241E" w:rsidR="00AE7265" w:rsidRPr="00F1544F" w:rsidRDefault="009C58BC">
            <w:pPr>
              <w:pStyle w:val="1"/>
              <w:spacing w:before="80" w:after="80"/>
              <w:ind w:left="90"/>
              <w:rPr>
                <w:rFonts w:asciiTheme="majorHAnsi" w:hAnsiTheme="majorHAnsi" w:cstheme="majorHAnsi"/>
                <w:b w:val="0"/>
                <w:color w:val="FF0000"/>
                <w:sz w:val="28"/>
                <w:szCs w:val="28"/>
                <w:lang w:bidi="ar-IQ"/>
              </w:rPr>
            </w:pPr>
            <w:r>
              <w:rPr>
                <w:rFonts w:asciiTheme="majorHAnsi" w:hAnsiTheme="majorHAnsi" w:cstheme="majorHAnsi"/>
                <w:b w:val="0"/>
                <w:color w:val="FF0000"/>
                <w:sz w:val="28"/>
                <w:szCs w:val="28"/>
                <w:lang w:bidi="ar-IQ"/>
              </w:rPr>
              <w:t>c</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05A3CFF" w14:textId="77777777" w:rsidR="00F1544F" w:rsidRPr="009B58AA" w:rsidRDefault="00F1544F" w:rsidP="00F1544F">
            <w:pPr>
              <w:spacing w:before="80"/>
              <w:ind w:left="720"/>
              <w:rPr>
                <w:rFonts w:asciiTheme="majorHAnsi" w:hAnsiTheme="majorHAnsi" w:cstheme="majorHAnsi"/>
                <w:b/>
              </w:rPr>
            </w:pPr>
            <w:r w:rsidRPr="00724095">
              <w:rPr>
                <w:rFonts w:ascii="Segoe UI Symbol" w:hAnsi="Segoe UI Symbol" w:cs="Segoe UI Symbol"/>
                <w:b/>
              </w:rPr>
              <w:t>☒</w:t>
            </w:r>
            <w:r>
              <w:rPr>
                <w:rFonts w:ascii="Segoe UI Symbol" w:hAnsi="Segoe UI Symbol" w:cs="Segoe UI Symbol"/>
                <w:b/>
              </w:rPr>
              <w:t xml:space="preserve"> </w:t>
            </w:r>
            <w:r w:rsidRPr="009B58AA">
              <w:rPr>
                <w:rFonts w:asciiTheme="majorHAnsi" w:hAnsiTheme="majorHAnsi" w:cstheme="majorHAnsi"/>
                <w:b/>
              </w:rPr>
              <w:t xml:space="preserve">Theory    </w:t>
            </w:r>
          </w:p>
          <w:p w14:paraId="40E2D2CF" w14:textId="77777777" w:rsidR="00F1544F" w:rsidRDefault="00F1544F" w:rsidP="00F1544F">
            <w:pPr>
              <w:ind w:left="720"/>
              <w:rPr>
                <w:rFonts w:asciiTheme="majorHAnsi" w:hAnsiTheme="majorHAnsi" w:cstheme="majorHAnsi"/>
                <w:b/>
              </w:rPr>
            </w:pPr>
            <w:r w:rsidRPr="009B58AA">
              <w:rPr>
                <w:rFonts w:ascii="Segoe UI Symbol" w:hAnsi="Segoe UI Symbol" w:cs="Segoe UI Symbol"/>
                <w:b/>
              </w:rPr>
              <w:t>☐</w:t>
            </w:r>
            <w:r>
              <w:rPr>
                <w:rFonts w:ascii="Segoe UI Symbol" w:hAnsi="Segoe UI Symbol" w:cs="Segoe UI Symbol"/>
                <w:b/>
              </w:rPr>
              <w:t xml:space="preserve"> </w:t>
            </w:r>
            <w:r w:rsidRPr="009B58AA">
              <w:rPr>
                <w:rFonts w:asciiTheme="majorHAnsi" w:hAnsiTheme="majorHAnsi" w:cstheme="majorHAnsi"/>
                <w:b/>
              </w:rPr>
              <w:t>Lecture</w:t>
            </w:r>
          </w:p>
          <w:p w14:paraId="59ABFF6D" w14:textId="40C627A9" w:rsidR="00D64913" w:rsidRPr="009B58AA" w:rsidRDefault="00D64913" w:rsidP="00D64913">
            <w:pPr>
              <w:ind w:left="720"/>
              <w:rPr>
                <w:rFonts w:asciiTheme="majorHAnsi" w:hAnsiTheme="majorHAnsi" w:cstheme="majorHAnsi"/>
                <w:b/>
              </w:rPr>
            </w:pPr>
            <w:r w:rsidRPr="00D64913">
              <w:rPr>
                <w:rFonts w:ascii="Segoe UI Symbol" w:hAnsi="Segoe UI Symbol" w:cs="Segoe UI Symbol"/>
                <w:b/>
              </w:rPr>
              <w:t>☐</w:t>
            </w:r>
            <w:r w:rsidRPr="00D64913">
              <w:rPr>
                <w:rFonts w:asciiTheme="majorHAnsi" w:hAnsiTheme="majorHAnsi" w:cstheme="majorHAnsi"/>
                <w:b/>
              </w:rPr>
              <w:t xml:space="preserve"> Lab </w:t>
            </w:r>
          </w:p>
          <w:p w14:paraId="58BE36AD" w14:textId="77777777" w:rsidR="00F1544F" w:rsidRPr="009B58AA" w:rsidRDefault="00F1544F" w:rsidP="00F1544F">
            <w:pPr>
              <w:ind w:left="720"/>
              <w:rPr>
                <w:rFonts w:asciiTheme="majorHAnsi" w:hAnsiTheme="majorHAnsi" w:cstheme="majorHAnsi"/>
                <w:b/>
              </w:rPr>
            </w:pPr>
            <w:r w:rsidRPr="00724095">
              <w:rPr>
                <w:rFonts w:ascii="Segoe UI Symbol" w:hAnsi="Segoe UI Symbol" w:cs="Segoe UI Symbol"/>
                <w:b/>
              </w:rPr>
              <w:t>☒</w:t>
            </w:r>
            <w:r w:rsidRPr="009B58AA">
              <w:rPr>
                <w:rFonts w:asciiTheme="majorHAnsi" w:hAnsiTheme="majorHAnsi" w:cstheme="majorHAnsi"/>
                <w:b/>
              </w:rPr>
              <w:t xml:space="preserve"> Tutorial</w:t>
            </w:r>
          </w:p>
          <w:p w14:paraId="14445EC5" w14:textId="77777777" w:rsidR="00F1544F" w:rsidRPr="009B58AA" w:rsidRDefault="00F1544F" w:rsidP="00F1544F">
            <w:pPr>
              <w:ind w:left="360"/>
              <w:rPr>
                <w:rFonts w:asciiTheme="majorHAnsi" w:hAnsiTheme="majorHAnsi" w:cstheme="majorHAnsi"/>
                <w:b/>
              </w:rPr>
            </w:pPr>
            <w:r w:rsidRPr="009B58AA">
              <w:rPr>
                <w:rFonts w:asciiTheme="majorHAnsi" w:hAnsiTheme="majorHAnsi" w:cstheme="majorHAnsi"/>
                <w:b/>
              </w:rPr>
              <w:t xml:space="preserve">       </w:t>
            </w:r>
            <w:r w:rsidRPr="009B58AA">
              <w:rPr>
                <w:rFonts w:ascii="Segoe UI Symbol" w:hAnsi="Segoe UI Symbol" w:cs="Segoe UI Symbol"/>
                <w:b/>
              </w:rPr>
              <w:t>☐</w:t>
            </w:r>
            <w:r w:rsidRPr="009B58AA">
              <w:rPr>
                <w:rFonts w:asciiTheme="majorHAnsi" w:hAnsiTheme="majorHAnsi" w:cstheme="majorHAnsi"/>
                <w:b/>
              </w:rPr>
              <w:t xml:space="preserve"> Practical</w:t>
            </w:r>
          </w:p>
          <w:p w14:paraId="429F75EC" w14:textId="7EF4B3DC" w:rsidR="00AE7265" w:rsidRPr="00F1544F" w:rsidRDefault="00F1544F" w:rsidP="00F1544F">
            <w:pPr>
              <w:spacing w:after="80"/>
              <w:rPr>
                <w:rFonts w:asciiTheme="majorHAnsi" w:hAnsiTheme="majorHAnsi" w:cstheme="majorHAnsi"/>
                <w:b/>
              </w:rPr>
            </w:pPr>
            <w:r>
              <w:rPr>
                <w:rFonts w:ascii="Segoe UI Symbol" w:hAnsi="Segoe UI Symbol" w:cs="Segoe UI Symbol"/>
                <w:b/>
              </w:rPr>
              <w:t xml:space="preserve">            </w:t>
            </w:r>
            <w:r w:rsidRPr="009B58AA">
              <w:rPr>
                <w:rFonts w:ascii="Segoe UI Symbol" w:hAnsi="Segoe UI Symbol" w:cs="Segoe UI Symbol"/>
                <w:b/>
              </w:rPr>
              <w:t>☐</w:t>
            </w:r>
            <w:r>
              <w:rPr>
                <w:rFonts w:ascii="Segoe UI Symbol" w:hAnsi="Segoe UI Symbol" w:cs="Segoe UI Symbol"/>
                <w:b/>
              </w:rPr>
              <w:t xml:space="preserve"> </w:t>
            </w:r>
            <w:r w:rsidRPr="009B58AA">
              <w:rPr>
                <w:rFonts w:asciiTheme="majorHAnsi" w:hAnsiTheme="majorHAnsi" w:cstheme="majorHAnsi"/>
                <w:b/>
              </w:rPr>
              <w:t>Seminar</w:t>
            </w:r>
          </w:p>
        </w:tc>
      </w:tr>
      <w:tr w:rsidR="00AE7265" w:rsidRPr="00F1544F" w14:paraId="7EBE8F23" w14:textId="77777777" w:rsidTr="002B018B">
        <w:trPr>
          <w:trHeight w:val="450"/>
        </w:trPr>
        <w:tc>
          <w:tcPr>
            <w:tcW w:w="1721" w:type="dxa"/>
            <w:tcBorders>
              <w:top w:val="single" w:sz="4" w:space="0" w:color="000000"/>
              <w:left w:val="single" w:sz="4" w:space="0" w:color="000000"/>
              <w:bottom w:val="single" w:sz="4" w:space="0" w:color="000000"/>
              <w:right w:val="nil"/>
            </w:tcBorders>
            <w:shd w:val="clear" w:color="auto" w:fill="DAEEF3"/>
            <w:vAlign w:val="center"/>
          </w:tcPr>
          <w:p w14:paraId="79D19523" w14:textId="77777777" w:rsidR="00AE7265" w:rsidRPr="00F1544F" w:rsidRDefault="00BC6CBB">
            <w:pPr>
              <w:spacing w:before="80" w:after="80"/>
              <w:ind w:left="90" w:hanging="90"/>
              <w:rPr>
                <w:rFonts w:asciiTheme="majorHAnsi" w:hAnsiTheme="majorHAnsi" w:cstheme="majorHAnsi"/>
                <w:b/>
              </w:rPr>
            </w:pPr>
            <w:r w:rsidRPr="00F1544F">
              <w:rPr>
                <w:rFonts w:asciiTheme="majorHAnsi" w:hAnsiTheme="majorHAnsi" w:cstheme="majorHAnsi"/>
                <w:b/>
              </w:rPr>
              <w:t>Module Code</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785357D2" w14:textId="014F8211" w:rsidR="00AE7265" w:rsidRPr="00F1544F" w:rsidRDefault="009C58BC">
            <w:pPr>
              <w:pStyle w:val="1"/>
              <w:spacing w:before="80" w:after="80"/>
              <w:ind w:left="90"/>
              <w:rPr>
                <w:rFonts w:asciiTheme="majorHAnsi" w:hAnsiTheme="majorHAnsi" w:cstheme="majorHAnsi"/>
                <w:b w:val="0"/>
                <w:color w:val="FF0000"/>
                <w:sz w:val="28"/>
                <w:szCs w:val="28"/>
                <w:lang w:bidi="ar-IQ"/>
              </w:rPr>
            </w:pPr>
            <w:r w:rsidRPr="009C58BC">
              <w:rPr>
                <w:rFonts w:asciiTheme="majorHAnsi" w:hAnsiTheme="majorHAnsi" w:cstheme="majorHAnsi"/>
                <w:b w:val="0"/>
                <w:color w:val="FF0000"/>
                <w:sz w:val="28"/>
                <w:szCs w:val="28"/>
                <w:lang w:bidi="ar-IQ"/>
              </w:rPr>
              <w:t>AC2102</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05D1A16" w14:textId="77777777" w:rsidR="00AE7265" w:rsidRPr="00F1544F" w:rsidRDefault="00AE7265">
            <w:pPr>
              <w:widowControl w:val="0"/>
              <w:pBdr>
                <w:top w:val="nil"/>
                <w:left w:val="nil"/>
                <w:bottom w:val="nil"/>
                <w:right w:val="nil"/>
                <w:between w:val="nil"/>
              </w:pBdr>
              <w:spacing w:line="276" w:lineRule="auto"/>
              <w:rPr>
                <w:rFonts w:asciiTheme="majorHAnsi" w:hAnsiTheme="majorHAnsi" w:cstheme="majorHAnsi"/>
                <w:color w:val="FF0000"/>
                <w:sz w:val="28"/>
                <w:szCs w:val="28"/>
              </w:rPr>
            </w:pPr>
          </w:p>
        </w:tc>
      </w:tr>
      <w:tr w:rsidR="00AE7265" w:rsidRPr="00F1544F" w14:paraId="01D31372" w14:textId="77777777" w:rsidTr="002B018B">
        <w:trPr>
          <w:trHeight w:val="405"/>
        </w:trPr>
        <w:tc>
          <w:tcPr>
            <w:tcW w:w="1721" w:type="dxa"/>
            <w:tcBorders>
              <w:top w:val="single" w:sz="4" w:space="0" w:color="000000"/>
              <w:left w:val="single" w:sz="4" w:space="0" w:color="000000"/>
              <w:bottom w:val="single" w:sz="4" w:space="0" w:color="000000"/>
              <w:right w:val="nil"/>
            </w:tcBorders>
            <w:shd w:val="clear" w:color="auto" w:fill="DAEEF3"/>
            <w:vAlign w:val="center"/>
          </w:tcPr>
          <w:p w14:paraId="6F86270D" w14:textId="77777777" w:rsidR="00AE7265" w:rsidRPr="00F1544F" w:rsidRDefault="00BC6CBB">
            <w:pPr>
              <w:spacing w:before="80" w:after="80"/>
              <w:ind w:left="90" w:hanging="90"/>
              <w:rPr>
                <w:rFonts w:asciiTheme="majorHAnsi" w:hAnsiTheme="majorHAnsi" w:cstheme="majorHAnsi"/>
                <w:b/>
              </w:rPr>
            </w:pPr>
            <w:r w:rsidRPr="00F1544F">
              <w:rPr>
                <w:rFonts w:asciiTheme="majorHAnsi" w:hAnsiTheme="majorHAnsi" w:cstheme="majorHAnsi"/>
                <w:b/>
              </w:rPr>
              <w:t xml:space="preserve">ECTS Credits </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89508F3" w14:textId="623D844A" w:rsidR="00AE7265" w:rsidRPr="00F1544F" w:rsidRDefault="009C58BC">
            <w:pPr>
              <w:pStyle w:val="1"/>
              <w:spacing w:before="80" w:after="80"/>
              <w:ind w:left="90"/>
              <w:rPr>
                <w:rFonts w:asciiTheme="majorHAnsi" w:hAnsiTheme="majorHAnsi" w:cstheme="majorHAnsi"/>
                <w:b w:val="0"/>
                <w:color w:val="FF0000"/>
                <w:sz w:val="28"/>
                <w:szCs w:val="28"/>
              </w:rPr>
            </w:pPr>
            <w:r>
              <w:rPr>
                <w:rFonts w:asciiTheme="majorHAnsi" w:hAnsiTheme="majorHAnsi" w:cstheme="majorHAnsi" w:hint="cs"/>
                <w:b w:val="0"/>
                <w:color w:val="FF0000"/>
                <w:sz w:val="28"/>
                <w:szCs w:val="28"/>
                <w:rtl/>
              </w:rPr>
              <w:t>6</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885030E" w14:textId="77777777" w:rsidR="00AE7265" w:rsidRPr="00F1544F" w:rsidRDefault="00AE7265">
            <w:pPr>
              <w:widowControl w:val="0"/>
              <w:pBdr>
                <w:top w:val="nil"/>
                <w:left w:val="nil"/>
                <w:bottom w:val="nil"/>
                <w:right w:val="nil"/>
                <w:between w:val="nil"/>
              </w:pBdr>
              <w:spacing w:line="276" w:lineRule="auto"/>
              <w:rPr>
                <w:rFonts w:asciiTheme="majorHAnsi" w:hAnsiTheme="majorHAnsi" w:cstheme="majorHAnsi"/>
                <w:color w:val="FF0000"/>
                <w:sz w:val="28"/>
                <w:szCs w:val="28"/>
              </w:rPr>
            </w:pPr>
          </w:p>
        </w:tc>
      </w:tr>
      <w:tr w:rsidR="00AE7265" w:rsidRPr="00F1544F" w14:paraId="3FFB1459" w14:textId="77777777" w:rsidTr="002B018B">
        <w:trPr>
          <w:trHeight w:val="405"/>
        </w:trPr>
        <w:tc>
          <w:tcPr>
            <w:tcW w:w="1721" w:type="dxa"/>
            <w:tcBorders>
              <w:top w:val="single" w:sz="4" w:space="0" w:color="000000"/>
              <w:left w:val="single" w:sz="4" w:space="0" w:color="000000"/>
              <w:bottom w:val="single" w:sz="4" w:space="0" w:color="000000"/>
              <w:right w:val="nil"/>
            </w:tcBorders>
            <w:shd w:val="clear" w:color="auto" w:fill="DAEEF3"/>
            <w:vAlign w:val="center"/>
          </w:tcPr>
          <w:p w14:paraId="199DAA59" w14:textId="77777777" w:rsidR="00AE7265" w:rsidRPr="00F1544F" w:rsidRDefault="00BC6CBB">
            <w:pPr>
              <w:spacing w:before="80" w:after="80"/>
              <w:ind w:left="90" w:hanging="90"/>
              <w:rPr>
                <w:rFonts w:asciiTheme="majorHAnsi" w:hAnsiTheme="majorHAnsi" w:cstheme="majorHAnsi"/>
                <w:b/>
              </w:rPr>
            </w:pPr>
            <w:r w:rsidRPr="00F1544F">
              <w:rPr>
                <w:rFonts w:asciiTheme="majorHAnsi" w:hAnsiTheme="majorHAnsi" w:cstheme="majorHAnsi"/>
                <w:b/>
              </w:rPr>
              <w:t>SWL (hr/sem)</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509CD912" w14:textId="0C9123F0" w:rsidR="00AE7265" w:rsidRPr="00F1544F" w:rsidRDefault="009C58BC">
            <w:pPr>
              <w:pStyle w:val="1"/>
              <w:spacing w:before="80" w:after="80"/>
              <w:ind w:left="90"/>
              <w:rPr>
                <w:rFonts w:asciiTheme="majorHAnsi" w:hAnsiTheme="majorHAnsi" w:cstheme="majorHAnsi"/>
                <w:b w:val="0"/>
                <w:color w:val="FF0000"/>
                <w:sz w:val="24"/>
                <w:szCs w:val="24"/>
              </w:rPr>
            </w:pPr>
            <w:r>
              <w:rPr>
                <w:rFonts w:asciiTheme="majorHAnsi" w:hAnsiTheme="majorHAnsi" w:cstheme="majorHAnsi" w:hint="cs"/>
                <w:b w:val="0"/>
                <w:color w:val="FF0000"/>
                <w:sz w:val="24"/>
                <w:szCs w:val="24"/>
                <w:rtl/>
              </w:rPr>
              <w:t>63</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C4075FC" w14:textId="77777777" w:rsidR="00AE7265" w:rsidRPr="00F1544F" w:rsidRDefault="00AE7265">
            <w:pPr>
              <w:widowControl w:val="0"/>
              <w:pBdr>
                <w:top w:val="nil"/>
                <w:left w:val="nil"/>
                <w:bottom w:val="nil"/>
                <w:right w:val="nil"/>
                <w:between w:val="nil"/>
              </w:pBdr>
              <w:spacing w:line="276" w:lineRule="auto"/>
              <w:rPr>
                <w:rFonts w:asciiTheme="majorHAnsi" w:hAnsiTheme="majorHAnsi" w:cstheme="majorHAnsi"/>
                <w:color w:val="FF0000"/>
                <w:sz w:val="24"/>
                <w:szCs w:val="24"/>
              </w:rPr>
            </w:pPr>
          </w:p>
        </w:tc>
      </w:tr>
      <w:tr w:rsidR="00AE7265" w:rsidRPr="00F1544F" w14:paraId="67EAC531" w14:textId="77777777" w:rsidTr="002B018B">
        <w:trPr>
          <w:trHeight w:val="220"/>
        </w:trPr>
        <w:tc>
          <w:tcPr>
            <w:tcW w:w="3206" w:type="dxa"/>
            <w:gridSpan w:val="2"/>
            <w:tcBorders>
              <w:top w:val="single" w:sz="4" w:space="0" w:color="000000"/>
              <w:left w:val="single" w:sz="4" w:space="0" w:color="000000"/>
              <w:bottom w:val="single" w:sz="4" w:space="0" w:color="000000"/>
              <w:right w:val="nil"/>
            </w:tcBorders>
            <w:shd w:val="clear" w:color="auto" w:fill="DAEEF3"/>
            <w:vAlign w:val="center"/>
          </w:tcPr>
          <w:p w14:paraId="1E485EF8" w14:textId="77777777" w:rsidR="00AE7265" w:rsidRPr="00F1544F" w:rsidRDefault="00BC6CBB">
            <w:pPr>
              <w:spacing w:before="80" w:after="80"/>
              <w:ind w:left="90" w:hanging="90"/>
              <w:rPr>
                <w:rFonts w:asciiTheme="majorHAnsi" w:hAnsiTheme="majorHAnsi" w:cstheme="majorHAnsi"/>
                <w:b/>
              </w:rPr>
            </w:pPr>
            <w:r w:rsidRPr="00F1544F">
              <w:rPr>
                <w:rFonts w:asciiTheme="majorHAnsi" w:hAnsiTheme="majorHAnsi" w:cstheme="majorHAnsi"/>
                <w:b/>
              </w:rPr>
              <w:t>Module Level</w:t>
            </w:r>
          </w:p>
        </w:tc>
        <w:tc>
          <w:tcPr>
            <w:tcW w:w="2114" w:type="dxa"/>
            <w:tcBorders>
              <w:top w:val="single" w:sz="4" w:space="0" w:color="000000"/>
              <w:left w:val="single" w:sz="4" w:space="0" w:color="000000"/>
              <w:bottom w:val="single" w:sz="4" w:space="0" w:color="000000"/>
              <w:right w:val="nil"/>
            </w:tcBorders>
            <w:vAlign w:val="center"/>
          </w:tcPr>
          <w:p w14:paraId="59701241" w14:textId="44746874" w:rsidR="00AE7265" w:rsidRPr="00F1544F" w:rsidRDefault="00BC6CBB">
            <w:pPr>
              <w:spacing w:before="80" w:after="80"/>
              <w:ind w:hanging="720"/>
              <w:rPr>
                <w:rFonts w:asciiTheme="majorHAnsi" w:hAnsiTheme="majorHAnsi" w:cstheme="majorHAnsi"/>
              </w:rPr>
            </w:pPr>
            <w:r w:rsidRPr="00F1544F">
              <w:rPr>
                <w:rFonts w:asciiTheme="majorHAnsi" w:hAnsiTheme="majorHAnsi" w:cstheme="majorHAnsi"/>
              </w:rPr>
              <w:t xml:space="preserve">UGx11  </w:t>
            </w:r>
            <w:r w:rsidR="001C230C">
              <w:rPr>
                <w:rFonts w:asciiTheme="majorHAnsi" w:hAnsiTheme="majorHAnsi" w:cstheme="majorHAnsi"/>
              </w:rPr>
              <w:t>1</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3B79305D" w14:textId="77777777" w:rsidR="00AE7265" w:rsidRPr="00F1544F" w:rsidRDefault="00BC6CBB">
            <w:pPr>
              <w:spacing w:before="80" w:after="80"/>
              <w:rPr>
                <w:rFonts w:asciiTheme="majorHAnsi" w:hAnsiTheme="majorHAnsi" w:cstheme="majorHAnsi"/>
                <w:b/>
              </w:rPr>
            </w:pPr>
            <w:r w:rsidRPr="00F1544F">
              <w:rPr>
                <w:rFonts w:asciiTheme="majorHAnsi" w:hAnsiTheme="majorHAnsi" w:cstheme="majorHAnsi"/>
                <w:b/>
              </w:rPr>
              <w:t>Semester of Delivery</w:t>
            </w:r>
          </w:p>
        </w:tc>
        <w:tc>
          <w:tcPr>
            <w:tcW w:w="1701" w:type="dxa"/>
            <w:tcBorders>
              <w:top w:val="single" w:sz="4" w:space="0" w:color="000000"/>
              <w:left w:val="single" w:sz="4" w:space="0" w:color="000000"/>
              <w:bottom w:val="single" w:sz="4" w:space="0" w:color="000000"/>
              <w:right w:val="single" w:sz="4" w:space="0" w:color="000000"/>
            </w:tcBorders>
            <w:vAlign w:val="center"/>
          </w:tcPr>
          <w:p w14:paraId="33413714" w14:textId="3C930989" w:rsidR="00AE7265" w:rsidRPr="00F1544F" w:rsidRDefault="001C230C">
            <w:pPr>
              <w:spacing w:before="80" w:after="80"/>
              <w:rPr>
                <w:rFonts w:asciiTheme="majorHAnsi" w:hAnsiTheme="majorHAnsi" w:cstheme="majorHAnsi"/>
              </w:rPr>
            </w:pPr>
            <w:r>
              <w:rPr>
                <w:rFonts w:asciiTheme="majorHAnsi" w:hAnsiTheme="majorHAnsi" w:cstheme="majorHAnsi"/>
              </w:rPr>
              <w:t>1</w:t>
            </w:r>
          </w:p>
        </w:tc>
      </w:tr>
      <w:tr w:rsidR="00AE7265" w:rsidRPr="00F1544F" w14:paraId="4362239E" w14:textId="77777777" w:rsidTr="002B018B">
        <w:trPr>
          <w:trHeight w:val="220"/>
        </w:trPr>
        <w:tc>
          <w:tcPr>
            <w:tcW w:w="3206" w:type="dxa"/>
            <w:gridSpan w:val="2"/>
            <w:tcBorders>
              <w:top w:val="single" w:sz="4" w:space="0" w:color="000000"/>
              <w:left w:val="single" w:sz="4" w:space="0" w:color="000000"/>
              <w:bottom w:val="single" w:sz="4" w:space="0" w:color="000000"/>
              <w:right w:val="nil"/>
            </w:tcBorders>
            <w:shd w:val="clear" w:color="auto" w:fill="DAEEF3"/>
            <w:vAlign w:val="center"/>
          </w:tcPr>
          <w:p w14:paraId="349BDB38" w14:textId="0ECC9947" w:rsidR="00AE7265" w:rsidRPr="00F1544F" w:rsidRDefault="003E4F34">
            <w:pPr>
              <w:spacing w:before="80" w:after="80"/>
              <w:ind w:left="90" w:hanging="90"/>
              <w:rPr>
                <w:rFonts w:asciiTheme="majorHAnsi" w:hAnsiTheme="majorHAnsi" w:cstheme="majorHAnsi"/>
                <w:b/>
              </w:rPr>
            </w:pPr>
            <w:r w:rsidRPr="003E4F34">
              <w:rPr>
                <w:rFonts w:asciiTheme="majorHAnsi" w:hAnsiTheme="majorHAnsi" w:cstheme="majorHAnsi"/>
                <w:b/>
              </w:rPr>
              <w:t>Accounting Department</w:t>
            </w:r>
          </w:p>
        </w:tc>
        <w:tc>
          <w:tcPr>
            <w:tcW w:w="2114" w:type="dxa"/>
            <w:tcBorders>
              <w:top w:val="single" w:sz="4" w:space="0" w:color="000000"/>
              <w:left w:val="single" w:sz="4" w:space="0" w:color="000000"/>
              <w:bottom w:val="single" w:sz="4" w:space="0" w:color="000000"/>
              <w:right w:val="single" w:sz="4" w:space="0" w:color="000000"/>
            </w:tcBorders>
            <w:vAlign w:val="center"/>
          </w:tcPr>
          <w:p w14:paraId="5A35B4D4" w14:textId="292BC3C5" w:rsidR="00AE7265" w:rsidRPr="00F1544F" w:rsidRDefault="003E4F34">
            <w:pPr>
              <w:spacing w:before="80" w:after="80"/>
              <w:rPr>
                <w:rFonts w:asciiTheme="majorHAnsi" w:hAnsiTheme="majorHAnsi" w:cstheme="majorHAnsi"/>
                <w:rtl/>
                <w:lang w:bidi="ar-IQ"/>
              </w:rPr>
            </w:pPr>
            <w:r>
              <w:rPr>
                <w:rFonts w:asciiTheme="majorHAnsi" w:hAnsiTheme="majorHAnsi" w:cstheme="majorHAnsi" w:hint="cs"/>
                <w:rtl/>
                <w:lang w:bidi="ar-IQ"/>
              </w:rPr>
              <w:t>المحاسبة</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9671FC7" w14:textId="77777777" w:rsidR="00AE7265" w:rsidRPr="00F1544F" w:rsidRDefault="00BC6CBB">
            <w:pPr>
              <w:spacing w:before="80" w:after="80"/>
              <w:rPr>
                <w:rFonts w:asciiTheme="majorHAnsi" w:hAnsiTheme="majorHAnsi" w:cstheme="majorHAnsi"/>
                <w:b/>
              </w:rPr>
            </w:pPr>
            <w:r w:rsidRPr="00F1544F">
              <w:rPr>
                <w:rFonts w:asciiTheme="majorHAnsi" w:hAnsiTheme="majorHAnsi" w:cstheme="majorHAnsi"/>
                <w:b/>
              </w:rPr>
              <w:t xml:space="preserve"> College</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643AEB4F" w14:textId="102C26E9" w:rsidR="00AE7265" w:rsidRPr="00F1544F" w:rsidRDefault="00F1544F">
            <w:pPr>
              <w:spacing w:before="80" w:after="80"/>
              <w:rPr>
                <w:rFonts w:asciiTheme="majorHAnsi" w:hAnsiTheme="majorHAnsi" w:cstheme="majorHAnsi"/>
                <w:lang w:bidi="ar-IQ"/>
              </w:rPr>
            </w:pPr>
            <w:r>
              <w:rPr>
                <w:rFonts w:asciiTheme="majorHAnsi" w:hAnsiTheme="majorHAnsi" w:cstheme="majorHAnsi"/>
                <w:lang w:bidi="ar-IQ"/>
              </w:rPr>
              <w:t>SAUC</w:t>
            </w:r>
          </w:p>
        </w:tc>
      </w:tr>
      <w:tr w:rsidR="00F1544F" w:rsidRPr="00F1544F" w14:paraId="2767BAC4" w14:textId="77777777" w:rsidTr="002B018B">
        <w:trPr>
          <w:trHeight w:val="220"/>
        </w:trPr>
        <w:tc>
          <w:tcPr>
            <w:tcW w:w="1721" w:type="dxa"/>
            <w:tcBorders>
              <w:top w:val="single" w:sz="4" w:space="0" w:color="000000"/>
              <w:left w:val="single" w:sz="4" w:space="0" w:color="000000"/>
              <w:bottom w:val="single" w:sz="4" w:space="0" w:color="000000"/>
              <w:right w:val="nil"/>
            </w:tcBorders>
            <w:shd w:val="clear" w:color="auto" w:fill="DAEEF3"/>
            <w:vAlign w:val="center"/>
          </w:tcPr>
          <w:p w14:paraId="26FD5026" w14:textId="77777777" w:rsidR="00F1544F" w:rsidRPr="00F1544F" w:rsidRDefault="00F1544F" w:rsidP="00F1544F">
            <w:pPr>
              <w:spacing w:before="80" w:after="80"/>
              <w:ind w:left="90" w:hanging="90"/>
              <w:rPr>
                <w:rFonts w:asciiTheme="majorHAnsi" w:hAnsiTheme="majorHAnsi" w:cstheme="majorHAnsi"/>
                <w:b/>
              </w:rPr>
            </w:pPr>
            <w:r w:rsidRPr="00F1544F">
              <w:rPr>
                <w:rFonts w:asciiTheme="majorHAnsi" w:hAnsiTheme="majorHAnsi" w:cstheme="majorHAnsi"/>
                <w:b/>
              </w:rPr>
              <w:t>Module Leader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5EF87CEC" w14:textId="7899CA02" w:rsidR="00F1544F" w:rsidRPr="00F1544F" w:rsidRDefault="003E4F34" w:rsidP="00F1544F">
            <w:pPr>
              <w:spacing w:before="80" w:after="80"/>
              <w:ind w:left="90"/>
              <w:rPr>
                <w:rFonts w:asciiTheme="majorHAnsi" w:hAnsiTheme="majorHAnsi" w:cstheme="majorHAnsi"/>
                <w:sz w:val="24"/>
                <w:szCs w:val="24"/>
              </w:rPr>
            </w:pPr>
            <w:r>
              <w:rPr>
                <w:rFonts w:asciiTheme="majorHAnsi" w:hAnsiTheme="majorHAnsi" w:cstheme="majorHAnsi" w:hint="cs"/>
                <w:rtl/>
                <w:lang w:bidi="ar-IQ"/>
              </w:rPr>
              <w:t>عبد الكريم عبد الغني اللايذ</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7DDD4FA2" w14:textId="77777777" w:rsidR="00F1544F" w:rsidRPr="00F1544F" w:rsidRDefault="00F1544F" w:rsidP="00F1544F">
            <w:pPr>
              <w:spacing w:before="80" w:after="80"/>
              <w:rPr>
                <w:rFonts w:asciiTheme="majorHAnsi" w:hAnsiTheme="majorHAnsi" w:cstheme="majorHAnsi"/>
              </w:rPr>
            </w:pPr>
            <w:r w:rsidRPr="00F1544F">
              <w:rPr>
                <w:rFonts w:asciiTheme="majorHAnsi" w:hAnsiTheme="majorHAnsi" w:cstheme="majorHAnsi"/>
              </w:rPr>
              <w:t xml:space="preserve"> </w:t>
            </w:r>
            <w:r w:rsidRPr="00F1544F">
              <w:rPr>
                <w:rFonts w:asciiTheme="majorHAnsi" w:hAnsiTheme="majorHAnsi" w:cstheme="majorHAnsi"/>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2E44FB41" w14:textId="3D6AE12C" w:rsidR="00F1544F" w:rsidRPr="00F1544F" w:rsidRDefault="00B963DB" w:rsidP="00F1544F">
            <w:pPr>
              <w:spacing w:before="80" w:after="80"/>
              <w:rPr>
                <w:rFonts w:asciiTheme="majorHAnsi" w:hAnsiTheme="majorHAnsi" w:cstheme="majorHAnsi"/>
              </w:rPr>
            </w:pPr>
            <w:hyperlink r:id="rId8" w:history="1">
              <w:r w:rsidRPr="00F25D12">
                <w:rPr>
                  <w:rStyle w:val="Hyperlink"/>
                  <w:rFonts w:ascii="Times New Roman"/>
                  <w:spacing w:val="-2"/>
                </w:rPr>
                <w:t>dr.abdulkareem@sa-uc.edu.iq</w:t>
              </w:r>
            </w:hyperlink>
          </w:p>
        </w:tc>
      </w:tr>
      <w:tr w:rsidR="00AE7265" w:rsidRPr="00F1544F" w14:paraId="46B318FE" w14:textId="77777777" w:rsidTr="002B018B">
        <w:trPr>
          <w:trHeight w:val="220"/>
        </w:trPr>
        <w:tc>
          <w:tcPr>
            <w:tcW w:w="3206" w:type="dxa"/>
            <w:gridSpan w:val="2"/>
            <w:tcBorders>
              <w:top w:val="single" w:sz="4" w:space="0" w:color="000000"/>
              <w:left w:val="single" w:sz="4" w:space="0" w:color="000000"/>
              <w:bottom w:val="single" w:sz="4" w:space="0" w:color="000000"/>
              <w:right w:val="nil"/>
            </w:tcBorders>
            <w:shd w:val="clear" w:color="auto" w:fill="DAEEF3"/>
            <w:vAlign w:val="center"/>
          </w:tcPr>
          <w:p w14:paraId="5174B5FD" w14:textId="77777777" w:rsidR="00AE7265" w:rsidRPr="00F1544F" w:rsidRDefault="00BC6CBB">
            <w:pPr>
              <w:spacing w:before="80" w:after="80"/>
              <w:ind w:left="90" w:hanging="90"/>
              <w:rPr>
                <w:rFonts w:asciiTheme="majorHAnsi" w:hAnsiTheme="majorHAnsi" w:cstheme="majorHAnsi"/>
                <w:b/>
              </w:rPr>
            </w:pPr>
            <w:r w:rsidRPr="00F1544F">
              <w:rPr>
                <w:rFonts w:asciiTheme="majorHAnsi" w:hAnsiTheme="majorHAnsi" w:cstheme="majorHAnsi"/>
                <w:b/>
              </w:rPr>
              <w:t>Module Leader’s Acad. Title</w:t>
            </w:r>
          </w:p>
        </w:tc>
        <w:tc>
          <w:tcPr>
            <w:tcW w:w="2114" w:type="dxa"/>
            <w:tcBorders>
              <w:top w:val="single" w:sz="4" w:space="0" w:color="000000"/>
              <w:left w:val="single" w:sz="4" w:space="0" w:color="000000"/>
              <w:bottom w:val="single" w:sz="4" w:space="0" w:color="000000"/>
              <w:right w:val="single" w:sz="4" w:space="0" w:color="000000"/>
            </w:tcBorders>
            <w:vAlign w:val="center"/>
          </w:tcPr>
          <w:p w14:paraId="05767B03" w14:textId="650BBCE8" w:rsidR="00F1544F" w:rsidRPr="00F1544F" w:rsidRDefault="00DC547C" w:rsidP="00F1544F">
            <w:pPr>
              <w:spacing w:before="80" w:after="80"/>
              <w:rPr>
                <w:rFonts w:asciiTheme="majorHAnsi" w:hAnsiTheme="majorHAnsi" w:cstheme="majorHAnsi"/>
                <w:rtl/>
                <w:lang w:bidi="ar-IQ"/>
              </w:rPr>
            </w:pPr>
            <w:r>
              <w:rPr>
                <w:rFonts w:asciiTheme="majorHAnsi" w:hAnsiTheme="majorHAnsi" w:cstheme="majorHAnsi" w:hint="cs"/>
                <w:rtl/>
                <w:lang w:bidi="ar-IQ"/>
              </w:rPr>
              <w:t>أستاذ مساعد دكتور</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2D59DC3C" w14:textId="77777777" w:rsidR="00AE7265" w:rsidRPr="00F1544F" w:rsidRDefault="00BC6CBB">
            <w:pPr>
              <w:spacing w:before="80" w:after="80"/>
              <w:rPr>
                <w:rFonts w:asciiTheme="majorHAnsi" w:hAnsiTheme="majorHAnsi" w:cstheme="majorHAnsi"/>
                <w:b/>
              </w:rPr>
            </w:pPr>
            <w:r w:rsidRPr="00F1544F">
              <w:rPr>
                <w:rFonts w:asciiTheme="majorHAnsi" w:hAnsiTheme="majorHAnsi" w:cstheme="majorHAnsi"/>
                <w:b/>
              </w:rPr>
              <w:t>Module Leader’s Qualification</w:t>
            </w:r>
          </w:p>
        </w:tc>
        <w:tc>
          <w:tcPr>
            <w:tcW w:w="1701" w:type="dxa"/>
            <w:tcBorders>
              <w:top w:val="single" w:sz="4" w:space="0" w:color="000000"/>
              <w:left w:val="single" w:sz="4" w:space="0" w:color="000000"/>
              <w:bottom w:val="single" w:sz="4" w:space="0" w:color="000000"/>
              <w:right w:val="single" w:sz="4" w:space="0" w:color="000000"/>
            </w:tcBorders>
            <w:vAlign w:val="center"/>
          </w:tcPr>
          <w:p w14:paraId="6B62C1D6" w14:textId="3E528327" w:rsidR="00AE7265" w:rsidRPr="00F1544F" w:rsidRDefault="00DC547C">
            <w:pPr>
              <w:spacing w:before="80" w:after="80"/>
              <w:rPr>
                <w:rFonts w:asciiTheme="majorHAnsi" w:hAnsiTheme="majorHAnsi" w:cstheme="majorHAnsi"/>
              </w:rPr>
            </w:pPr>
            <w:r>
              <w:rPr>
                <w:rFonts w:asciiTheme="majorHAnsi" w:hAnsiTheme="majorHAnsi" w:cstheme="majorHAnsi"/>
              </w:rPr>
              <w:t xml:space="preserve">Assit Prof Dr </w:t>
            </w:r>
          </w:p>
        </w:tc>
      </w:tr>
      <w:tr w:rsidR="00DC547C" w:rsidRPr="00F1544F" w14:paraId="726B3E31" w14:textId="77777777" w:rsidTr="002B018B">
        <w:trPr>
          <w:trHeight w:val="220"/>
        </w:trPr>
        <w:tc>
          <w:tcPr>
            <w:tcW w:w="1721" w:type="dxa"/>
            <w:tcBorders>
              <w:top w:val="single" w:sz="4" w:space="0" w:color="000000"/>
              <w:left w:val="single" w:sz="4" w:space="0" w:color="000000"/>
              <w:bottom w:val="single" w:sz="4" w:space="0" w:color="000000"/>
              <w:right w:val="nil"/>
            </w:tcBorders>
            <w:shd w:val="clear" w:color="auto" w:fill="DAEEF3"/>
            <w:vAlign w:val="center"/>
          </w:tcPr>
          <w:p w14:paraId="5FD291A0" w14:textId="77777777" w:rsidR="00DC547C" w:rsidRPr="00F1544F" w:rsidRDefault="00DC547C" w:rsidP="00DC547C">
            <w:pPr>
              <w:spacing w:before="80" w:after="80"/>
              <w:ind w:left="90" w:hanging="90"/>
              <w:rPr>
                <w:rFonts w:asciiTheme="majorHAnsi" w:hAnsiTheme="majorHAnsi" w:cstheme="majorHAnsi"/>
                <w:b/>
              </w:rPr>
            </w:pPr>
            <w:r w:rsidRPr="00F1544F">
              <w:rPr>
                <w:rFonts w:asciiTheme="majorHAnsi" w:hAnsiTheme="majorHAnsi" w:cstheme="majorHAnsi"/>
                <w:b/>
              </w:rPr>
              <w:t>Module Tutor</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2C29A0A9" w14:textId="69A3596F" w:rsidR="00DC547C" w:rsidRPr="00F1544F" w:rsidRDefault="001C230C" w:rsidP="00DC547C">
            <w:pPr>
              <w:spacing w:before="80" w:after="80"/>
              <w:ind w:left="90"/>
              <w:rPr>
                <w:rFonts w:asciiTheme="majorHAnsi" w:hAnsiTheme="majorHAnsi" w:cstheme="majorHAnsi" w:hint="cs"/>
                <w:rtl/>
                <w:lang w:bidi="ar-IQ"/>
              </w:rPr>
            </w:pPr>
            <w:r>
              <w:rPr>
                <w:rFonts w:asciiTheme="majorHAnsi" w:hAnsiTheme="majorHAnsi" w:cstheme="majorHAnsi" w:hint="cs"/>
                <w:rtl/>
                <w:lang w:bidi="ar-IQ"/>
              </w:rPr>
              <w:t xml:space="preserve">م.د. عباس فاضل جياد            </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54053EB2" w14:textId="77777777" w:rsidR="00DC547C" w:rsidRPr="00F1544F" w:rsidRDefault="00DC547C" w:rsidP="00DC547C">
            <w:pPr>
              <w:spacing w:before="80" w:after="80"/>
              <w:rPr>
                <w:rFonts w:asciiTheme="majorHAnsi" w:hAnsiTheme="majorHAnsi" w:cstheme="majorHAnsi"/>
              </w:rPr>
            </w:pPr>
            <w:r w:rsidRPr="00F1544F">
              <w:rPr>
                <w:rFonts w:asciiTheme="majorHAnsi" w:hAnsiTheme="majorHAnsi" w:cstheme="majorHAnsi"/>
              </w:rPr>
              <w:t xml:space="preserve"> </w:t>
            </w:r>
            <w:r w:rsidRPr="00F1544F">
              <w:rPr>
                <w:rFonts w:asciiTheme="majorHAnsi" w:hAnsiTheme="majorHAnsi" w:cstheme="majorHAnsi"/>
                <w:b/>
              </w:rPr>
              <w:t>e-mail</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6843218E" w14:textId="22394DB6" w:rsidR="00DC547C" w:rsidRPr="00F1544F" w:rsidRDefault="005D35E7" w:rsidP="00DC547C">
            <w:pPr>
              <w:spacing w:before="80" w:after="80"/>
              <w:rPr>
                <w:rFonts w:asciiTheme="majorHAnsi" w:hAnsiTheme="majorHAnsi" w:cstheme="majorHAnsi"/>
              </w:rPr>
            </w:pPr>
            <w:r>
              <w:rPr>
                <w:rFonts w:ascii="Roboto" w:hAnsi="Roboto"/>
                <w:color w:val="444746"/>
                <w:sz w:val="21"/>
                <w:szCs w:val="21"/>
                <w:shd w:val="clear" w:color="auto" w:fill="F0F4F9"/>
              </w:rPr>
              <w:t>abbasfchiyad@sa-uc.edu.iq</w:t>
            </w:r>
          </w:p>
        </w:tc>
      </w:tr>
      <w:tr w:rsidR="00AE7265" w:rsidRPr="00F1544F" w14:paraId="3FEC9CA7" w14:textId="77777777" w:rsidTr="002B018B">
        <w:trPr>
          <w:trHeight w:val="220"/>
        </w:trPr>
        <w:tc>
          <w:tcPr>
            <w:tcW w:w="3206" w:type="dxa"/>
            <w:gridSpan w:val="2"/>
            <w:tcBorders>
              <w:top w:val="single" w:sz="4" w:space="0" w:color="000000"/>
              <w:left w:val="single" w:sz="4" w:space="0" w:color="000000"/>
              <w:bottom w:val="single" w:sz="4" w:space="0" w:color="000000"/>
              <w:right w:val="nil"/>
            </w:tcBorders>
            <w:shd w:val="clear" w:color="auto" w:fill="DAEEF3"/>
            <w:vAlign w:val="center"/>
          </w:tcPr>
          <w:p w14:paraId="173DD670" w14:textId="77777777" w:rsidR="00AE7265" w:rsidRPr="00F1544F" w:rsidRDefault="00BC6CBB">
            <w:pPr>
              <w:spacing w:before="80" w:after="80"/>
              <w:ind w:left="90" w:hanging="90"/>
              <w:rPr>
                <w:rFonts w:asciiTheme="majorHAnsi" w:hAnsiTheme="majorHAnsi" w:cstheme="majorHAnsi"/>
                <w:b/>
              </w:rPr>
            </w:pPr>
            <w:r w:rsidRPr="00F1544F">
              <w:rPr>
                <w:rFonts w:asciiTheme="majorHAnsi" w:hAnsiTheme="majorHAnsi" w:cstheme="majorHAnsi"/>
                <w:b/>
              </w:rPr>
              <w:t>Peer Reviewer Name</w:t>
            </w:r>
          </w:p>
        </w:tc>
        <w:tc>
          <w:tcPr>
            <w:tcW w:w="2114" w:type="dxa"/>
            <w:tcBorders>
              <w:top w:val="single" w:sz="4" w:space="0" w:color="000000"/>
              <w:left w:val="single" w:sz="4" w:space="0" w:color="000000"/>
              <w:bottom w:val="single" w:sz="4" w:space="0" w:color="000000"/>
              <w:right w:val="nil"/>
            </w:tcBorders>
            <w:vAlign w:val="center"/>
          </w:tcPr>
          <w:p w14:paraId="3A584B3F" w14:textId="1CAF5AC6" w:rsidR="00AE7265" w:rsidRPr="00F1544F" w:rsidRDefault="00AE7265">
            <w:pPr>
              <w:spacing w:before="80" w:after="80"/>
              <w:ind w:left="360" w:hanging="360"/>
              <w:rPr>
                <w:rFonts w:asciiTheme="majorHAnsi" w:hAnsiTheme="majorHAnsi" w:cstheme="majorHAnsi"/>
                <w:lang w:bidi="ar-IQ"/>
              </w:rPr>
            </w:pP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684B9171" w14:textId="77777777" w:rsidR="00AE7265" w:rsidRPr="00F1544F" w:rsidRDefault="00BC6CBB">
            <w:pPr>
              <w:spacing w:before="80" w:after="80"/>
              <w:rPr>
                <w:rFonts w:asciiTheme="majorHAnsi" w:hAnsiTheme="majorHAnsi" w:cstheme="majorHAnsi"/>
              </w:rPr>
            </w:pPr>
            <w:r w:rsidRPr="00F1544F">
              <w:rPr>
                <w:rFonts w:asciiTheme="majorHAnsi" w:hAnsiTheme="majorHAnsi" w:cstheme="majorHAnsi"/>
              </w:rPr>
              <w:t xml:space="preserve"> </w:t>
            </w:r>
            <w:r w:rsidRPr="00F1544F">
              <w:rPr>
                <w:rFonts w:asciiTheme="majorHAnsi" w:hAnsiTheme="majorHAnsi" w:cstheme="majorHAnsi"/>
                <w:b/>
              </w:rPr>
              <w:t>e-mail</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361788EC" w14:textId="0E3A2544" w:rsidR="00AE7265" w:rsidRPr="00F1544F" w:rsidRDefault="00AE7265">
            <w:pPr>
              <w:spacing w:before="80" w:after="80"/>
              <w:rPr>
                <w:rFonts w:asciiTheme="majorHAnsi" w:hAnsiTheme="majorHAnsi" w:cstheme="majorHAnsi"/>
              </w:rPr>
            </w:pPr>
          </w:p>
        </w:tc>
      </w:tr>
      <w:tr w:rsidR="00AE7265" w:rsidRPr="00F1544F" w14:paraId="6E7E4686" w14:textId="77777777" w:rsidTr="002B018B">
        <w:trPr>
          <w:trHeight w:val="220"/>
        </w:trPr>
        <w:tc>
          <w:tcPr>
            <w:tcW w:w="3206" w:type="dxa"/>
            <w:gridSpan w:val="2"/>
            <w:tcBorders>
              <w:top w:val="single" w:sz="4" w:space="0" w:color="000000"/>
              <w:left w:val="single" w:sz="4" w:space="0" w:color="000000"/>
              <w:bottom w:val="single" w:sz="4" w:space="0" w:color="000000"/>
              <w:right w:val="nil"/>
            </w:tcBorders>
            <w:shd w:val="clear" w:color="auto" w:fill="DAEEF3"/>
            <w:vAlign w:val="center"/>
          </w:tcPr>
          <w:p w14:paraId="7342811D" w14:textId="77777777" w:rsidR="00AE7265" w:rsidRPr="00F1544F" w:rsidRDefault="00BC6CBB">
            <w:pPr>
              <w:spacing w:before="80" w:after="80"/>
              <w:ind w:left="6" w:right="-99" w:hanging="6"/>
              <w:rPr>
                <w:rFonts w:asciiTheme="majorHAnsi" w:hAnsiTheme="majorHAnsi" w:cstheme="majorHAnsi"/>
                <w:b/>
              </w:rPr>
            </w:pPr>
            <w:r w:rsidRPr="00F1544F">
              <w:rPr>
                <w:rFonts w:asciiTheme="majorHAnsi" w:hAnsiTheme="majorHAnsi" w:cstheme="majorHAnsi"/>
                <w:b/>
              </w:rPr>
              <w:t>Scientific Committee Approval Date</w:t>
            </w:r>
          </w:p>
        </w:tc>
        <w:tc>
          <w:tcPr>
            <w:tcW w:w="2114" w:type="dxa"/>
            <w:tcBorders>
              <w:top w:val="single" w:sz="4" w:space="0" w:color="000000"/>
              <w:left w:val="single" w:sz="4" w:space="0" w:color="000000"/>
              <w:bottom w:val="single" w:sz="4" w:space="0" w:color="000000"/>
              <w:right w:val="nil"/>
            </w:tcBorders>
            <w:vAlign w:val="center"/>
          </w:tcPr>
          <w:p w14:paraId="59603C8E" w14:textId="1207268C" w:rsidR="00AE7265" w:rsidRPr="00F1544F" w:rsidRDefault="009C58BC" w:rsidP="002B018B">
            <w:pPr>
              <w:spacing w:before="80" w:after="80"/>
              <w:ind w:left="360"/>
              <w:rPr>
                <w:rFonts w:asciiTheme="majorHAnsi" w:hAnsiTheme="majorHAnsi" w:cstheme="majorHAnsi"/>
                <w:rtl/>
                <w:lang w:bidi="ar-IQ"/>
              </w:rPr>
            </w:pPr>
            <w:r>
              <w:rPr>
                <w:rFonts w:asciiTheme="majorHAnsi" w:hAnsiTheme="majorHAnsi" w:cstheme="majorHAnsi" w:hint="cs"/>
                <w:rtl/>
                <w:lang w:bidi="ar-IQ"/>
              </w:rPr>
              <w:t>1/9/2025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5BFFF9B6" w14:textId="77777777" w:rsidR="00AE7265" w:rsidRPr="00F1544F" w:rsidRDefault="00BC6CBB">
            <w:pPr>
              <w:spacing w:before="80" w:after="80"/>
              <w:rPr>
                <w:rFonts w:asciiTheme="majorHAnsi" w:hAnsiTheme="majorHAnsi" w:cstheme="majorHAnsi"/>
                <w:b/>
              </w:rPr>
            </w:pPr>
            <w:r w:rsidRPr="00F1544F">
              <w:rPr>
                <w:rFonts w:asciiTheme="majorHAnsi" w:hAnsiTheme="majorHAnsi" w:cstheme="majorHAnsi"/>
                <w:b/>
              </w:rPr>
              <w:t>Version Number</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061BAB10" w14:textId="1750BD29" w:rsidR="00AE7265" w:rsidRPr="00F1544F" w:rsidRDefault="009C58BC">
            <w:pPr>
              <w:spacing w:before="80" w:after="80"/>
              <w:rPr>
                <w:rFonts w:asciiTheme="majorHAnsi" w:hAnsiTheme="majorHAnsi" w:cstheme="majorHAnsi"/>
              </w:rPr>
            </w:pPr>
            <w:r>
              <w:rPr>
                <w:rFonts w:asciiTheme="majorHAnsi" w:hAnsiTheme="majorHAnsi" w:cstheme="majorHAnsi"/>
              </w:rPr>
              <w:t>1.0</w:t>
            </w:r>
          </w:p>
        </w:tc>
      </w:tr>
    </w:tbl>
    <w:p w14:paraId="7D6467FB" w14:textId="77777777" w:rsidR="00AE7265" w:rsidRPr="00F1544F" w:rsidRDefault="00AE7265">
      <w:pPr>
        <w:tabs>
          <w:tab w:val="left" w:pos="5220"/>
        </w:tabs>
        <w:spacing w:after="200" w:line="276" w:lineRule="auto"/>
        <w:rPr>
          <w:rFonts w:asciiTheme="majorHAnsi" w:hAnsiTheme="majorHAnsi" w:cstheme="majorHAnsi"/>
          <w:b/>
          <w:sz w:val="16"/>
          <w:szCs w:val="16"/>
        </w:rPr>
      </w:pPr>
    </w:p>
    <w:p w14:paraId="0FF5F834" w14:textId="77777777" w:rsidR="00AE7265" w:rsidRPr="00F1544F" w:rsidRDefault="00AE7265">
      <w:pPr>
        <w:tabs>
          <w:tab w:val="left" w:pos="5220"/>
        </w:tabs>
        <w:spacing w:after="200" w:line="276" w:lineRule="auto"/>
        <w:rPr>
          <w:rFonts w:asciiTheme="majorHAnsi" w:hAnsiTheme="majorHAnsi" w:cstheme="majorHAnsi"/>
          <w:b/>
          <w:sz w:val="16"/>
          <w:szCs w:val="16"/>
        </w:rPr>
      </w:pPr>
    </w:p>
    <w:tbl>
      <w:tblPr>
        <w:tblStyle w:val="afe"/>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AE7265" w:rsidRPr="00F1544F" w14:paraId="10047BA1"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6A3FABA5" w14:textId="77777777" w:rsidR="00AE7265" w:rsidRPr="00F1544F" w:rsidRDefault="00BC6CBB">
            <w:pPr>
              <w:spacing w:line="360" w:lineRule="auto"/>
              <w:jc w:val="center"/>
              <w:rPr>
                <w:rFonts w:asciiTheme="majorHAnsi" w:hAnsiTheme="majorHAnsi" w:cstheme="majorHAnsi"/>
                <w:b/>
                <w:color w:val="17365D"/>
                <w:sz w:val="28"/>
                <w:szCs w:val="28"/>
              </w:rPr>
            </w:pPr>
            <w:r w:rsidRPr="00F1544F">
              <w:rPr>
                <w:rFonts w:asciiTheme="majorHAnsi" w:hAnsiTheme="majorHAnsi" w:cstheme="majorHAnsi"/>
                <w:b/>
                <w:color w:val="17365D"/>
                <w:sz w:val="28"/>
                <w:szCs w:val="28"/>
              </w:rPr>
              <w:t>Relation with other Modules</w:t>
            </w:r>
          </w:p>
          <w:p w14:paraId="27A8C118" w14:textId="77777777" w:rsidR="00AE7265" w:rsidRPr="00F1544F" w:rsidRDefault="00BC6CBB">
            <w:pPr>
              <w:pBdr>
                <w:top w:val="nil"/>
                <w:left w:val="nil"/>
                <w:bottom w:val="nil"/>
                <w:right w:val="nil"/>
                <w:between w:val="nil"/>
              </w:pBdr>
              <w:bidi/>
              <w:spacing w:line="360" w:lineRule="auto"/>
              <w:jc w:val="center"/>
              <w:rPr>
                <w:rFonts w:asciiTheme="majorHAnsi" w:hAnsiTheme="majorHAnsi" w:cstheme="majorHAnsi"/>
                <w:b/>
                <w:color w:val="17365D"/>
                <w:sz w:val="28"/>
                <w:szCs w:val="28"/>
              </w:rPr>
            </w:pPr>
            <w:r w:rsidRPr="00F1544F">
              <w:rPr>
                <w:rFonts w:asciiTheme="majorHAnsi" w:hAnsiTheme="majorHAnsi" w:cstheme="majorHAnsi"/>
                <w:b/>
                <w:color w:val="17365D"/>
                <w:sz w:val="28"/>
                <w:szCs w:val="28"/>
                <w:rtl/>
              </w:rPr>
              <w:t>العلاقة مع المواد الدراسية الأخرى</w:t>
            </w:r>
          </w:p>
        </w:tc>
      </w:tr>
      <w:tr w:rsidR="00AE7265" w:rsidRPr="00F1544F" w14:paraId="32F25B47"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7079506" w14:textId="77777777" w:rsidR="00AE7265" w:rsidRPr="00F1544F" w:rsidRDefault="00BC6CBB">
            <w:pPr>
              <w:spacing w:line="360" w:lineRule="auto"/>
              <w:rPr>
                <w:rFonts w:asciiTheme="majorHAnsi" w:hAnsiTheme="majorHAnsi" w:cstheme="majorHAnsi"/>
                <w:b/>
              </w:rPr>
            </w:pPr>
            <w:r w:rsidRPr="00F1544F">
              <w:rPr>
                <w:rFonts w:asciiTheme="majorHAnsi" w:hAnsiTheme="majorHAnsi" w:cstheme="majorHAnsi"/>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ECD03D" w14:textId="77777777" w:rsidR="00AE7265" w:rsidRPr="00F1544F" w:rsidRDefault="00BC6CBB">
            <w:pPr>
              <w:spacing w:line="360" w:lineRule="auto"/>
              <w:rPr>
                <w:rFonts w:asciiTheme="majorHAnsi" w:hAnsiTheme="majorHAnsi" w:cstheme="majorHAnsi"/>
              </w:rPr>
            </w:pPr>
            <w:r w:rsidRPr="00F1544F">
              <w:rPr>
                <w:rFonts w:asciiTheme="majorHAnsi" w:hAnsiTheme="majorHAnsi" w:cstheme="majorHAns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FFD6B75" w14:textId="77777777" w:rsidR="00AE7265" w:rsidRPr="00F1544F" w:rsidRDefault="00BC6CBB">
            <w:pPr>
              <w:spacing w:line="360" w:lineRule="auto"/>
              <w:rPr>
                <w:rFonts w:asciiTheme="majorHAnsi" w:hAnsiTheme="majorHAnsi" w:cstheme="majorHAnsi"/>
                <w:b/>
              </w:rPr>
            </w:pPr>
            <w:r w:rsidRPr="00F1544F">
              <w:rPr>
                <w:rFonts w:asciiTheme="majorHAnsi" w:hAnsiTheme="majorHAnsi" w:cstheme="majorHAns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10434A" w14:textId="77777777" w:rsidR="00AE7265" w:rsidRPr="00F1544F" w:rsidRDefault="00AE7265">
            <w:pPr>
              <w:spacing w:line="360" w:lineRule="auto"/>
              <w:rPr>
                <w:rFonts w:asciiTheme="majorHAnsi" w:hAnsiTheme="majorHAnsi" w:cstheme="majorHAnsi"/>
              </w:rPr>
            </w:pPr>
          </w:p>
        </w:tc>
      </w:tr>
      <w:tr w:rsidR="00AE7265" w:rsidRPr="00F1544F" w14:paraId="7D546DDA"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6A49421" w14:textId="77777777" w:rsidR="00AE7265" w:rsidRPr="00F1544F" w:rsidRDefault="00BC6CBB">
            <w:pPr>
              <w:spacing w:line="360" w:lineRule="auto"/>
              <w:rPr>
                <w:rFonts w:asciiTheme="majorHAnsi" w:hAnsiTheme="majorHAnsi" w:cstheme="majorHAnsi"/>
                <w:b/>
              </w:rPr>
            </w:pPr>
            <w:r w:rsidRPr="00F1544F">
              <w:rPr>
                <w:rFonts w:asciiTheme="majorHAnsi" w:hAnsiTheme="majorHAnsi" w:cstheme="majorHAnsi"/>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D36797" w14:textId="77777777" w:rsidR="00AE7265" w:rsidRPr="00F1544F" w:rsidRDefault="00BC6CBB">
            <w:pPr>
              <w:spacing w:line="360" w:lineRule="auto"/>
              <w:rPr>
                <w:rFonts w:asciiTheme="majorHAnsi" w:hAnsiTheme="majorHAnsi" w:cstheme="majorHAnsi"/>
              </w:rPr>
            </w:pPr>
            <w:r w:rsidRPr="00F1544F">
              <w:rPr>
                <w:rFonts w:asciiTheme="majorHAnsi" w:hAnsiTheme="majorHAnsi" w:cstheme="majorHAnsi"/>
              </w:rP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339EF23" w14:textId="77777777" w:rsidR="00AE7265" w:rsidRPr="00F1544F" w:rsidRDefault="00BC6CBB">
            <w:pPr>
              <w:spacing w:line="360" w:lineRule="auto"/>
              <w:rPr>
                <w:rFonts w:asciiTheme="majorHAnsi" w:hAnsiTheme="majorHAnsi" w:cstheme="majorHAnsi"/>
              </w:rPr>
            </w:pPr>
            <w:r w:rsidRPr="00F1544F">
              <w:rPr>
                <w:rFonts w:asciiTheme="majorHAnsi" w:hAnsiTheme="majorHAnsi" w:cstheme="majorHAnsi"/>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97DF0B" w14:textId="77777777" w:rsidR="00AE7265" w:rsidRPr="00F1544F" w:rsidRDefault="00AE7265">
            <w:pPr>
              <w:spacing w:line="360" w:lineRule="auto"/>
              <w:rPr>
                <w:rFonts w:asciiTheme="majorHAnsi" w:hAnsiTheme="majorHAnsi" w:cstheme="majorHAnsi"/>
              </w:rPr>
            </w:pPr>
          </w:p>
        </w:tc>
      </w:tr>
    </w:tbl>
    <w:p w14:paraId="2B0741A0" w14:textId="77777777" w:rsidR="00AE7265" w:rsidRPr="00F1544F" w:rsidRDefault="00AE7265">
      <w:pPr>
        <w:tabs>
          <w:tab w:val="left" w:pos="5220"/>
        </w:tabs>
        <w:spacing w:after="0" w:line="360" w:lineRule="auto"/>
        <w:rPr>
          <w:rFonts w:asciiTheme="majorHAnsi" w:hAnsiTheme="majorHAnsi" w:cstheme="majorHAnsi"/>
          <w:b/>
          <w:sz w:val="16"/>
          <w:szCs w:val="16"/>
        </w:rPr>
      </w:pPr>
    </w:p>
    <w:p w14:paraId="506D73A9" w14:textId="77777777" w:rsidR="00AE7265" w:rsidRPr="00F1544F" w:rsidRDefault="00AE7265">
      <w:pPr>
        <w:tabs>
          <w:tab w:val="left" w:pos="5220"/>
        </w:tabs>
        <w:spacing w:after="0" w:line="360" w:lineRule="auto"/>
        <w:rPr>
          <w:rFonts w:asciiTheme="majorHAnsi" w:hAnsiTheme="majorHAnsi" w:cstheme="majorHAnsi"/>
          <w:b/>
          <w:sz w:val="16"/>
          <w:szCs w:val="16"/>
        </w:rPr>
      </w:pPr>
    </w:p>
    <w:p w14:paraId="11FB00C0" w14:textId="77777777" w:rsidR="00AE7265" w:rsidRPr="00F1544F" w:rsidRDefault="00AE7265">
      <w:pPr>
        <w:tabs>
          <w:tab w:val="left" w:pos="5220"/>
        </w:tabs>
        <w:spacing w:after="0" w:line="360" w:lineRule="auto"/>
        <w:rPr>
          <w:rFonts w:asciiTheme="majorHAnsi" w:hAnsiTheme="majorHAnsi" w:cstheme="majorHAnsi"/>
          <w:b/>
          <w:sz w:val="16"/>
          <w:szCs w:val="16"/>
        </w:rPr>
      </w:pPr>
    </w:p>
    <w:p w14:paraId="65587DDF" w14:textId="77777777" w:rsidR="00AE7265" w:rsidRPr="00F1544F" w:rsidRDefault="00AE7265">
      <w:pPr>
        <w:tabs>
          <w:tab w:val="left" w:pos="5220"/>
        </w:tabs>
        <w:spacing w:after="0" w:line="360" w:lineRule="auto"/>
        <w:rPr>
          <w:rFonts w:asciiTheme="majorHAnsi" w:hAnsiTheme="majorHAnsi" w:cstheme="majorHAnsi"/>
          <w:b/>
          <w:sz w:val="16"/>
          <w:szCs w:val="16"/>
        </w:rPr>
      </w:pPr>
    </w:p>
    <w:p w14:paraId="0EE1AFBA" w14:textId="77777777" w:rsidR="00AE7265" w:rsidRPr="00F1544F" w:rsidRDefault="00AE7265">
      <w:pPr>
        <w:tabs>
          <w:tab w:val="left" w:pos="5220"/>
        </w:tabs>
        <w:spacing w:after="0" w:line="360" w:lineRule="auto"/>
        <w:rPr>
          <w:rFonts w:asciiTheme="majorHAnsi" w:hAnsiTheme="majorHAnsi" w:cstheme="majorHAnsi"/>
          <w:b/>
          <w:sz w:val="16"/>
          <w:szCs w:val="16"/>
        </w:rPr>
      </w:pPr>
    </w:p>
    <w:p w14:paraId="031F32A3" w14:textId="77777777" w:rsidR="00AE7265" w:rsidRPr="00F1544F" w:rsidRDefault="00AE7265">
      <w:pPr>
        <w:tabs>
          <w:tab w:val="left" w:pos="5220"/>
        </w:tabs>
        <w:spacing w:after="200" w:line="276" w:lineRule="auto"/>
        <w:rPr>
          <w:rFonts w:asciiTheme="majorHAnsi" w:hAnsiTheme="majorHAnsi" w:cstheme="majorHAnsi"/>
          <w:b/>
          <w:sz w:val="16"/>
          <w:szCs w:val="16"/>
        </w:rPr>
      </w:pPr>
    </w:p>
    <w:tbl>
      <w:tblPr>
        <w:tblStyle w:val="aff"/>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AE7265" w:rsidRPr="00F1544F" w14:paraId="517B12E7"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5EE6564E" w14:textId="77777777" w:rsidR="00AE7265" w:rsidRPr="00F1544F" w:rsidRDefault="00BC6CBB">
            <w:pPr>
              <w:spacing w:line="276" w:lineRule="auto"/>
              <w:jc w:val="center"/>
              <w:rPr>
                <w:rFonts w:asciiTheme="majorHAnsi" w:hAnsiTheme="majorHAnsi" w:cstheme="majorHAnsi"/>
                <w:b/>
                <w:color w:val="17365D"/>
                <w:sz w:val="28"/>
                <w:szCs w:val="28"/>
              </w:rPr>
            </w:pPr>
            <w:r w:rsidRPr="00F1544F">
              <w:rPr>
                <w:rFonts w:asciiTheme="majorHAnsi" w:hAnsiTheme="majorHAnsi" w:cstheme="majorHAnsi"/>
                <w:b/>
                <w:color w:val="17365D"/>
                <w:sz w:val="28"/>
                <w:szCs w:val="28"/>
              </w:rPr>
              <w:lastRenderedPageBreak/>
              <w:t>Module Aims, Learning Outcomes and Indicative Contents</w:t>
            </w:r>
          </w:p>
          <w:p w14:paraId="4589C5EE" w14:textId="77777777" w:rsidR="00AE7265" w:rsidRPr="00F1544F" w:rsidRDefault="00BC6CBB">
            <w:pPr>
              <w:spacing w:line="276" w:lineRule="auto"/>
              <w:jc w:val="center"/>
              <w:rPr>
                <w:rFonts w:asciiTheme="majorHAnsi" w:hAnsiTheme="majorHAnsi" w:cstheme="majorHAnsi"/>
                <w:b/>
                <w:color w:val="17365D"/>
                <w:sz w:val="28"/>
                <w:szCs w:val="28"/>
              </w:rPr>
            </w:pPr>
            <w:r w:rsidRPr="00F1544F">
              <w:rPr>
                <w:rFonts w:asciiTheme="majorHAnsi" w:hAnsiTheme="majorHAnsi" w:cstheme="majorHAnsi"/>
                <w:b/>
                <w:color w:val="17365D"/>
                <w:sz w:val="28"/>
                <w:szCs w:val="28"/>
                <w:rtl/>
              </w:rPr>
              <w:t>أهداف المادة الدراسية ونتائج التعلم والمحتويات الإرشادية</w:t>
            </w:r>
          </w:p>
        </w:tc>
      </w:tr>
      <w:tr w:rsidR="00AE7265" w:rsidRPr="00F1544F" w14:paraId="1487A438"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799100C8" w14:textId="77777777" w:rsidR="00AE7265" w:rsidRPr="00F1544F" w:rsidRDefault="00BC6CBB">
            <w:pPr>
              <w:spacing w:line="276" w:lineRule="auto"/>
              <w:jc w:val="both"/>
              <w:rPr>
                <w:rFonts w:asciiTheme="majorHAnsi" w:hAnsiTheme="majorHAnsi" w:cstheme="majorHAnsi"/>
                <w:b/>
                <w:sz w:val="24"/>
                <w:szCs w:val="24"/>
              </w:rPr>
            </w:pPr>
            <w:r w:rsidRPr="00F1544F">
              <w:rPr>
                <w:rFonts w:asciiTheme="majorHAnsi" w:hAnsiTheme="majorHAnsi" w:cstheme="majorHAnsi"/>
                <w:b/>
                <w:sz w:val="24"/>
                <w:szCs w:val="24"/>
              </w:rPr>
              <w:t xml:space="preserve"> Module Objectives</w:t>
            </w:r>
          </w:p>
          <w:p w14:paraId="4AD7E2D4" w14:textId="77777777" w:rsidR="00AE7265" w:rsidRPr="00F1544F" w:rsidRDefault="00BC6CBB">
            <w:pPr>
              <w:spacing w:line="276" w:lineRule="auto"/>
              <w:jc w:val="both"/>
              <w:rPr>
                <w:rFonts w:asciiTheme="majorHAnsi" w:hAnsiTheme="majorHAnsi" w:cstheme="majorHAnsi"/>
                <w:b/>
                <w:sz w:val="24"/>
                <w:szCs w:val="24"/>
              </w:rPr>
            </w:pPr>
            <w:r w:rsidRPr="00F1544F">
              <w:rPr>
                <w:rFonts w:asciiTheme="majorHAnsi" w:hAnsiTheme="majorHAnsi" w:cstheme="majorHAnsi"/>
                <w:b/>
                <w:sz w:val="24"/>
                <w:szCs w:val="24"/>
                <w:rtl/>
              </w:rPr>
              <w:t>أهداف المادة الدراسية</w:t>
            </w:r>
          </w:p>
          <w:p w14:paraId="5725C7B0" w14:textId="77777777" w:rsidR="00AE7265" w:rsidRPr="00F1544F" w:rsidRDefault="00AE7265">
            <w:pPr>
              <w:spacing w:line="276" w:lineRule="auto"/>
              <w:jc w:val="both"/>
              <w:rPr>
                <w:rFonts w:asciiTheme="majorHAnsi" w:hAnsiTheme="majorHAnsi" w:cstheme="majorHAnsi"/>
                <w:b/>
                <w:sz w:val="24"/>
                <w:szCs w:val="24"/>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262A0762" w14:textId="77777777" w:rsidR="00AE7265" w:rsidRPr="005D35E7" w:rsidRDefault="005D35E7" w:rsidP="00FD1C03">
            <w:pPr>
              <w:pStyle w:val="a9"/>
              <w:numPr>
                <w:ilvl w:val="0"/>
                <w:numId w:val="16"/>
              </w:numPr>
              <w:bidi/>
              <w:rPr>
                <w:rFonts w:asciiTheme="majorHAnsi" w:hAnsiTheme="majorHAnsi" w:cstheme="majorHAnsi"/>
                <w:b/>
                <w:bCs/>
                <w:sz w:val="24"/>
                <w:szCs w:val="24"/>
              </w:rPr>
            </w:pPr>
            <w:r w:rsidRPr="005D35E7">
              <w:rPr>
                <w:rFonts w:asciiTheme="majorHAnsi" w:hAnsiTheme="majorHAnsi"/>
                <w:b/>
                <w:bCs/>
                <w:sz w:val="24"/>
                <w:szCs w:val="24"/>
                <w:rtl/>
              </w:rPr>
              <w:t>تزويد الطالب بأهم مبادئ وأساسيات المحاسبة الحكومية</w:t>
            </w:r>
            <w:r w:rsidRPr="005D35E7">
              <w:rPr>
                <w:rFonts w:asciiTheme="majorHAnsi" w:hAnsiTheme="majorHAnsi" w:cstheme="majorHAnsi" w:hint="cs"/>
                <w:b/>
                <w:bCs/>
                <w:sz w:val="24"/>
                <w:szCs w:val="24"/>
                <w:rtl/>
              </w:rPr>
              <w:t>.</w:t>
            </w:r>
          </w:p>
          <w:p w14:paraId="6165DF7D" w14:textId="77777777" w:rsidR="005D35E7" w:rsidRPr="005D35E7" w:rsidRDefault="005D35E7" w:rsidP="005D35E7">
            <w:pPr>
              <w:pStyle w:val="a9"/>
              <w:numPr>
                <w:ilvl w:val="0"/>
                <w:numId w:val="16"/>
              </w:numPr>
              <w:bidi/>
              <w:rPr>
                <w:rFonts w:asciiTheme="majorHAnsi" w:hAnsiTheme="majorHAnsi" w:cstheme="majorHAnsi"/>
                <w:b/>
                <w:bCs/>
                <w:sz w:val="24"/>
                <w:szCs w:val="24"/>
              </w:rPr>
            </w:pPr>
            <w:r w:rsidRPr="005D35E7">
              <w:rPr>
                <w:rFonts w:asciiTheme="majorHAnsi" w:hAnsiTheme="majorHAnsi" w:cstheme="majorHAnsi"/>
                <w:b/>
                <w:bCs/>
                <w:sz w:val="24"/>
                <w:szCs w:val="24"/>
                <w:rtl/>
                <w:lang w:bidi="ar-IQ"/>
              </w:rPr>
              <w:t>تزويد الطالب بكيفية تطبيق المحاسبة الحكومية في الوحدات الحكومية</w:t>
            </w:r>
            <w:r w:rsidRPr="005D35E7">
              <w:rPr>
                <w:rFonts w:asciiTheme="majorHAnsi" w:hAnsiTheme="majorHAnsi" w:cstheme="majorHAnsi" w:hint="cs"/>
                <w:b/>
                <w:bCs/>
                <w:sz w:val="24"/>
                <w:szCs w:val="24"/>
                <w:rtl/>
                <w:lang w:bidi="ar-IQ"/>
              </w:rPr>
              <w:t>.</w:t>
            </w:r>
          </w:p>
          <w:p w14:paraId="2C6F5641" w14:textId="77777777" w:rsidR="005D35E7" w:rsidRPr="005D35E7" w:rsidRDefault="005D35E7" w:rsidP="005D35E7">
            <w:pPr>
              <w:pStyle w:val="a9"/>
              <w:numPr>
                <w:ilvl w:val="0"/>
                <w:numId w:val="16"/>
              </w:numPr>
              <w:bidi/>
              <w:rPr>
                <w:rFonts w:asciiTheme="majorHAnsi" w:hAnsiTheme="majorHAnsi" w:cstheme="majorHAnsi"/>
                <w:b/>
                <w:bCs/>
                <w:sz w:val="24"/>
                <w:szCs w:val="24"/>
              </w:rPr>
            </w:pPr>
            <w:r w:rsidRPr="005D35E7">
              <w:rPr>
                <w:rFonts w:asciiTheme="majorHAnsi" w:hAnsiTheme="majorHAnsi" w:cstheme="majorHAnsi"/>
                <w:b/>
                <w:bCs/>
                <w:sz w:val="24"/>
                <w:szCs w:val="24"/>
                <w:rtl/>
                <w:lang w:bidi="ar-IQ"/>
              </w:rPr>
              <w:t>التعريف بالمحاسبة الحكومية وبيان أهميتها في وضع أطار نظري وعملي لاستخدامها.</w:t>
            </w:r>
          </w:p>
          <w:p w14:paraId="73E706A8" w14:textId="77777777" w:rsidR="005D35E7" w:rsidRPr="005D35E7" w:rsidRDefault="005D35E7" w:rsidP="005D35E7">
            <w:pPr>
              <w:pStyle w:val="a9"/>
              <w:numPr>
                <w:ilvl w:val="0"/>
                <w:numId w:val="16"/>
              </w:numPr>
              <w:bidi/>
              <w:rPr>
                <w:rFonts w:asciiTheme="majorHAnsi" w:hAnsiTheme="majorHAnsi" w:cstheme="majorHAnsi"/>
                <w:b/>
                <w:bCs/>
                <w:sz w:val="24"/>
                <w:szCs w:val="24"/>
              </w:rPr>
            </w:pPr>
            <w:r w:rsidRPr="005D35E7">
              <w:rPr>
                <w:rFonts w:asciiTheme="majorHAnsi" w:hAnsiTheme="majorHAnsi"/>
                <w:b/>
                <w:bCs/>
                <w:sz w:val="24"/>
                <w:szCs w:val="24"/>
                <w:rtl/>
              </w:rPr>
              <w:t>تعليم الطالب كيفية تطبيق النظام المحاسبي الحكومي وتسجيل العمليات المالية في السجلات المحاسبية.</w:t>
            </w:r>
          </w:p>
          <w:p w14:paraId="7DFAAB39" w14:textId="2AB092ED" w:rsidR="005D35E7" w:rsidRPr="00F1544F" w:rsidRDefault="005D35E7" w:rsidP="005D35E7">
            <w:pPr>
              <w:pStyle w:val="a9"/>
              <w:numPr>
                <w:ilvl w:val="0"/>
                <w:numId w:val="16"/>
              </w:numPr>
              <w:bidi/>
              <w:rPr>
                <w:rFonts w:asciiTheme="majorHAnsi" w:hAnsiTheme="majorHAnsi" w:cstheme="majorHAnsi"/>
                <w:sz w:val="24"/>
                <w:szCs w:val="24"/>
              </w:rPr>
            </w:pPr>
            <w:r w:rsidRPr="005D35E7">
              <w:rPr>
                <w:rFonts w:asciiTheme="majorHAnsi" w:hAnsiTheme="majorHAnsi" w:cstheme="majorHAnsi"/>
                <w:b/>
                <w:bCs/>
                <w:sz w:val="24"/>
                <w:szCs w:val="24"/>
                <w:rtl/>
                <w:lang w:bidi="ar-IQ"/>
              </w:rPr>
              <w:t>تقوية مهارات الطالب على إعداد القوائم المالية والكشوفات الملحقة بها في الوحدات الحكومية.</w:t>
            </w:r>
          </w:p>
        </w:tc>
      </w:tr>
      <w:tr w:rsidR="00AE7265" w:rsidRPr="00F1544F" w14:paraId="0085866A"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32B3AB39" w14:textId="77777777" w:rsidR="00AE7265" w:rsidRPr="00F1544F" w:rsidRDefault="00BC6CBB">
            <w:pPr>
              <w:spacing w:line="276" w:lineRule="auto"/>
              <w:rPr>
                <w:rFonts w:asciiTheme="majorHAnsi" w:hAnsiTheme="majorHAnsi" w:cstheme="majorHAnsi"/>
                <w:b/>
                <w:sz w:val="24"/>
                <w:szCs w:val="24"/>
              </w:rPr>
            </w:pPr>
            <w:r w:rsidRPr="00F1544F">
              <w:rPr>
                <w:rFonts w:asciiTheme="majorHAnsi" w:hAnsiTheme="majorHAnsi" w:cstheme="majorHAnsi"/>
                <w:b/>
                <w:sz w:val="24"/>
                <w:szCs w:val="24"/>
              </w:rPr>
              <w:t>Module Learning Outcomes</w:t>
            </w:r>
          </w:p>
          <w:p w14:paraId="31BC69FF" w14:textId="77777777" w:rsidR="00AE7265" w:rsidRPr="00F1544F" w:rsidRDefault="00AE7265">
            <w:pPr>
              <w:spacing w:line="276" w:lineRule="auto"/>
              <w:rPr>
                <w:rFonts w:asciiTheme="majorHAnsi" w:hAnsiTheme="majorHAnsi" w:cstheme="majorHAnsi"/>
                <w:b/>
                <w:sz w:val="24"/>
                <w:szCs w:val="24"/>
              </w:rPr>
            </w:pPr>
          </w:p>
          <w:p w14:paraId="243B2FA2" w14:textId="77777777" w:rsidR="00AE7265" w:rsidRPr="00F1544F" w:rsidRDefault="00BC6CBB">
            <w:pPr>
              <w:spacing w:line="276" w:lineRule="auto"/>
              <w:rPr>
                <w:rFonts w:asciiTheme="majorHAnsi" w:hAnsiTheme="majorHAnsi" w:cstheme="majorHAnsi"/>
                <w:b/>
                <w:sz w:val="24"/>
                <w:szCs w:val="24"/>
              </w:rPr>
            </w:pPr>
            <w:r w:rsidRPr="00F1544F">
              <w:rPr>
                <w:rFonts w:asciiTheme="majorHAnsi" w:hAnsiTheme="majorHAnsi" w:cstheme="majorHAnsi"/>
                <w:b/>
                <w:sz w:val="24"/>
                <w:szCs w:val="24"/>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4982B939" w14:textId="61016D63" w:rsidR="005014D9" w:rsidRPr="005014D9" w:rsidRDefault="005014D9" w:rsidP="005014D9">
            <w:pPr>
              <w:pStyle w:val="a9"/>
              <w:numPr>
                <w:ilvl w:val="0"/>
                <w:numId w:val="27"/>
              </w:numPr>
              <w:autoSpaceDE w:val="0"/>
              <w:autoSpaceDN w:val="0"/>
              <w:bidi/>
              <w:adjustRightInd w:val="0"/>
              <w:rPr>
                <w:rFonts w:ascii="Cambria" w:eastAsia="Times New Roman" w:hAnsi="Cambria" w:cs="Times New Roman"/>
                <w:b/>
                <w:bCs/>
                <w:sz w:val="24"/>
                <w:szCs w:val="24"/>
                <w:rtl/>
                <w:lang w:bidi="ar-IQ"/>
              </w:rPr>
            </w:pPr>
            <w:r w:rsidRPr="005014D9">
              <w:rPr>
                <w:rFonts w:ascii="Cambria" w:eastAsia="Times New Roman" w:hAnsi="Cambria" w:cs="Times New Roman"/>
                <w:b/>
                <w:bCs/>
                <w:sz w:val="24"/>
                <w:szCs w:val="24"/>
                <w:rtl/>
                <w:lang w:bidi="ar-IQ"/>
              </w:rPr>
              <w:t xml:space="preserve">التعريف بالمحاسبة الحكومية كعلم وفن تسجيل العمليات المالية في </w:t>
            </w:r>
            <w:r w:rsidRPr="005014D9">
              <w:rPr>
                <w:rFonts w:ascii="Cambria" w:eastAsia="Times New Roman" w:hAnsi="Cambria" w:cs="Times New Roman" w:hint="cs"/>
                <w:b/>
                <w:bCs/>
                <w:sz w:val="24"/>
                <w:szCs w:val="24"/>
                <w:rtl/>
                <w:lang w:bidi="ar-IQ"/>
              </w:rPr>
              <w:t>السجلات.</w:t>
            </w:r>
          </w:p>
          <w:p w14:paraId="3708932E" w14:textId="5851BF76" w:rsidR="005014D9" w:rsidRPr="005014D9" w:rsidRDefault="005014D9" w:rsidP="005014D9">
            <w:pPr>
              <w:pStyle w:val="a9"/>
              <w:numPr>
                <w:ilvl w:val="0"/>
                <w:numId w:val="27"/>
              </w:numPr>
              <w:autoSpaceDE w:val="0"/>
              <w:autoSpaceDN w:val="0"/>
              <w:bidi/>
              <w:adjustRightInd w:val="0"/>
              <w:rPr>
                <w:rFonts w:ascii="Cambria" w:eastAsia="Times New Roman" w:hAnsi="Cambria" w:cs="Times New Roman"/>
                <w:b/>
                <w:bCs/>
                <w:sz w:val="24"/>
                <w:szCs w:val="24"/>
                <w:rtl/>
                <w:lang w:bidi="ar-IQ"/>
              </w:rPr>
            </w:pPr>
            <w:r w:rsidRPr="005014D9">
              <w:rPr>
                <w:rFonts w:ascii="Cambria" w:eastAsia="Times New Roman" w:hAnsi="Cambria" w:cs="Times New Roman"/>
                <w:b/>
                <w:bCs/>
                <w:sz w:val="24"/>
                <w:szCs w:val="24"/>
                <w:rtl/>
                <w:lang w:bidi="ar-IQ"/>
              </w:rPr>
              <w:t xml:space="preserve"> التعريف بالمحاسبة كنظام للمعلومات المحاسبية.</w:t>
            </w:r>
          </w:p>
          <w:p w14:paraId="5F030C86" w14:textId="50AA18D0" w:rsidR="005014D9" w:rsidRPr="005014D9" w:rsidRDefault="005014D9" w:rsidP="005014D9">
            <w:pPr>
              <w:pStyle w:val="a9"/>
              <w:numPr>
                <w:ilvl w:val="0"/>
                <w:numId w:val="27"/>
              </w:numPr>
              <w:autoSpaceDE w:val="0"/>
              <w:autoSpaceDN w:val="0"/>
              <w:bidi/>
              <w:adjustRightInd w:val="0"/>
              <w:rPr>
                <w:rFonts w:ascii="Cambria" w:eastAsia="Times New Roman" w:hAnsi="Cambria" w:cs="Times New Roman"/>
                <w:b/>
                <w:bCs/>
                <w:sz w:val="24"/>
                <w:szCs w:val="24"/>
                <w:lang w:bidi="ar-IQ"/>
              </w:rPr>
            </w:pPr>
            <w:r w:rsidRPr="005014D9">
              <w:rPr>
                <w:rFonts w:ascii="Cambria" w:eastAsia="Times New Roman" w:hAnsi="Cambria" w:cs="Times New Roman"/>
                <w:b/>
                <w:bCs/>
                <w:sz w:val="24"/>
                <w:szCs w:val="24"/>
                <w:rtl/>
                <w:lang w:bidi="ar-IQ"/>
              </w:rPr>
              <w:t xml:space="preserve"> تسجيل القيود اليومية في السجلات المحاسبية.</w:t>
            </w:r>
          </w:p>
          <w:p w14:paraId="13044F18" w14:textId="4E009FBC" w:rsidR="005014D9" w:rsidRPr="005014D9" w:rsidRDefault="005014D9" w:rsidP="005014D9">
            <w:pPr>
              <w:pStyle w:val="a9"/>
              <w:numPr>
                <w:ilvl w:val="0"/>
                <w:numId w:val="27"/>
              </w:numPr>
              <w:autoSpaceDE w:val="0"/>
              <w:autoSpaceDN w:val="0"/>
              <w:bidi/>
              <w:adjustRightInd w:val="0"/>
              <w:rPr>
                <w:rFonts w:ascii="Cambria" w:eastAsia="Times New Roman" w:hAnsi="Cambria" w:cs="Times New Roman"/>
                <w:b/>
                <w:bCs/>
                <w:sz w:val="24"/>
                <w:szCs w:val="24"/>
                <w:lang w:bidi="ar-IQ"/>
              </w:rPr>
            </w:pPr>
            <w:r w:rsidRPr="005014D9">
              <w:rPr>
                <w:rFonts w:ascii="Cambria" w:eastAsia="Times New Roman" w:hAnsi="Cambria" w:cs="Times New Roman"/>
                <w:b/>
                <w:bCs/>
                <w:sz w:val="24"/>
                <w:szCs w:val="24"/>
                <w:rtl/>
                <w:lang w:bidi="ar-IQ"/>
              </w:rPr>
              <w:t>ترحيل العمليات المالية إلى سجل الأستاذ.</w:t>
            </w:r>
          </w:p>
          <w:p w14:paraId="275AFA1A" w14:textId="1AEE66A8" w:rsidR="005014D9" w:rsidRPr="005014D9" w:rsidRDefault="005014D9" w:rsidP="005014D9">
            <w:pPr>
              <w:pStyle w:val="a9"/>
              <w:numPr>
                <w:ilvl w:val="0"/>
                <w:numId w:val="27"/>
              </w:numPr>
              <w:autoSpaceDE w:val="0"/>
              <w:autoSpaceDN w:val="0"/>
              <w:bidi/>
              <w:adjustRightInd w:val="0"/>
              <w:rPr>
                <w:rFonts w:ascii="Cambria" w:eastAsia="Times New Roman" w:hAnsi="Cambria" w:cs="Times New Roman"/>
                <w:b/>
                <w:bCs/>
                <w:sz w:val="24"/>
                <w:szCs w:val="24"/>
                <w:lang w:bidi="ar-IQ"/>
              </w:rPr>
            </w:pPr>
            <w:r w:rsidRPr="005014D9">
              <w:rPr>
                <w:rFonts w:ascii="Cambria" w:eastAsia="Times New Roman" w:hAnsi="Cambria" w:cs="Times New Roman"/>
                <w:b/>
                <w:bCs/>
                <w:sz w:val="24"/>
                <w:szCs w:val="24"/>
                <w:rtl/>
                <w:lang w:bidi="ar-IQ"/>
              </w:rPr>
              <w:t xml:space="preserve">تصنيف وتبويب الحسابات وتلخيصها. </w:t>
            </w:r>
          </w:p>
          <w:p w14:paraId="511DD51C" w14:textId="7CA48FBE" w:rsidR="00B75140" w:rsidRPr="005D35E7" w:rsidRDefault="00B75140" w:rsidP="005014D9">
            <w:pPr>
              <w:bidi/>
              <w:rPr>
                <w:rFonts w:asciiTheme="majorHAnsi" w:hAnsiTheme="majorHAnsi" w:cstheme="majorHAnsi"/>
              </w:rPr>
            </w:pPr>
          </w:p>
        </w:tc>
      </w:tr>
      <w:tr w:rsidR="00AE7265" w:rsidRPr="00F1544F" w14:paraId="245F408B"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D8251EC" w14:textId="77777777" w:rsidR="00AE7265" w:rsidRPr="00F1544F" w:rsidRDefault="00BC6CBB">
            <w:pPr>
              <w:spacing w:line="312" w:lineRule="auto"/>
              <w:jc w:val="center"/>
              <w:rPr>
                <w:rFonts w:asciiTheme="majorHAnsi" w:hAnsiTheme="majorHAnsi" w:cstheme="majorHAnsi"/>
                <w:b/>
                <w:sz w:val="24"/>
                <w:szCs w:val="24"/>
              </w:rPr>
            </w:pPr>
            <w:r w:rsidRPr="00F1544F">
              <w:rPr>
                <w:rFonts w:asciiTheme="majorHAnsi" w:hAnsiTheme="majorHAnsi" w:cstheme="majorHAnsi"/>
                <w:b/>
                <w:sz w:val="24"/>
                <w:szCs w:val="24"/>
              </w:rPr>
              <w:t>Indicative Contents</w:t>
            </w:r>
          </w:p>
          <w:p w14:paraId="2B8D942B" w14:textId="77777777" w:rsidR="00AE7265" w:rsidRPr="00F1544F" w:rsidRDefault="00BC6CBB">
            <w:pPr>
              <w:bidi/>
              <w:spacing w:line="312" w:lineRule="auto"/>
              <w:jc w:val="center"/>
              <w:rPr>
                <w:rFonts w:asciiTheme="majorHAnsi" w:hAnsiTheme="majorHAnsi" w:cstheme="majorHAnsi"/>
                <w:b/>
                <w:sz w:val="24"/>
                <w:szCs w:val="24"/>
              </w:rPr>
            </w:pPr>
            <w:r w:rsidRPr="00F1544F">
              <w:rPr>
                <w:rFonts w:asciiTheme="majorHAnsi" w:hAnsiTheme="majorHAnsi" w:cstheme="majorHAnsi"/>
                <w:b/>
                <w:sz w:val="24"/>
                <w:szCs w:val="24"/>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3CB7D9AD" w14:textId="71EFCC13" w:rsidR="005014D9" w:rsidRPr="005014D9" w:rsidRDefault="005014D9" w:rsidP="005014D9">
            <w:pPr>
              <w:pStyle w:val="a9"/>
              <w:numPr>
                <w:ilvl w:val="0"/>
                <w:numId w:val="28"/>
              </w:numPr>
              <w:autoSpaceDE w:val="0"/>
              <w:autoSpaceDN w:val="0"/>
              <w:bidi/>
              <w:adjustRightInd w:val="0"/>
              <w:spacing w:after="200" w:line="276" w:lineRule="auto"/>
              <w:rPr>
                <w:rFonts w:ascii="Cambria" w:hAnsi="Cambria" w:cs="Times New Roman"/>
                <w:b/>
                <w:bCs/>
                <w:color w:val="auto"/>
                <w:sz w:val="24"/>
                <w:szCs w:val="24"/>
                <w:lang w:bidi="ar-IQ"/>
              </w:rPr>
            </w:pPr>
            <w:r w:rsidRPr="005014D9">
              <w:rPr>
                <w:rFonts w:ascii="Cambria" w:hAnsi="Cambria" w:cs="Times New Roman"/>
                <w:b/>
                <w:bCs/>
                <w:color w:val="auto"/>
                <w:sz w:val="24"/>
                <w:szCs w:val="24"/>
                <w:rtl/>
                <w:lang w:bidi="ar-IQ"/>
              </w:rPr>
              <w:t xml:space="preserve"> التعلم عن طريق المحاضرات الأسبوعية (حضوري) .</w:t>
            </w:r>
          </w:p>
          <w:p w14:paraId="74269C82" w14:textId="77777777" w:rsidR="005014D9" w:rsidRPr="005014D9" w:rsidRDefault="005014D9" w:rsidP="005014D9">
            <w:pPr>
              <w:numPr>
                <w:ilvl w:val="0"/>
                <w:numId w:val="28"/>
              </w:numPr>
              <w:autoSpaceDE w:val="0"/>
              <w:autoSpaceDN w:val="0"/>
              <w:bidi/>
              <w:adjustRightInd w:val="0"/>
              <w:spacing w:after="200" w:line="276" w:lineRule="auto"/>
              <w:contextualSpacing/>
              <w:rPr>
                <w:rFonts w:ascii="Cambria" w:hAnsi="Cambria" w:cs="Times New Roman"/>
                <w:b/>
                <w:bCs/>
                <w:sz w:val="24"/>
                <w:szCs w:val="24"/>
                <w:lang w:bidi="ar-IQ"/>
              </w:rPr>
            </w:pPr>
            <w:r w:rsidRPr="005014D9">
              <w:rPr>
                <w:rFonts w:ascii="Cambria" w:hAnsi="Cambria" w:cs="Times New Roman"/>
                <w:b/>
                <w:bCs/>
                <w:sz w:val="24"/>
                <w:szCs w:val="24"/>
                <w:rtl/>
                <w:lang w:bidi="ar-IQ"/>
              </w:rPr>
              <w:t>فتح كلاس روم خاص بمادة المحاسبة الحكومية والتواصل مع الطلاب.</w:t>
            </w:r>
          </w:p>
          <w:p w14:paraId="084F1F31" w14:textId="77777777" w:rsidR="005014D9" w:rsidRPr="005014D9" w:rsidRDefault="005014D9" w:rsidP="005014D9">
            <w:pPr>
              <w:numPr>
                <w:ilvl w:val="0"/>
                <w:numId w:val="28"/>
              </w:numPr>
              <w:autoSpaceDE w:val="0"/>
              <w:autoSpaceDN w:val="0"/>
              <w:bidi/>
              <w:adjustRightInd w:val="0"/>
              <w:spacing w:after="200" w:line="276" w:lineRule="auto"/>
              <w:contextualSpacing/>
              <w:rPr>
                <w:rFonts w:ascii="Cambria" w:hAnsi="Cambria" w:cs="Times New Roman"/>
                <w:b/>
                <w:bCs/>
                <w:sz w:val="24"/>
                <w:szCs w:val="24"/>
                <w:rtl/>
                <w:lang w:bidi="ar-IQ"/>
              </w:rPr>
            </w:pPr>
            <w:r w:rsidRPr="005014D9">
              <w:rPr>
                <w:rFonts w:ascii="Cambria" w:hAnsi="Cambria" w:cs="Times New Roman"/>
                <w:b/>
                <w:bCs/>
                <w:sz w:val="24"/>
                <w:szCs w:val="24"/>
                <w:rtl/>
                <w:lang w:bidi="ar-IQ"/>
              </w:rPr>
              <w:t>إجراء الامتحانات والاختبارات المفاجئة للطلاب حضوريا.</w:t>
            </w:r>
          </w:p>
          <w:p w14:paraId="5EBA1908" w14:textId="5E6C46EF" w:rsidR="00AE7265" w:rsidRPr="005014D9" w:rsidRDefault="00AE7265" w:rsidP="005014D9">
            <w:pPr>
              <w:bidi/>
              <w:spacing w:line="312" w:lineRule="auto"/>
              <w:rPr>
                <w:rFonts w:asciiTheme="majorHAnsi" w:hAnsiTheme="majorHAnsi" w:cstheme="majorHAnsi"/>
                <w:rtl/>
                <w:lang w:bidi="ar-IQ"/>
              </w:rPr>
            </w:pPr>
          </w:p>
        </w:tc>
      </w:tr>
    </w:tbl>
    <w:p w14:paraId="753BD8E7" w14:textId="77777777" w:rsidR="00AE7265" w:rsidRPr="00F1544F" w:rsidRDefault="00AE7265">
      <w:pPr>
        <w:spacing w:after="384" w:line="312" w:lineRule="auto"/>
        <w:rPr>
          <w:rFonts w:asciiTheme="majorHAnsi" w:hAnsiTheme="majorHAnsi" w:cstheme="majorHAnsi"/>
          <w:b/>
          <w:color w:val="000000"/>
          <w:sz w:val="24"/>
          <w:szCs w:val="24"/>
        </w:rPr>
      </w:pPr>
    </w:p>
    <w:tbl>
      <w:tblPr>
        <w:tblStyle w:val="aff0"/>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AE7265" w:rsidRPr="00F1544F" w14:paraId="3C2C794A"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13FD0FE7" w14:textId="77777777" w:rsidR="00AE7265" w:rsidRPr="00F1544F" w:rsidRDefault="00BC6CBB">
            <w:pPr>
              <w:spacing w:line="276" w:lineRule="auto"/>
              <w:jc w:val="center"/>
              <w:rPr>
                <w:rFonts w:asciiTheme="majorHAnsi" w:hAnsiTheme="majorHAnsi" w:cstheme="majorHAnsi"/>
                <w:b/>
                <w:color w:val="17365D"/>
                <w:sz w:val="28"/>
                <w:szCs w:val="28"/>
              </w:rPr>
            </w:pPr>
            <w:r w:rsidRPr="00F1544F">
              <w:rPr>
                <w:rFonts w:asciiTheme="majorHAnsi" w:hAnsiTheme="majorHAnsi" w:cstheme="majorHAnsi"/>
                <w:b/>
                <w:color w:val="17365D"/>
                <w:sz w:val="28"/>
                <w:szCs w:val="28"/>
              </w:rPr>
              <w:t>Learning and Teaching Strategies</w:t>
            </w:r>
          </w:p>
          <w:p w14:paraId="6E57DFAA" w14:textId="77777777" w:rsidR="00AE7265" w:rsidRPr="00F1544F" w:rsidRDefault="00BC6CBB">
            <w:pPr>
              <w:pBdr>
                <w:top w:val="nil"/>
                <w:left w:val="nil"/>
                <w:bottom w:val="nil"/>
                <w:right w:val="nil"/>
                <w:between w:val="nil"/>
              </w:pBdr>
              <w:bidi/>
              <w:jc w:val="center"/>
              <w:rPr>
                <w:rFonts w:asciiTheme="majorHAnsi" w:hAnsiTheme="majorHAnsi" w:cstheme="majorHAnsi"/>
                <w:b/>
                <w:color w:val="17365D"/>
                <w:sz w:val="28"/>
                <w:szCs w:val="28"/>
              </w:rPr>
            </w:pPr>
            <w:r w:rsidRPr="00F1544F">
              <w:rPr>
                <w:rFonts w:asciiTheme="majorHAnsi" w:hAnsiTheme="majorHAnsi" w:cstheme="majorHAnsi"/>
                <w:b/>
                <w:color w:val="17365D"/>
                <w:sz w:val="28"/>
                <w:szCs w:val="28"/>
                <w:rtl/>
              </w:rPr>
              <w:t>استراتيجيات التعلم والتعليم</w:t>
            </w:r>
          </w:p>
        </w:tc>
      </w:tr>
      <w:tr w:rsidR="00AE7265" w:rsidRPr="00F1544F" w14:paraId="7D4FBEA9"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1135E187" w14:textId="77777777" w:rsidR="00AE7265" w:rsidRPr="00F1544F" w:rsidRDefault="00BC6CBB">
            <w:pPr>
              <w:spacing w:line="276" w:lineRule="auto"/>
              <w:rPr>
                <w:rFonts w:asciiTheme="majorHAnsi" w:hAnsiTheme="majorHAnsi" w:cstheme="majorHAnsi"/>
                <w:b/>
                <w:sz w:val="24"/>
                <w:szCs w:val="24"/>
              </w:rPr>
            </w:pPr>
            <w:r w:rsidRPr="00F1544F">
              <w:rPr>
                <w:rFonts w:asciiTheme="majorHAnsi" w:hAnsiTheme="majorHAnsi" w:cstheme="majorHAnsi"/>
                <w:b/>
                <w:sz w:val="24"/>
                <w:szCs w:val="24"/>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14:paraId="5B19C31F" w14:textId="77777777" w:rsidR="00AE7265" w:rsidRPr="00F1544F" w:rsidRDefault="00AE7265" w:rsidP="006D5B8B">
            <w:pPr>
              <w:spacing w:line="276" w:lineRule="auto"/>
              <w:rPr>
                <w:rFonts w:asciiTheme="majorHAnsi" w:hAnsiTheme="majorHAnsi" w:cstheme="majorHAnsi"/>
                <w:sz w:val="20"/>
                <w:szCs w:val="20"/>
              </w:rPr>
            </w:pPr>
          </w:p>
          <w:p w14:paraId="065F5641" w14:textId="77777777" w:rsidR="004E3C39" w:rsidRPr="00F1544F" w:rsidRDefault="004E3C39" w:rsidP="006D5B8B">
            <w:pPr>
              <w:pStyle w:val="a9"/>
              <w:numPr>
                <w:ilvl w:val="0"/>
                <w:numId w:val="25"/>
              </w:numPr>
              <w:autoSpaceDE w:val="0"/>
              <w:autoSpaceDN w:val="0"/>
              <w:bidi/>
              <w:adjustRightInd w:val="0"/>
              <w:rPr>
                <w:rFonts w:asciiTheme="majorHAnsi" w:eastAsia="Times New Roman" w:hAnsiTheme="majorHAnsi" w:cstheme="majorHAnsi"/>
                <w:sz w:val="24"/>
                <w:szCs w:val="24"/>
                <w:lang w:bidi="ar-IQ"/>
              </w:rPr>
            </w:pPr>
            <w:r w:rsidRPr="00F1544F">
              <w:rPr>
                <w:rFonts w:asciiTheme="majorHAnsi" w:eastAsia="Times New Roman" w:hAnsiTheme="majorHAnsi" w:cstheme="majorHAnsi"/>
                <w:sz w:val="24"/>
                <w:szCs w:val="24"/>
                <w:rtl/>
                <w:lang w:bidi="ar-IQ"/>
              </w:rPr>
              <w:t>استخدام المحاضرات المعدة مسبقًا.</w:t>
            </w:r>
          </w:p>
          <w:p w14:paraId="127CB4DD" w14:textId="77777777" w:rsidR="004E3C39" w:rsidRPr="00F1544F" w:rsidRDefault="004E3C39" w:rsidP="006D5B8B">
            <w:pPr>
              <w:pStyle w:val="a9"/>
              <w:numPr>
                <w:ilvl w:val="0"/>
                <w:numId w:val="25"/>
              </w:numPr>
              <w:autoSpaceDE w:val="0"/>
              <w:autoSpaceDN w:val="0"/>
              <w:bidi/>
              <w:adjustRightInd w:val="0"/>
              <w:rPr>
                <w:rFonts w:asciiTheme="majorHAnsi" w:eastAsia="Times New Roman" w:hAnsiTheme="majorHAnsi" w:cstheme="majorHAnsi"/>
                <w:sz w:val="24"/>
                <w:szCs w:val="24"/>
                <w:lang w:bidi="ar-IQ"/>
              </w:rPr>
            </w:pPr>
            <w:r w:rsidRPr="00F1544F">
              <w:rPr>
                <w:rFonts w:asciiTheme="majorHAnsi" w:eastAsia="Times New Roman" w:hAnsiTheme="majorHAnsi" w:cstheme="majorHAnsi"/>
                <w:sz w:val="24"/>
                <w:szCs w:val="24"/>
                <w:rtl/>
                <w:lang w:bidi="ar-IQ"/>
              </w:rPr>
              <w:t>استخدام البيانات الحديثة.</w:t>
            </w:r>
          </w:p>
          <w:p w14:paraId="55332D11" w14:textId="77777777" w:rsidR="004E3C39" w:rsidRPr="00F1544F" w:rsidRDefault="004E3C39" w:rsidP="006D5B8B">
            <w:pPr>
              <w:pStyle w:val="a9"/>
              <w:numPr>
                <w:ilvl w:val="0"/>
                <w:numId w:val="25"/>
              </w:numPr>
              <w:autoSpaceDE w:val="0"/>
              <w:autoSpaceDN w:val="0"/>
              <w:bidi/>
              <w:adjustRightInd w:val="0"/>
              <w:rPr>
                <w:rFonts w:asciiTheme="majorHAnsi" w:eastAsia="Times New Roman" w:hAnsiTheme="majorHAnsi" w:cstheme="majorHAnsi"/>
                <w:sz w:val="24"/>
                <w:szCs w:val="24"/>
                <w:lang w:bidi="ar-IQ"/>
              </w:rPr>
            </w:pPr>
            <w:r w:rsidRPr="00F1544F">
              <w:rPr>
                <w:rFonts w:asciiTheme="majorHAnsi" w:eastAsia="Times New Roman" w:hAnsiTheme="majorHAnsi" w:cstheme="majorHAnsi"/>
                <w:sz w:val="24"/>
                <w:szCs w:val="24"/>
                <w:rtl/>
                <w:lang w:bidi="ar-IQ"/>
              </w:rPr>
              <w:t>الواجبات المنزلية</w:t>
            </w:r>
          </w:p>
          <w:p w14:paraId="2754DA84" w14:textId="77777777" w:rsidR="00AE7265" w:rsidRPr="00F1544F" w:rsidRDefault="004E3C39" w:rsidP="006D5B8B">
            <w:pPr>
              <w:pStyle w:val="a9"/>
              <w:numPr>
                <w:ilvl w:val="0"/>
                <w:numId w:val="25"/>
              </w:numPr>
              <w:bidi/>
              <w:spacing w:line="276" w:lineRule="auto"/>
              <w:rPr>
                <w:rFonts w:asciiTheme="majorHAnsi" w:hAnsiTheme="majorHAnsi" w:cstheme="majorHAnsi"/>
              </w:rPr>
            </w:pPr>
            <w:r w:rsidRPr="00F1544F">
              <w:rPr>
                <w:rFonts w:asciiTheme="majorHAnsi" w:eastAsia="Times New Roman" w:hAnsiTheme="majorHAnsi" w:cstheme="majorHAnsi"/>
                <w:sz w:val="24"/>
                <w:szCs w:val="24"/>
                <w:rtl/>
                <w:lang w:bidi="ar-IQ"/>
              </w:rPr>
              <w:t>اعتماد المناقشات الجماعية</w:t>
            </w:r>
            <w:r w:rsidRPr="00F1544F">
              <w:rPr>
                <w:rFonts w:asciiTheme="majorHAnsi" w:hAnsiTheme="majorHAnsi" w:cstheme="majorHAnsi"/>
              </w:rPr>
              <w:t xml:space="preserve">     </w:t>
            </w:r>
          </w:p>
        </w:tc>
      </w:tr>
    </w:tbl>
    <w:p w14:paraId="775248E3" w14:textId="77777777" w:rsidR="00AE7265" w:rsidRPr="00F1544F" w:rsidRDefault="00AE7265">
      <w:pPr>
        <w:spacing w:line="276" w:lineRule="auto"/>
        <w:rPr>
          <w:rFonts w:asciiTheme="majorHAnsi" w:hAnsiTheme="majorHAnsi" w:cstheme="majorHAnsi"/>
          <w:b/>
          <w:color w:val="000000"/>
          <w:sz w:val="36"/>
          <w:szCs w:val="36"/>
        </w:rPr>
      </w:pPr>
    </w:p>
    <w:tbl>
      <w:tblPr>
        <w:tblStyle w:val="aff1"/>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AE7265" w:rsidRPr="00F1544F" w14:paraId="266C863E"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2AC31118" w14:textId="77777777" w:rsidR="00AE7265" w:rsidRPr="00F1544F" w:rsidRDefault="00BC6CBB">
            <w:pPr>
              <w:pBdr>
                <w:top w:val="nil"/>
                <w:left w:val="nil"/>
                <w:bottom w:val="nil"/>
                <w:right w:val="nil"/>
                <w:between w:val="nil"/>
              </w:pBdr>
              <w:spacing w:line="312" w:lineRule="auto"/>
              <w:jc w:val="center"/>
              <w:rPr>
                <w:rFonts w:asciiTheme="majorHAnsi" w:hAnsiTheme="majorHAnsi" w:cstheme="majorHAnsi"/>
                <w:sz w:val="24"/>
                <w:szCs w:val="24"/>
              </w:rPr>
            </w:pPr>
            <w:r w:rsidRPr="00F1544F">
              <w:rPr>
                <w:rFonts w:asciiTheme="majorHAnsi" w:hAnsiTheme="majorHAnsi" w:cstheme="majorHAnsi"/>
                <w:b/>
                <w:color w:val="17365D"/>
                <w:sz w:val="28"/>
                <w:szCs w:val="28"/>
              </w:rPr>
              <w:t>Student Workload (SWL)</w:t>
            </w:r>
          </w:p>
          <w:p w14:paraId="18739D76" w14:textId="77777777" w:rsidR="00AE7265" w:rsidRPr="00F1544F" w:rsidRDefault="00BC6CBB">
            <w:pPr>
              <w:pBdr>
                <w:top w:val="nil"/>
                <w:left w:val="nil"/>
                <w:bottom w:val="nil"/>
                <w:right w:val="nil"/>
                <w:between w:val="nil"/>
              </w:pBdr>
              <w:bidi/>
              <w:spacing w:line="312" w:lineRule="auto"/>
              <w:jc w:val="center"/>
              <w:rPr>
                <w:rFonts w:asciiTheme="majorHAnsi" w:hAnsiTheme="majorHAnsi" w:cstheme="majorHAnsi"/>
                <w:sz w:val="24"/>
                <w:szCs w:val="24"/>
              </w:rPr>
            </w:pPr>
            <w:r w:rsidRPr="00F1544F">
              <w:rPr>
                <w:rFonts w:asciiTheme="majorHAnsi" w:hAnsiTheme="majorHAnsi" w:cstheme="majorHAnsi"/>
                <w:b/>
                <w:color w:val="17365D"/>
                <w:sz w:val="28"/>
                <w:szCs w:val="28"/>
                <w:rtl/>
              </w:rPr>
              <w:t>الحمل الدراسي للطالب محسوب لـ ١٥ اسبوعا</w:t>
            </w:r>
          </w:p>
        </w:tc>
      </w:tr>
      <w:tr w:rsidR="00AE7265" w:rsidRPr="00F1544F" w14:paraId="003CF33A"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2C66D237" w14:textId="77777777" w:rsidR="00AE7265" w:rsidRPr="00F1544F" w:rsidRDefault="00BC6CBB">
            <w:pPr>
              <w:spacing w:line="312" w:lineRule="auto"/>
              <w:rPr>
                <w:rFonts w:asciiTheme="majorHAnsi" w:hAnsiTheme="majorHAnsi" w:cstheme="majorHAnsi"/>
                <w:b/>
                <w:sz w:val="24"/>
                <w:szCs w:val="24"/>
              </w:rPr>
            </w:pPr>
            <w:r w:rsidRPr="00F1544F">
              <w:rPr>
                <w:rFonts w:asciiTheme="majorHAnsi" w:hAnsiTheme="majorHAnsi" w:cstheme="majorHAnsi"/>
                <w:b/>
                <w:sz w:val="24"/>
                <w:szCs w:val="24"/>
              </w:rPr>
              <w:t>Structured SWL (h/sem)</w:t>
            </w:r>
          </w:p>
          <w:p w14:paraId="7F9B4BB6" w14:textId="77777777" w:rsidR="00AE7265" w:rsidRPr="00F1544F" w:rsidRDefault="00BC6CBB">
            <w:pPr>
              <w:spacing w:line="312" w:lineRule="auto"/>
              <w:rPr>
                <w:rFonts w:asciiTheme="majorHAnsi" w:hAnsiTheme="majorHAnsi" w:cstheme="majorHAnsi"/>
                <w:b/>
                <w:sz w:val="24"/>
                <w:szCs w:val="24"/>
              </w:rPr>
            </w:pPr>
            <w:r w:rsidRPr="00F1544F">
              <w:rPr>
                <w:rFonts w:asciiTheme="majorHAnsi" w:hAnsiTheme="majorHAnsi" w:cstheme="majorHAnsi"/>
                <w:b/>
                <w:sz w:val="24"/>
                <w:szCs w:val="24"/>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B48D1E" w14:textId="035375AC" w:rsidR="00AE7265" w:rsidRPr="00F1544F" w:rsidRDefault="005014D9">
            <w:pPr>
              <w:spacing w:line="312" w:lineRule="auto"/>
              <w:jc w:val="center"/>
              <w:rPr>
                <w:rFonts w:asciiTheme="majorHAnsi" w:hAnsiTheme="majorHAnsi" w:cstheme="majorHAnsi"/>
                <w:sz w:val="24"/>
                <w:szCs w:val="24"/>
              </w:rPr>
            </w:pPr>
            <w:r>
              <w:rPr>
                <w:rFonts w:asciiTheme="majorHAnsi" w:hAnsiTheme="majorHAnsi" w:cstheme="majorHAnsi" w:hint="cs"/>
                <w:sz w:val="24"/>
                <w:szCs w:val="24"/>
                <w:rtl/>
              </w:rPr>
              <w:t>6</w:t>
            </w:r>
            <w:r w:rsidR="00FB6597">
              <w:rPr>
                <w:rFonts w:asciiTheme="majorHAnsi" w:hAnsiTheme="majorHAnsi" w:cstheme="majorHAnsi" w:hint="cs"/>
                <w:sz w:val="24"/>
                <w:szCs w:val="24"/>
                <w:rtl/>
              </w:rPr>
              <w:t>3</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40965F16" w14:textId="77777777" w:rsidR="00AE7265" w:rsidRPr="00F1544F" w:rsidRDefault="00BC6CBB">
            <w:pPr>
              <w:spacing w:line="312" w:lineRule="auto"/>
              <w:rPr>
                <w:rFonts w:asciiTheme="majorHAnsi" w:hAnsiTheme="majorHAnsi" w:cstheme="majorHAnsi"/>
                <w:b/>
              </w:rPr>
            </w:pPr>
            <w:r w:rsidRPr="00F1544F">
              <w:rPr>
                <w:rFonts w:asciiTheme="majorHAnsi" w:hAnsiTheme="majorHAnsi" w:cstheme="majorHAnsi"/>
                <w:b/>
              </w:rPr>
              <w:t>Structured SWL (h/w)</w:t>
            </w:r>
          </w:p>
          <w:p w14:paraId="63CAA8C1" w14:textId="77777777" w:rsidR="00AE7265" w:rsidRPr="00F1544F" w:rsidRDefault="00BC6CBB">
            <w:pPr>
              <w:spacing w:line="312" w:lineRule="auto"/>
              <w:rPr>
                <w:rFonts w:asciiTheme="majorHAnsi" w:hAnsiTheme="majorHAnsi" w:cstheme="majorHAnsi"/>
                <w:b/>
              </w:rPr>
            </w:pPr>
            <w:r w:rsidRPr="00F1544F">
              <w:rPr>
                <w:rFonts w:asciiTheme="majorHAnsi" w:hAnsiTheme="majorHAnsi" w:cstheme="majorHAns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B8E52D" w14:textId="77777777" w:rsidR="00AE7265" w:rsidRPr="00F1544F" w:rsidRDefault="00142D88">
            <w:pPr>
              <w:spacing w:line="312" w:lineRule="auto"/>
              <w:jc w:val="center"/>
              <w:rPr>
                <w:rFonts w:asciiTheme="majorHAnsi" w:hAnsiTheme="majorHAnsi" w:cstheme="majorHAnsi"/>
                <w:sz w:val="24"/>
                <w:szCs w:val="24"/>
              </w:rPr>
            </w:pPr>
            <w:r w:rsidRPr="00F1544F">
              <w:rPr>
                <w:rFonts w:asciiTheme="majorHAnsi" w:hAnsiTheme="majorHAnsi" w:cstheme="majorHAnsi"/>
                <w:sz w:val="24"/>
                <w:szCs w:val="24"/>
              </w:rPr>
              <w:t>4</w:t>
            </w:r>
          </w:p>
        </w:tc>
      </w:tr>
      <w:tr w:rsidR="00AE7265" w:rsidRPr="00F1544F" w14:paraId="5EFDF70D"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3D4B9F8F" w14:textId="77777777" w:rsidR="00AE7265" w:rsidRPr="00F1544F" w:rsidRDefault="00BC6CBB">
            <w:pPr>
              <w:spacing w:line="312" w:lineRule="auto"/>
              <w:rPr>
                <w:rFonts w:asciiTheme="majorHAnsi" w:hAnsiTheme="majorHAnsi" w:cstheme="majorHAnsi"/>
                <w:b/>
                <w:sz w:val="24"/>
                <w:szCs w:val="24"/>
              </w:rPr>
            </w:pPr>
            <w:r w:rsidRPr="00F1544F">
              <w:rPr>
                <w:rFonts w:asciiTheme="majorHAnsi" w:hAnsiTheme="majorHAnsi" w:cstheme="majorHAnsi"/>
                <w:b/>
                <w:sz w:val="24"/>
                <w:szCs w:val="24"/>
              </w:rPr>
              <w:t>Unstructured SWL (h/sem)</w:t>
            </w:r>
          </w:p>
          <w:p w14:paraId="1935003A" w14:textId="77777777" w:rsidR="00AE7265" w:rsidRPr="00F1544F" w:rsidRDefault="00BC6CBB">
            <w:pPr>
              <w:spacing w:line="312" w:lineRule="auto"/>
              <w:rPr>
                <w:rFonts w:asciiTheme="majorHAnsi" w:hAnsiTheme="majorHAnsi" w:cstheme="majorHAnsi"/>
                <w:b/>
                <w:sz w:val="24"/>
                <w:szCs w:val="24"/>
              </w:rPr>
            </w:pPr>
            <w:r w:rsidRPr="00F1544F">
              <w:rPr>
                <w:rFonts w:asciiTheme="majorHAnsi" w:hAnsiTheme="majorHAnsi" w:cstheme="majorHAnsi"/>
                <w:b/>
                <w:sz w:val="24"/>
                <w:szCs w:val="24"/>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5679AE" w14:textId="309D3B51" w:rsidR="00AE7265" w:rsidRPr="00F1544F" w:rsidRDefault="0029598C">
            <w:pPr>
              <w:spacing w:line="312" w:lineRule="auto"/>
              <w:jc w:val="center"/>
              <w:rPr>
                <w:rFonts w:asciiTheme="majorHAnsi" w:hAnsiTheme="majorHAnsi" w:cstheme="majorHAnsi"/>
                <w:sz w:val="24"/>
                <w:szCs w:val="24"/>
              </w:rPr>
            </w:pPr>
            <w:r>
              <w:rPr>
                <w:rFonts w:asciiTheme="majorHAnsi" w:hAnsiTheme="majorHAnsi" w:cstheme="majorHAnsi" w:hint="cs"/>
                <w:sz w:val="24"/>
                <w:szCs w:val="24"/>
                <w:rtl/>
              </w:rPr>
              <w:t>87</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D86BC11" w14:textId="77777777" w:rsidR="00AE7265" w:rsidRPr="00F1544F" w:rsidRDefault="00BC6CBB">
            <w:pPr>
              <w:spacing w:line="312" w:lineRule="auto"/>
              <w:rPr>
                <w:rFonts w:asciiTheme="majorHAnsi" w:hAnsiTheme="majorHAnsi" w:cstheme="majorHAnsi"/>
                <w:b/>
              </w:rPr>
            </w:pPr>
            <w:r w:rsidRPr="00F1544F">
              <w:rPr>
                <w:rFonts w:asciiTheme="majorHAnsi" w:hAnsiTheme="majorHAnsi" w:cstheme="majorHAnsi"/>
                <w:b/>
              </w:rPr>
              <w:t>Unstructured SWL (h/w)</w:t>
            </w:r>
          </w:p>
          <w:p w14:paraId="04E97FF7" w14:textId="77777777" w:rsidR="00AE7265" w:rsidRPr="00F1544F" w:rsidRDefault="00BC6CBB">
            <w:pPr>
              <w:spacing w:line="312" w:lineRule="auto"/>
              <w:rPr>
                <w:rFonts w:asciiTheme="majorHAnsi" w:hAnsiTheme="majorHAnsi" w:cstheme="majorHAnsi"/>
                <w:b/>
              </w:rPr>
            </w:pPr>
            <w:r w:rsidRPr="00F1544F">
              <w:rPr>
                <w:rFonts w:asciiTheme="majorHAnsi" w:hAnsiTheme="majorHAnsi" w:cstheme="majorHAns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DEEB85" w14:textId="2920E5F9" w:rsidR="00AE7265" w:rsidRPr="00F1544F" w:rsidRDefault="005014D9">
            <w:pPr>
              <w:spacing w:line="312" w:lineRule="auto"/>
              <w:jc w:val="center"/>
              <w:rPr>
                <w:rFonts w:asciiTheme="majorHAnsi" w:hAnsiTheme="majorHAnsi" w:cstheme="majorHAnsi"/>
                <w:sz w:val="24"/>
                <w:szCs w:val="24"/>
              </w:rPr>
            </w:pPr>
            <w:r>
              <w:rPr>
                <w:rFonts w:asciiTheme="majorHAnsi" w:hAnsiTheme="majorHAnsi" w:cstheme="majorHAnsi" w:hint="cs"/>
                <w:sz w:val="24"/>
                <w:szCs w:val="24"/>
                <w:rtl/>
              </w:rPr>
              <w:t>2</w:t>
            </w:r>
          </w:p>
        </w:tc>
      </w:tr>
      <w:tr w:rsidR="00AE7265" w:rsidRPr="00F1544F" w14:paraId="09374377"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4FFB8E3B" w14:textId="77777777" w:rsidR="00AE7265" w:rsidRPr="00F1544F" w:rsidRDefault="00BC6CBB">
            <w:pPr>
              <w:spacing w:line="312" w:lineRule="auto"/>
              <w:rPr>
                <w:rFonts w:asciiTheme="majorHAnsi" w:hAnsiTheme="majorHAnsi" w:cstheme="majorHAnsi"/>
                <w:b/>
                <w:sz w:val="24"/>
                <w:szCs w:val="24"/>
              </w:rPr>
            </w:pPr>
            <w:r w:rsidRPr="00F1544F">
              <w:rPr>
                <w:rFonts w:asciiTheme="majorHAnsi" w:hAnsiTheme="majorHAnsi" w:cstheme="majorHAnsi"/>
                <w:b/>
                <w:sz w:val="24"/>
                <w:szCs w:val="24"/>
              </w:rPr>
              <w:t>Total SWL (h/sem)</w:t>
            </w:r>
          </w:p>
          <w:p w14:paraId="008C457B" w14:textId="77777777" w:rsidR="00AE7265" w:rsidRPr="00F1544F" w:rsidRDefault="00BC6CBB">
            <w:pPr>
              <w:spacing w:line="312" w:lineRule="auto"/>
              <w:rPr>
                <w:rFonts w:asciiTheme="majorHAnsi" w:hAnsiTheme="majorHAnsi" w:cstheme="majorHAnsi"/>
                <w:b/>
                <w:sz w:val="24"/>
                <w:szCs w:val="24"/>
              </w:rPr>
            </w:pPr>
            <w:r w:rsidRPr="00F1544F">
              <w:rPr>
                <w:rFonts w:asciiTheme="majorHAnsi" w:hAnsiTheme="majorHAnsi" w:cstheme="majorHAnsi"/>
                <w:b/>
                <w:sz w:val="24"/>
                <w:szCs w:val="24"/>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0521D35" w14:textId="6EDC9572" w:rsidR="00AE7265" w:rsidRPr="00F1544F" w:rsidRDefault="0029598C">
            <w:pPr>
              <w:spacing w:line="312" w:lineRule="auto"/>
              <w:jc w:val="center"/>
              <w:rPr>
                <w:rFonts w:asciiTheme="majorHAnsi" w:hAnsiTheme="majorHAnsi" w:cstheme="majorHAnsi"/>
                <w:b/>
                <w:sz w:val="24"/>
                <w:szCs w:val="24"/>
              </w:rPr>
            </w:pPr>
            <w:r>
              <w:rPr>
                <w:rFonts w:asciiTheme="majorHAnsi" w:hAnsiTheme="majorHAnsi" w:cstheme="majorHAnsi" w:hint="cs"/>
                <w:b/>
                <w:sz w:val="24"/>
                <w:szCs w:val="24"/>
                <w:rtl/>
              </w:rPr>
              <w:t>150</w:t>
            </w:r>
          </w:p>
        </w:tc>
      </w:tr>
    </w:tbl>
    <w:p w14:paraId="2823D69B" w14:textId="77777777" w:rsidR="00AE7265" w:rsidRDefault="00AE7265">
      <w:pPr>
        <w:spacing w:after="0" w:line="312" w:lineRule="auto"/>
        <w:rPr>
          <w:rFonts w:asciiTheme="majorHAnsi" w:hAnsiTheme="majorHAnsi" w:cstheme="majorHAnsi"/>
          <w:b/>
          <w:color w:val="000000"/>
        </w:rPr>
      </w:pPr>
    </w:p>
    <w:p w14:paraId="6663BE1B" w14:textId="77777777" w:rsidR="000C7069" w:rsidRPr="00F1544F" w:rsidRDefault="000C7069">
      <w:pPr>
        <w:spacing w:after="0" w:line="312" w:lineRule="auto"/>
        <w:rPr>
          <w:rFonts w:asciiTheme="majorHAnsi" w:hAnsiTheme="majorHAnsi" w:cstheme="majorHAnsi"/>
          <w:b/>
          <w:color w:val="000000"/>
        </w:rPr>
      </w:pPr>
    </w:p>
    <w:p w14:paraId="01ECB425" w14:textId="77777777" w:rsidR="00AE7265" w:rsidRPr="00F1544F" w:rsidRDefault="00AE7265">
      <w:pPr>
        <w:spacing w:after="0" w:line="312" w:lineRule="auto"/>
        <w:rPr>
          <w:rFonts w:asciiTheme="majorHAnsi" w:hAnsiTheme="majorHAnsi" w:cstheme="majorHAnsi"/>
          <w:b/>
          <w:color w:val="000000"/>
        </w:rPr>
      </w:pPr>
    </w:p>
    <w:tbl>
      <w:tblPr>
        <w:tblStyle w:val="aff2"/>
        <w:tblW w:w="10500"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620"/>
        <w:gridCol w:w="1905"/>
        <w:gridCol w:w="1320"/>
        <w:gridCol w:w="2385"/>
      </w:tblGrid>
      <w:tr w:rsidR="00AE7265" w:rsidRPr="00F1544F" w14:paraId="7869A42C"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70C79145" w14:textId="77777777" w:rsidR="00AE7265" w:rsidRPr="00F1544F" w:rsidRDefault="00BC6CBB">
            <w:pPr>
              <w:spacing w:line="312" w:lineRule="auto"/>
              <w:jc w:val="center"/>
              <w:rPr>
                <w:rFonts w:asciiTheme="majorHAnsi" w:hAnsiTheme="majorHAnsi" w:cstheme="majorHAnsi"/>
                <w:b/>
                <w:color w:val="17365D"/>
                <w:sz w:val="28"/>
                <w:szCs w:val="28"/>
              </w:rPr>
            </w:pPr>
            <w:r w:rsidRPr="00F1544F">
              <w:rPr>
                <w:rFonts w:asciiTheme="majorHAnsi" w:hAnsiTheme="majorHAnsi" w:cstheme="majorHAnsi"/>
                <w:b/>
                <w:color w:val="17365D"/>
                <w:sz w:val="28"/>
                <w:szCs w:val="28"/>
              </w:rPr>
              <w:lastRenderedPageBreak/>
              <w:t>Module Evaluation</w:t>
            </w:r>
          </w:p>
          <w:p w14:paraId="331CF181" w14:textId="77777777" w:rsidR="00AE7265" w:rsidRPr="00F1544F" w:rsidRDefault="00BC6CBB">
            <w:pPr>
              <w:pBdr>
                <w:top w:val="nil"/>
                <w:left w:val="nil"/>
                <w:bottom w:val="nil"/>
                <w:right w:val="nil"/>
                <w:between w:val="nil"/>
              </w:pBdr>
              <w:bidi/>
              <w:spacing w:line="312" w:lineRule="auto"/>
              <w:jc w:val="center"/>
              <w:rPr>
                <w:rFonts w:asciiTheme="majorHAnsi" w:hAnsiTheme="majorHAnsi" w:cstheme="majorHAnsi"/>
                <w:b/>
                <w:color w:val="17365D"/>
                <w:sz w:val="32"/>
                <w:szCs w:val="32"/>
              </w:rPr>
            </w:pPr>
            <w:r w:rsidRPr="00F1544F">
              <w:rPr>
                <w:rFonts w:asciiTheme="majorHAnsi" w:hAnsiTheme="majorHAnsi" w:cstheme="majorHAnsi"/>
                <w:b/>
                <w:color w:val="17365D"/>
                <w:sz w:val="28"/>
                <w:szCs w:val="28"/>
                <w:rtl/>
              </w:rPr>
              <w:t>تقييم المادة الدراسية</w:t>
            </w:r>
          </w:p>
        </w:tc>
      </w:tr>
      <w:tr w:rsidR="00AE7265" w:rsidRPr="00F1544F" w14:paraId="784F0564"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07CC22AD" w14:textId="77777777" w:rsidR="00AE7265" w:rsidRPr="00F1544F" w:rsidRDefault="00AE7265">
            <w:pPr>
              <w:spacing w:line="312" w:lineRule="auto"/>
              <w:ind w:left="360" w:hanging="720"/>
              <w:rPr>
                <w:rFonts w:asciiTheme="majorHAnsi" w:hAnsiTheme="majorHAnsi" w:cstheme="majorHAnsi"/>
                <w:b/>
                <w:sz w:val="20"/>
                <w:szCs w:val="20"/>
              </w:rPr>
            </w:pPr>
          </w:p>
          <w:p w14:paraId="3D5AEF89" w14:textId="77777777" w:rsidR="00AE7265" w:rsidRPr="00F1544F" w:rsidRDefault="00BC6CBB">
            <w:pPr>
              <w:spacing w:line="312" w:lineRule="auto"/>
              <w:ind w:left="360" w:hanging="720"/>
              <w:rPr>
                <w:rFonts w:asciiTheme="majorHAnsi" w:hAnsiTheme="majorHAnsi" w:cstheme="majorHAnsi"/>
                <w:b/>
                <w:sz w:val="20"/>
                <w:szCs w:val="20"/>
              </w:rPr>
            </w:pPr>
            <w:r w:rsidRPr="00F1544F">
              <w:rPr>
                <w:rFonts w:asciiTheme="majorHAnsi" w:hAnsiTheme="majorHAnsi" w:cstheme="majorHAnsi"/>
                <w:b/>
                <w:sz w:val="20"/>
                <w:szCs w:val="20"/>
              </w:rPr>
              <w:t>As</w:t>
            </w:r>
          </w:p>
        </w:tc>
        <w:tc>
          <w:tcPr>
            <w:tcW w:w="1620" w:type="dxa"/>
            <w:tcBorders>
              <w:top w:val="single" w:sz="4" w:space="0" w:color="000000"/>
              <w:left w:val="single" w:sz="4" w:space="0" w:color="000000"/>
              <w:bottom w:val="single" w:sz="4" w:space="0" w:color="000000"/>
              <w:right w:val="nil"/>
            </w:tcBorders>
            <w:shd w:val="clear" w:color="auto" w:fill="DAEEF3"/>
            <w:vAlign w:val="center"/>
          </w:tcPr>
          <w:p w14:paraId="64A42672" w14:textId="77777777" w:rsidR="00AE7265" w:rsidRPr="00F1544F" w:rsidRDefault="00BC6CBB">
            <w:pPr>
              <w:spacing w:line="312" w:lineRule="auto"/>
              <w:jc w:val="center"/>
              <w:rPr>
                <w:rFonts w:asciiTheme="majorHAnsi" w:hAnsiTheme="majorHAnsi" w:cstheme="majorHAnsi"/>
                <w:b/>
              </w:rPr>
            </w:pPr>
            <w:r w:rsidRPr="00F1544F">
              <w:rPr>
                <w:rFonts w:asciiTheme="majorHAnsi" w:hAnsiTheme="majorHAnsi" w:cstheme="majorHAnsi"/>
                <w:b/>
              </w:rPr>
              <w:t>Time/Number</w:t>
            </w:r>
          </w:p>
        </w:tc>
        <w:tc>
          <w:tcPr>
            <w:tcW w:w="1905" w:type="dxa"/>
            <w:tcBorders>
              <w:top w:val="single" w:sz="4" w:space="0" w:color="000000"/>
              <w:left w:val="single" w:sz="4" w:space="0" w:color="000000"/>
              <w:bottom w:val="single" w:sz="4" w:space="0" w:color="000000"/>
              <w:right w:val="nil"/>
            </w:tcBorders>
            <w:shd w:val="clear" w:color="auto" w:fill="DAEEF3"/>
            <w:vAlign w:val="center"/>
          </w:tcPr>
          <w:p w14:paraId="0863CECA" w14:textId="77777777" w:rsidR="00AE7265" w:rsidRPr="00F1544F" w:rsidRDefault="00BC6CBB">
            <w:pPr>
              <w:spacing w:line="312" w:lineRule="auto"/>
              <w:jc w:val="center"/>
              <w:rPr>
                <w:rFonts w:asciiTheme="majorHAnsi" w:hAnsiTheme="majorHAnsi" w:cstheme="majorHAnsi"/>
                <w:b/>
              </w:rPr>
            </w:pPr>
            <w:r w:rsidRPr="00F1544F">
              <w:rPr>
                <w:rFonts w:asciiTheme="majorHAnsi" w:hAnsiTheme="majorHAnsi" w:cstheme="majorHAnsi"/>
                <w:b/>
              </w:rPr>
              <w:t>Weight (Marks)</w:t>
            </w:r>
          </w:p>
        </w:tc>
        <w:tc>
          <w:tcPr>
            <w:tcW w:w="1320" w:type="dxa"/>
            <w:tcBorders>
              <w:top w:val="single" w:sz="4" w:space="0" w:color="000000"/>
              <w:left w:val="single" w:sz="4" w:space="0" w:color="000000"/>
              <w:bottom w:val="single" w:sz="4" w:space="0" w:color="000000"/>
              <w:right w:val="nil"/>
            </w:tcBorders>
            <w:shd w:val="clear" w:color="auto" w:fill="DAEEF3"/>
            <w:vAlign w:val="center"/>
          </w:tcPr>
          <w:p w14:paraId="7800DA05" w14:textId="77777777" w:rsidR="00AE7265" w:rsidRPr="00F1544F" w:rsidRDefault="00BC6CBB">
            <w:pPr>
              <w:spacing w:line="312" w:lineRule="auto"/>
              <w:jc w:val="center"/>
              <w:rPr>
                <w:rFonts w:asciiTheme="majorHAnsi" w:hAnsiTheme="majorHAnsi" w:cstheme="majorHAnsi"/>
                <w:b/>
              </w:rPr>
            </w:pPr>
            <w:r w:rsidRPr="00F1544F">
              <w:rPr>
                <w:rFonts w:asciiTheme="majorHAnsi" w:hAnsiTheme="majorHAnsi" w:cstheme="majorHAnsi"/>
                <w:b/>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3B8EC53" w14:textId="77777777" w:rsidR="00AE7265" w:rsidRPr="00F1544F" w:rsidRDefault="00BC6CBB">
            <w:pPr>
              <w:spacing w:line="312" w:lineRule="auto"/>
              <w:rPr>
                <w:rFonts w:asciiTheme="majorHAnsi" w:hAnsiTheme="majorHAnsi" w:cstheme="majorHAnsi"/>
                <w:b/>
              </w:rPr>
            </w:pPr>
            <w:r w:rsidRPr="00F1544F">
              <w:rPr>
                <w:rFonts w:asciiTheme="majorHAnsi" w:hAnsiTheme="majorHAnsi" w:cstheme="majorHAnsi"/>
                <w:b/>
              </w:rPr>
              <w:t>Relevant Learning Outcome</w:t>
            </w:r>
          </w:p>
        </w:tc>
      </w:tr>
      <w:tr w:rsidR="00AE7265" w:rsidRPr="00F1544F" w14:paraId="00942BAD"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0A8EB3FC" w14:textId="77777777" w:rsidR="00AE7265" w:rsidRPr="00F1544F" w:rsidRDefault="00BC6CBB">
            <w:pPr>
              <w:spacing w:line="312" w:lineRule="auto"/>
              <w:rPr>
                <w:rFonts w:asciiTheme="majorHAnsi" w:hAnsiTheme="majorHAnsi" w:cstheme="majorHAnsi"/>
                <w:b/>
              </w:rPr>
            </w:pPr>
            <w:r w:rsidRPr="00F1544F">
              <w:rPr>
                <w:rFonts w:asciiTheme="majorHAnsi" w:hAnsiTheme="majorHAnsi" w:cstheme="majorHAns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F9B7855" w14:textId="77777777" w:rsidR="00AE7265" w:rsidRPr="00F1544F" w:rsidRDefault="00BC6CBB">
            <w:pPr>
              <w:spacing w:line="312" w:lineRule="auto"/>
              <w:rPr>
                <w:rFonts w:asciiTheme="majorHAnsi" w:hAnsiTheme="majorHAnsi" w:cstheme="majorHAnsi"/>
                <w:b/>
              </w:rPr>
            </w:pPr>
            <w:r w:rsidRPr="00F1544F">
              <w:rPr>
                <w:rFonts w:asciiTheme="majorHAnsi" w:hAnsiTheme="majorHAnsi" w:cstheme="majorHAnsi"/>
                <w:b/>
              </w:rPr>
              <w:t>Quizzes</w:t>
            </w:r>
          </w:p>
        </w:tc>
        <w:tc>
          <w:tcPr>
            <w:tcW w:w="1620" w:type="dxa"/>
            <w:tcBorders>
              <w:top w:val="single" w:sz="4" w:space="0" w:color="000000"/>
              <w:left w:val="single" w:sz="4" w:space="0" w:color="000000"/>
              <w:bottom w:val="single" w:sz="4" w:space="0" w:color="000000"/>
              <w:right w:val="nil"/>
            </w:tcBorders>
            <w:vAlign w:val="center"/>
          </w:tcPr>
          <w:p w14:paraId="2A6407AF" w14:textId="77777777" w:rsidR="00AE7265" w:rsidRPr="00F1544F" w:rsidRDefault="00E56F96">
            <w:pPr>
              <w:spacing w:line="312" w:lineRule="auto"/>
              <w:jc w:val="center"/>
              <w:rPr>
                <w:rFonts w:asciiTheme="majorHAnsi" w:hAnsiTheme="majorHAnsi" w:cstheme="majorHAnsi"/>
              </w:rPr>
            </w:pPr>
            <w:r w:rsidRPr="00F1544F">
              <w:rPr>
                <w:rFonts w:asciiTheme="majorHAnsi" w:hAnsiTheme="majorHAnsi" w:cstheme="majorHAnsi"/>
              </w:rPr>
              <w:t>1</w:t>
            </w:r>
          </w:p>
        </w:tc>
        <w:tc>
          <w:tcPr>
            <w:tcW w:w="1905" w:type="dxa"/>
            <w:tcBorders>
              <w:top w:val="single" w:sz="4" w:space="0" w:color="000000"/>
              <w:left w:val="single" w:sz="4" w:space="0" w:color="000000"/>
              <w:bottom w:val="single" w:sz="4" w:space="0" w:color="000000"/>
              <w:right w:val="nil"/>
            </w:tcBorders>
            <w:vAlign w:val="center"/>
          </w:tcPr>
          <w:p w14:paraId="5A877DE5" w14:textId="77777777" w:rsidR="00AE7265" w:rsidRPr="00F1544F" w:rsidRDefault="00BC6CBB">
            <w:pPr>
              <w:spacing w:line="312" w:lineRule="auto"/>
              <w:jc w:val="center"/>
              <w:rPr>
                <w:rFonts w:asciiTheme="majorHAnsi" w:hAnsiTheme="majorHAnsi" w:cstheme="majorHAnsi"/>
              </w:rPr>
            </w:pPr>
            <w:r w:rsidRPr="00F1544F">
              <w:rPr>
                <w:rFonts w:asciiTheme="majorHAnsi" w:hAnsiTheme="majorHAnsi" w:cstheme="majorHAnsi"/>
              </w:rPr>
              <w:t>10% (10)</w:t>
            </w:r>
          </w:p>
        </w:tc>
        <w:tc>
          <w:tcPr>
            <w:tcW w:w="1320" w:type="dxa"/>
            <w:tcBorders>
              <w:top w:val="single" w:sz="4" w:space="0" w:color="000000"/>
              <w:left w:val="single" w:sz="4" w:space="0" w:color="000000"/>
              <w:bottom w:val="single" w:sz="4" w:space="0" w:color="000000"/>
              <w:right w:val="nil"/>
            </w:tcBorders>
            <w:vAlign w:val="center"/>
          </w:tcPr>
          <w:p w14:paraId="1AF5924F" w14:textId="77777777" w:rsidR="00AE7265" w:rsidRPr="00F1544F" w:rsidRDefault="009E0A64">
            <w:pPr>
              <w:spacing w:line="312" w:lineRule="auto"/>
              <w:jc w:val="center"/>
              <w:rPr>
                <w:rFonts w:asciiTheme="majorHAnsi" w:hAnsiTheme="majorHAnsi" w:cstheme="majorHAnsi"/>
              </w:rPr>
            </w:pPr>
            <w:r w:rsidRPr="00F1544F">
              <w:rPr>
                <w:rFonts w:asciiTheme="majorHAnsi" w:hAnsiTheme="majorHAnsi" w:cstheme="majorHAnsi"/>
              </w:rPr>
              <w:t>6</w:t>
            </w:r>
          </w:p>
        </w:tc>
        <w:tc>
          <w:tcPr>
            <w:tcW w:w="2385" w:type="dxa"/>
            <w:tcBorders>
              <w:top w:val="single" w:sz="4" w:space="0" w:color="000000"/>
              <w:left w:val="single" w:sz="4" w:space="0" w:color="000000"/>
              <w:bottom w:val="single" w:sz="4" w:space="0" w:color="000000"/>
              <w:right w:val="single" w:sz="4" w:space="0" w:color="000000"/>
            </w:tcBorders>
            <w:vAlign w:val="center"/>
          </w:tcPr>
          <w:p w14:paraId="59FAAB8D" w14:textId="77777777" w:rsidR="00AE7265" w:rsidRPr="00F1544F" w:rsidRDefault="00BC6CBB">
            <w:pPr>
              <w:spacing w:line="312" w:lineRule="auto"/>
              <w:rPr>
                <w:rFonts w:asciiTheme="majorHAnsi" w:hAnsiTheme="majorHAnsi" w:cstheme="majorHAnsi"/>
              </w:rPr>
            </w:pPr>
            <w:r w:rsidRPr="00F1544F">
              <w:rPr>
                <w:rFonts w:asciiTheme="majorHAnsi" w:hAnsiTheme="majorHAnsi" w:cstheme="majorHAnsi"/>
              </w:rPr>
              <w:t>LO #1, #2 and #10, #11</w:t>
            </w:r>
          </w:p>
        </w:tc>
      </w:tr>
      <w:tr w:rsidR="00AE7265" w:rsidRPr="00F1544F" w14:paraId="0FA5B51B"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4F5C2B18" w14:textId="77777777" w:rsidR="00AE7265" w:rsidRPr="00F1544F" w:rsidRDefault="00AE7265">
            <w:pPr>
              <w:widowControl w:val="0"/>
              <w:pBdr>
                <w:top w:val="nil"/>
                <w:left w:val="nil"/>
                <w:bottom w:val="nil"/>
                <w:right w:val="nil"/>
                <w:between w:val="nil"/>
              </w:pBdr>
              <w:spacing w:line="276" w:lineRule="auto"/>
              <w:rPr>
                <w:rFonts w:asciiTheme="majorHAnsi" w:hAnsiTheme="majorHAnsi" w:cstheme="majorHAns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DEE07BF" w14:textId="77777777" w:rsidR="00AE7265" w:rsidRPr="00F1544F" w:rsidRDefault="00BC6CBB">
            <w:pPr>
              <w:spacing w:line="312" w:lineRule="auto"/>
              <w:rPr>
                <w:rFonts w:asciiTheme="majorHAnsi" w:hAnsiTheme="majorHAnsi" w:cstheme="majorHAnsi"/>
                <w:b/>
              </w:rPr>
            </w:pPr>
            <w:r w:rsidRPr="00F1544F">
              <w:rPr>
                <w:rFonts w:asciiTheme="majorHAnsi" w:hAnsiTheme="majorHAnsi" w:cstheme="majorHAnsi"/>
                <w:b/>
              </w:rPr>
              <w:t>Assignments</w:t>
            </w:r>
          </w:p>
        </w:tc>
        <w:tc>
          <w:tcPr>
            <w:tcW w:w="1620" w:type="dxa"/>
            <w:tcBorders>
              <w:top w:val="single" w:sz="4" w:space="0" w:color="000000"/>
              <w:left w:val="single" w:sz="4" w:space="0" w:color="000000"/>
              <w:bottom w:val="single" w:sz="4" w:space="0" w:color="000000"/>
              <w:right w:val="nil"/>
            </w:tcBorders>
            <w:vAlign w:val="center"/>
          </w:tcPr>
          <w:p w14:paraId="4FABE907" w14:textId="77777777" w:rsidR="00AE7265" w:rsidRPr="00F1544F" w:rsidRDefault="00E56F96">
            <w:pPr>
              <w:spacing w:line="312" w:lineRule="auto"/>
              <w:jc w:val="center"/>
              <w:rPr>
                <w:rFonts w:asciiTheme="majorHAnsi" w:hAnsiTheme="majorHAnsi" w:cstheme="majorHAnsi"/>
              </w:rPr>
            </w:pPr>
            <w:r w:rsidRPr="00F1544F">
              <w:rPr>
                <w:rFonts w:asciiTheme="majorHAnsi" w:hAnsiTheme="majorHAnsi" w:cstheme="majorHAnsi"/>
              </w:rPr>
              <w:t>1</w:t>
            </w:r>
          </w:p>
        </w:tc>
        <w:tc>
          <w:tcPr>
            <w:tcW w:w="1905" w:type="dxa"/>
            <w:tcBorders>
              <w:top w:val="single" w:sz="4" w:space="0" w:color="000000"/>
              <w:left w:val="single" w:sz="4" w:space="0" w:color="000000"/>
              <w:bottom w:val="single" w:sz="4" w:space="0" w:color="000000"/>
              <w:right w:val="nil"/>
            </w:tcBorders>
            <w:vAlign w:val="center"/>
          </w:tcPr>
          <w:p w14:paraId="111785B1" w14:textId="77777777" w:rsidR="00AE7265" w:rsidRPr="00F1544F" w:rsidRDefault="00BC6CBB">
            <w:pPr>
              <w:spacing w:line="312" w:lineRule="auto"/>
              <w:jc w:val="center"/>
              <w:rPr>
                <w:rFonts w:asciiTheme="majorHAnsi" w:hAnsiTheme="majorHAnsi" w:cstheme="majorHAnsi"/>
              </w:rPr>
            </w:pPr>
            <w:r w:rsidRPr="00F1544F">
              <w:rPr>
                <w:rFonts w:asciiTheme="majorHAnsi" w:hAnsiTheme="majorHAnsi" w:cstheme="majorHAnsi"/>
              </w:rP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4E708A1A" w14:textId="77777777" w:rsidR="00AE7265" w:rsidRPr="00F1544F" w:rsidRDefault="009E0A64" w:rsidP="001031B6">
            <w:pPr>
              <w:spacing w:line="312" w:lineRule="auto"/>
              <w:jc w:val="center"/>
              <w:rPr>
                <w:rFonts w:asciiTheme="majorHAnsi" w:hAnsiTheme="majorHAnsi" w:cstheme="majorHAnsi"/>
                <w:lang w:bidi="ar-IQ"/>
              </w:rPr>
            </w:pPr>
            <w:r w:rsidRPr="00F1544F">
              <w:rPr>
                <w:rFonts w:asciiTheme="majorHAnsi" w:hAnsiTheme="majorHAnsi" w:cstheme="majorHAnsi"/>
                <w:rtl/>
                <w:lang w:bidi="ar-IQ"/>
              </w:rPr>
              <w:t>مستمر</w:t>
            </w:r>
          </w:p>
        </w:tc>
        <w:tc>
          <w:tcPr>
            <w:tcW w:w="2385" w:type="dxa"/>
            <w:tcBorders>
              <w:top w:val="single" w:sz="4" w:space="0" w:color="000000"/>
              <w:left w:val="single" w:sz="4" w:space="0" w:color="000000"/>
              <w:bottom w:val="single" w:sz="4" w:space="0" w:color="000000"/>
              <w:right w:val="single" w:sz="4" w:space="0" w:color="000000"/>
            </w:tcBorders>
            <w:vAlign w:val="center"/>
          </w:tcPr>
          <w:p w14:paraId="4E6EE721" w14:textId="77777777" w:rsidR="00AE7265" w:rsidRPr="00F1544F" w:rsidRDefault="00BC6CBB">
            <w:pPr>
              <w:spacing w:line="312" w:lineRule="auto"/>
              <w:rPr>
                <w:rFonts w:asciiTheme="majorHAnsi" w:hAnsiTheme="majorHAnsi" w:cstheme="majorHAnsi"/>
              </w:rPr>
            </w:pPr>
            <w:r w:rsidRPr="00F1544F">
              <w:rPr>
                <w:rFonts w:asciiTheme="majorHAnsi" w:hAnsiTheme="majorHAnsi" w:cstheme="majorHAnsi"/>
              </w:rPr>
              <w:t>LO #3, #4 and #6, #7</w:t>
            </w:r>
          </w:p>
        </w:tc>
      </w:tr>
      <w:tr w:rsidR="00AE7265" w:rsidRPr="00F1544F" w14:paraId="658B0F90"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632197A9" w14:textId="77777777" w:rsidR="00AE7265" w:rsidRPr="00F1544F" w:rsidRDefault="00AE7265">
            <w:pPr>
              <w:widowControl w:val="0"/>
              <w:pBdr>
                <w:top w:val="nil"/>
                <w:left w:val="nil"/>
                <w:bottom w:val="nil"/>
                <w:right w:val="nil"/>
                <w:between w:val="nil"/>
              </w:pBdr>
              <w:spacing w:line="276" w:lineRule="auto"/>
              <w:rPr>
                <w:rFonts w:asciiTheme="majorHAnsi" w:hAnsiTheme="majorHAnsi" w:cstheme="majorHAns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1AC419D8" w14:textId="77777777" w:rsidR="00AE7265" w:rsidRPr="00F1544F" w:rsidRDefault="009E0A64">
            <w:pPr>
              <w:spacing w:line="312" w:lineRule="auto"/>
              <w:rPr>
                <w:rFonts w:asciiTheme="majorHAnsi" w:hAnsiTheme="majorHAnsi" w:cstheme="majorHAnsi"/>
                <w:b/>
              </w:rPr>
            </w:pPr>
            <w:r w:rsidRPr="00F1544F">
              <w:rPr>
                <w:rFonts w:asciiTheme="majorHAnsi" w:hAnsiTheme="majorHAnsi" w:cstheme="majorHAnsi"/>
                <w:b/>
              </w:rPr>
              <w:t>Seminars</w:t>
            </w:r>
          </w:p>
        </w:tc>
        <w:tc>
          <w:tcPr>
            <w:tcW w:w="1620" w:type="dxa"/>
            <w:tcBorders>
              <w:top w:val="single" w:sz="4" w:space="0" w:color="000000"/>
              <w:left w:val="single" w:sz="4" w:space="0" w:color="000000"/>
              <w:bottom w:val="single" w:sz="4" w:space="0" w:color="000000"/>
              <w:right w:val="nil"/>
            </w:tcBorders>
            <w:vAlign w:val="center"/>
          </w:tcPr>
          <w:p w14:paraId="70203913" w14:textId="77777777" w:rsidR="00AE7265" w:rsidRPr="00F1544F" w:rsidRDefault="009E0A64">
            <w:pPr>
              <w:spacing w:line="312" w:lineRule="auto"/>
              <w:jc w:val="center"/>
              <w:rPr>
                <w:rFonts w:asciiTheme="majorHAnsi" w:hAnsiTheme="majorHAnsi" w:cstheme="majorHAnsi"/>
              </w:rPr>
            </w:pPr>
            <w:r w:rsidRPr="00F1544F">
              <w:rPr>
                <w:rFonts w:asciiTheme="majorHAnsi" w:hAnsiTheme="majorHAnsi" w:cstheme="majorHAnsi"/>
              </w:rPr>
              <w:t>1</w:t>
            </w:r>
          </w:p>
        </w:tc>
        <w:tc>
          <w:tcPr>
            <w:tcW w:w="1905" w:type="dxa"/>
            <w:tcBorders>
              <w:top w:val="single" w:sz="4" w:space="0" w:color="000000"/>
              <w:left w:val="single" w:sz="4" w:space="0" w:color="000000"/>
              <w:bottom w:val="single" w:sz="4" w:space="0" w:color="000000"/>
              <w:right w:val="nil"/>
            </w:tcBorders>
            <w:vAlign w:val="center"/>
          </w:tcPr>
          <w:p w14:paraId="1F3A844B" w14:textId="77777777" w:rsidR="00AE7265" w:rsidRPr="00F1544F" w:rsidRDefault="009E0A64">
            <w:pPr>
              <w:spacing w:line="312" w:lineRule="auto"/>
              <w:jc w:val="center"/>
              <w:rPr>
                <w:rFonts w:asciiTheme="majorHAnsi" w:hAnsiTheme="majorHAnsi" w:cstheme="majorHAnsi"/>
              </w:rPr>
            </w:pPr>
            <w:r w:rsidRPr="00F1544F">
              <w:rPr>
                <w:rFonts w:asciiTheme="majorHAnsi" w:hAnsiTheme="majorHAnsi" w:cstheme="majorHAnsi"/>
              </w:rP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22F1E46D" w14:textId="77777777" w:rsidR="00AE7265" w:rsidRPr="00F1544F" w:rsidRDefault="009E0A64">
            <w:pPr>
              <w:spacing w:line="312" w:lineRule="auto"/>
              <w:jc w:val="center"/>
              <w:rPr>
                <w:rFonts w:asciiTheme="majorHAnsi" w:hAnsiTheme="majorHAnsi" w:cstheme="majorHAnsi"/>
                <w:rtl/>
                <w:lang w:bidi="ar-IQ"/>
              </w:rPr>
            </w:pPr>
            <w:r w:rsidRPr="00F1544F">
              <w:rPr>
                <w:rFonts w:asciiTheme="majorHAnsi" w:hAnsiTheme="majorHAnsi" w:cstheme="majorHAnsi"/>
                <w:rtl/>
                <w:lang w:bidi="ar-IQ"/>
              </w:rPr>
              <w:t>مستمر</w:t>
            </w:r>
          </w:p>
        </w:tc>
        <w:tc>
          <w:tcPr>
            <w:tcW w:w="2385" w:type="dxa"/>
            <w:tcBorders>
              <w:top w:val="single" w:sz="4" w:space="0" w:color="000000"/>
              <w:left w:val="single" w:sz="4" w:space="0" w:color="000000"/>
              <w:bottom w:val="single" w:sz="4" w:space="0" w:color="000000"/>
              <w:right w:val="single" w:sz="4" w:space="0" w:color="000000"/>
            </w:tcBorders>
            <w:vAlign w:val="center"/>
          </w:tcPr>
          <w:p w14:paraId="34D4DF66" w14:textId="77777777" w:rsidR="00AE7265" w:rsidRPr="00F1544F" w:rsidRDefault="009E0A64">
            <w:pPr>
              <w:spacing w:line="312" w:lineRule="auto"/>
              <w:rPr>
                <w:rFonts w:asciiTheme="majorHAnsi" w:hAnsiTheme="majorHAnsi" w:cstheme="majorHAnsi"/>
              </w:rPr>
            </w:pPr>
            <w:r w:rsidRPr="00F1544F">
              <w:rPr>
                <w:rFonts w:asciiTheme="majorHAnsi" w:hAnsiTheme="majorHAnsi" w:cstheme="majorHAnsi"/>
              </w:rPr>
              <w:t>All</w:t>
            </w:r>
          </w:p>
        </w:tc>
      </w:tr>
      <w:tr w:rsidR="00AE7265" w:rsidRPr="00F1544F" w14:paraId="5E4CA91B"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22E0FA68" w14:textId="77777777" w:rsidR="00AE7265" w:rsidRPr="00F1544F" w:rsidRDefault="00AE7265">
            <w:pPr>
              <w:widowControl w:val="0"/>
              <w:pBdr>
                <w:top w:val="nil"/>
                <w:left w:val="nil"/>
                <w:bottom w:val="nil"/>
                <w:right w:val="nil"/>
                <w:between w:val="nil"/>
              </w:pBdr>
              <w:spacing w:line="276" w:lineRule="auto"/>
              <w:rPr>
                <w:rFonts w:asciiTheme="majorHAnsi" w:hAnsiTheme="majorHAnsi" w:cstheme="majorHAns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BF31B42" w14:textId="77777777" w:rsidR="00AE7265" w:rsidRPr="00F1544F" w:rsidRDefault="00BC6CBB">
            <w:pPr>
              <w:spacing w:line="312" w:lineRule="auto"/>
              <w:rPr>
                <w:rFonts w:asciiTheme="majorHAnsi" w:hAnsiTheme="majorHAnsi" w:cstheme="majorHAnsi"/>
                <w:b/>
              </w:rPr>
            </w:pPr>
            <w:r w:rsidRPr="00F1544F">
              <w:rPr>
                <w:rFonts w:asciiTheme="majorHAnsi" w:hAnsiTheme="majorHAnsi" w:cstheme="majorHAnsi"/>
                <w:b/>
              </w:rPr>
              <w:t>Report</w:t>
            </w:r>
          </w:p>
        </w:tc>
        <w:tc>
          <w:tcPr>
            <w:tcW w:w="1620" w:type="dxa"/>
            <w:tcBorders>
              <w:top w:val="single" w:sz="4" w:space="0" w:color="000000"/>
              <w:left w:val="single" w:sz="4" w:space="0" w:color="000000"/>
              <w:bottom w:val="single" w:sz="4" w:space="0" w:color="000000"/>
              <w:right w:val="nil"/>
            </w:tcBorders>
            <w:vAlign w:val="center"/>
          </w:tcPr>
          <w:p w14:paraId="286984A6" w14:textId="77777777" w:rsidR="00AE7265" w:rsidRPr="00F1544F" w:rsidRDefault="00BC6CBB">
            <w:pPr>
              <w:spacing w:line="312" w:lineRule="auto"/>
              <w:jc w:val="center"/>
              <w:rPr>
                <w:rFonts w:asciiTheme="majorHAnsi" w:hAnsiTheme="majorHAnsi" w:cstheme="majorHAnsi"/>
              </w:rPr>
            </w:pPr>
            <w:r w:rsidRPr="00F1544F">
              <w:rPr>
                <w:rFonts w:asciiTheme="majorHAnsi" w:hAnsiTheme="majorHAnsi" w:cstheme="majorHAnsi"/>
              </w:rPr>
              <w:t>1</w:t>
            </w:r>
          </w:p>
        </w:tc>
        <w:tc>
          <w:tcPr>
            <w:tcW w:w="1905" w:type="dxa"/>
            <w:tcBorders>
              <w:top w:val="single" w:sz="4" w:space="0" w:color="000000"/>
              <w:left w:val="single" w:sz="4" w:space="0" w:color="000000"/>
              <w:bottom w:val="single" w:sz="4" w:space="0" w:color="000000"/>
              <w:right w:val="nil"/>
            </w:tcBorders>
            <w:vAlign w:val="center"/>
          </w:tcPr>
          <w:p w14:paraId="7312ADB1" w14:textId="77777777" w:rsidR="00AE7265" w:rsidRPr="00F1544F" w:rsidRDefault="00BC6CBB">
            <w:pPr>
              <w:spacing w:line="312" w:lineRule="auto"/>
              <w:jc w:val="center"/>
              <w:rPr>
                <w:rFonts w:asciiTheme="majorHAnsi" w:hAnsiTheme="majorHAnsi" w:cstheme="majorHAnsi"/>
              </w:rPr>
            </w:pPr>
            <w:r w:rsidRPr="00F1544F">
              <w:rPr>
                <w:rFonts w:asciiTheme="majorHAnsi" w:hAnsiTheme="majorHAnsi" w:cstheme="majorHAnsi"/>
              </w:rP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2E9E53E4" w14:textId="77777777" w:rsidR="00AE7265" w:rsidRPr="00F1544F" w:rsidRDefault="001031B6" w:rsidP="001031B6">
            <w:pPr>
              <w:spacing w:line="312" w:lineRule="auto"/>
              <w:jc w:val="center"/>
              <w:rPr>
                <w:rFonts w:asciiTheme="majorHAnsi" w:hAnsiTheme="majorHAnsi" w:cstheme="majorHAnsi"/>
              </w:rPr>
            </w:pPr>
            <w:r w:rsidRPr="00F1544F">
              <w:rPr>
                <w:rFonts w:asciiTheme="majorHAnsi" w:hAnsiTheme="majorHAnsi" w:cstheme="majorHAnsi"/>
              </w:rPr>
              <w:t>13</w:t>
            </w:r>
          </w:p>
        </w:tc>
        <w:tc>
          <w:tcPr>
            <w:tcW w:w="2385" w:type="dxa"/>
            <w:tcBorders>
              <w:top w:val="single" w:sz="4" w:space="0" w:color="000000"/>
              <w:left w:val="single" w:sz="4" w:space="0" w:color="000000"/>
              <w:bottom w:val="single" w:sz="4" w:space="0" w:color="000000"/>
              <w:right w:val="single" w:sz="4" w:space="0" w:color="000000"/>
            </w:tcBorders>
            <w:vAlign w:val="center"/>
          </w:tcPr>
          <w:p w14:paraId="0B051D96" w14:textId="77777777" w:rsidR="00AE7265" w:rsidRPr="00F1544F" w:rsidRDefault="00BC6CBB">
            <w:pPr>
              <w:spacing w:line="312" w:lineRule="auto"/>
              <w:rPr>
                <w:rFonts w:asciiTheme="majorHAnsi" w:hAnsiTheme="majorHAnsi" w:cstheme="majorHAnsi"/>
              </w:rPr>
            </w:pPr>
            <w:r w:rsidRPr="00F1544F">
              <w:rPr>
                <w:rFonts w:asciiTheme="majorHAnsi" w:hAnsiTheme="majorHAnsi" w:cstheme="majorHAnsi"/>
              </w:rPr>
              <w:t>LO #5, #8 and #10</w:t>
            </w:r>
          </w:p>
        </w:tc>
      </w:tr>
      <w:tr w:rsidR="00AE7265" w:rsidRPr="00F1544F" w14:paraId="385DC0FA"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3E0051B1" w14:textId="77777777" w:rsidR="00AE7265" w:rsidRPr="00F1544F" w:rsidRDefault="00BC6CBB">
            <w:pPr>
              <w:spacing w:line="312" w:lineRule="auto"/>
              <w:rPr>
                <w:rFonts w:asciiTheme="majorHAnsi" w:hAnsiTheme="majorHAnsi" w:cstheme="majorHAnsi"/>
                <w:b/>
              </w:rPr>
            </w:pPr>
            <w:r w:rsidRPr="00F1544F">
              <w:rPr>
                <w:rFonts w:asciiTheme="majorHAnsi" w:hAnsiTheme="majorHAnsi" w:cstheme="majorHAns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D4AC7D2" w14:textId="77777777" w:rsidR="00AE7265" w:rsidRPr="00F1544F" w:rsidRDefault="00BC6CBB">
            <w:pPr>
              <w:spacing w:line="312" w:lineRule="auto"/>
              <w:rPr>
                <w:rFonts w:asciiTheme="majorHAnsi" w:hAnsiTheme="majorHAnsi" w:cstheme="majorHAnsi"/>
                <w:b/>
              </w:rPr>
            </w:pPr>
            <w:r w:rsidRPr="00F1544F">
              <w:rPr>
                <w:rFonts w:asciiTheme="majorHAnsi" w:hAnsiTheme="majorHAnsi" w:cstheme="majorHAnsi"/>
                <w:b/>
              </w:rPr>
              <w:t>Midterm Exam</w:t>
            </w:r>
          </w:p>
        </w:tc>
        <w:tc>
          <w:tcPr>
            <w:tcW w:w="1620" w:type="dxa"/>
            <w:tcBorders>
              <w:top w:val="single" w:sz="4" w:space="0" w:color="000000"/>
              <w:left w:val="single" w:sz="4" w:space="0" w:color="000000"/>
              <w:bottom w:val="single" w:sz="4" w:space="0" w:color="000000"/>
              <w:right w:val="nil"/>
            </w:tcBorders>
            <w:vAlign w:val="center"/>
          </w:tcPr>
          <w:p w14:paraId="28E098EF" w14:textId="77777777" w:rsidR="00AE7265" w:rsidRPr="00F1544F" w:rsidRDefault="00BC6CBB">
            <w:pPr>
              <w:spacing w:line="312" w:lineRule="auto"/>
              <w:jc w:val="center"/>
              <w:rPr>
                <w:rFonts w:asciiTheme="majorHAnsi" w:hAnsiTheme="majorHAnsi" w:cstheme="majorHAnsi"/>
              </w:rPr>
            </w:pPr>
            <w:r w:rsidRPr="00F1544F">
              <w:rPr>
                <w:rFonts w:asciiTheme="majorHAnsi" w:hAnsiTheme="majorHAnsi" w:cstheme="majorHAnsi"/>
              </w:rPr>
              <w:t>2hr</w:t>
            </w:r>
          </w:p>
        </w:tc>
        <w:tc>
          <w:tcPr>
            <w:tcW w:w="1905" w:type="dxa"/>
            <w:tcBorders>
              <w:top w:val="single" w:sz="4" w:space="0" w:color="000000"/>
              <w:left w:val="single" w:sz="4" w:space="0" w:color="000000"/>
              <w:bottom w:val="single" w:sz="4" w:space="0" w:color="000000"/>
              <w:right w:val="nil"/>
            </w:tcBorders>
            <w:vAlign w:val="center"/>
          </w:tcPr>
          <w:p w14:paraId="4B57D3E7" w14:textId="77777777" w:rsidR="00AE7265" w:rsidRPr="00F1544F" w:rsidRDefault="00BC6CBB">
            <w:pPr>
              <w:spacing w:line="312" w:lineRule="auto"/>
              <w:jc w:val="center"/>
              <w:rPr>
                <w:rFonts w:asciiTheme="majorHAnsi" w:hAnsiTheme="majorHAnsi" w:cstheme="majorHAnsi"/>
              </w:rPr>
            </w:pPr>
            <w:r w:rsidRPr="00F1544F">
              <w:rPr>
                <w:rFonts w:asciiTheme="majorHAnsi" w:hAnsiTheme="majorHAnsi" w:cstheme="majorHAnsi"/>
              </w:rP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03691EE9" w14:textId="77777777" w:rsidR="00AE7265" w:rsidRPr="00F1544F" w:rsidRDefault="00BC6CBB">
            <w:pPr>
              <w:spacing w:line="312" w:lineRule="auto"/>
              <w:jc w:val="center"/>
              <w:rPr>
                <w:rFonts w:asciiTheme="majorHAnsi" w:hAnsiTheme="majorHAnsi" w:cstheme="majorHAnsi"/>
              </w:rPr>
            </w:pPr>
            <w:r w:rsidRPr="00F1544F">
              <w:rPr>
                <w:rFonts w:asciiTheme="majorHAnsi" w:hAnsiTheme="majorHAnsi" w:cstheme="majorHAnsi"/>
              </w:rPr>
              <w:t>7</w:t>
            </w:r>
          </w:p>
        </w:tc>
        <w:tc>
          <w:tcPr>
            <w:tcW w:w="2385" w:type="dxa"/>
            <w:tcBorders>
              <w:top w:val="single" w:sz="4" w:space="0" w:color="000000"/>
              <w:left w:val="single" w:sz="4" w:space="0" w:color="000000"/>
              <w:bottom w:val="single" w:sz="4" w:space="0" w:color="000000"/>
              <w:right w:val="single" w:sz="4" w:space="0" w:color="000000"/>
            </w:tcBorders>
            <w:vAlign w:val="center"/>
          </w:tcPr>
          <w:p w14:paraId="72D389E3" w14:textId="77777777" w:rsidR="00AE7265" w:rsidRPr="00F1544F" w:rsidRDefault="00BC6CBB">
            <w:pPr>
              <w:spacing w:line="312" w:lineRule="auto"/>
              <w:rPr>
                <w:rFonts w:asciiTheme="majorHAnsi" w:hAnsiTheme="majorHAnsi" w:cstheme="majorHAnsi"/>
              </w:rPr>
            </w:pPr>
            <w:r w:rsidRPr="00F1544F">
              <w:rPr>
                <w:rFonts w:asciiTheme="majorHAnsi" w:hAnsiTheme="majorHAnsi" w:cstheme="majorHAnsi"/>
              </w:rPr>
              <w:t>LO #1 - #7</w:t>
            </w:r>
          </w:p>
        </w:tc>
      </w:tr>
      <w:tr w:rsidR="00AE7265" w:rsidRPr="00F1544F" w14:paraId="289C7131"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7FC105DE" w14:textId="77777777" w:rsidR="00AE7265" w:rsidRPr="00F1544F" w:rsidRDefault="00AE7265">
            <w:pPr>
              <w:widowControl w:val="0"/>
              <w:pBdr>
                <w:top w:val="nil"/>
                <w:left w:val="nil"/>
                <w:bottom w:val="nil"/>
                <w:right w:val="nil"/>
                <w:between w:val="nil"/>
              </w:pBdr>
              <w:spacing w:line="276" w:lineRule="auto"/>
              <w:rPr>
                <w:rFonts w:asciiTheme="majorHAnsi" w:hAnsiTheme="majorHAnsi" w:cstheme="majorHAns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2B0B07B1" w14:textId="77777777" w:rsidR="00AE7265" w:rsidRPr="00F1544F" w:rsidRDefault="00BC6CBB">
            <w:pPr>
              <w:spacing w:line="312" w:lineRule="auto"/>
              <w:rPr>
                <w:rFonts w:asciiTheme="majorHAnsi" w:hAnsiTheme="majorHAnsi" w:cstheme="majorHAnsi"/>
                <w:b/>
              </w:rPr>
            </w:pPr>
            <w:r w:rsidRPr="00F1544F">
              <w:rPr>
                <w:rFonts w:asciiTheme="majorHAnsi" w:hAnsiTheme="majorHAnsi" w:cstheme="majorHAnsi"/>
                <w:b/>
              </w:rPr>
              <w:t>Final Exam</w:t>
            </w:r>
          </w:p>
        </w:tc>
        <w:tc>
          <w:tcPr>
            <w:tcW w:w="1620" w:type="dxa"/>
            <w:tcBorders>
              <w:top w:val="single" w:sz="4" w:space="0" w:color="000000"/>
              <w:left w:val="single" w:sz="4" w:space="0" w:color="000000"/>
              <w:bottom w:val="single" w:sz="4" w:space="0" w:color="000000"/>
              <w:right w:val="nil"/>
            </w:tcBorders>
            <w:vAlign w:val="center"/>
          </w:tcPr>
          <w:p w14:paraId="6132D675" w14:textId="77777777" w:rsidR="00AE7265" w:rsidRPr="00F1544F" w:rsidRDefault="00BC6CBB">
            <w:pPr>
              <w:spacing w:line="312" w:lineRule="auto"/>
              <w:jc w:val="center"/>
              <w:rPr>
                <w:rFonts w:asciiTheme="majorHAnsi" w:hAnsiTheme="majorHAnsi" w:cstheme="majorHAnsi"/>
              </w:rPr>
            </w:pPr>
            <w:r w:rsidRPr="00F1544F">
              <w:rPr>
                <w:rFonts w:asciiTheme="majorHAnsi" w:hAnsiTheme="majorHAnsi" w:cstheme="majorHAnsi"/>
              </w:rPr>
              <w:t>3hr</w:t>
            </w:r>
          </w:p>
        </w:tc>
        <w:tc>
          <w:tcPr>
            <w:tcW w:w="1905" w:type="dxa"/>
            <w:tcBorders>
              <w:top w:val="single" w:sz="4" w:space="0" w:color="000000"/>
              <w:left w:val="single" w:sz="4" w:space="0" w:color="000000"/>
              <w:bottom w:val="single" w:sz="4" w:space="0" w:color="000000"/>
              <w:right w:val="nil"/>
            </w:tcBorders>
            <w:vAlign w:val="center"/>
          </w:tcPr>
          <w:p w14:paraId="765A3971" w14:textId="77777777" w:rsidR="00AE7265" w:rsidRPr="00F1544F" w:rsidRDefault="00BC6CBB">
            <w:pPr>
              <w:spacing w:line="312" w:lineRule="auto"/>
              <w:jc w:val="center"/>
              <w:rPr>
                <w:rFonts w:asciiTheme="majorHAnsi" w:hAnsiTheme="majorHAnsi" w:cstheme="majorHAnsi"/>
              </w:rPr>
            </w:pPr>
            <w:r w:rsidRPr="00F1544F">
              <w:rPr>
                <w:rFonts w:asciiTheme="majorHAnsi" w:hAnsiTheme="majorHAnsi" w:cstheme="majorHAnsi"/>
              </w:rPr>
              <w:t>50% (50)</w:t>
            </w:r>
          </w:p>
        </w:tc>
        <w:tc>
          <w:tcPr>
            <w:tcW w:w="1320" w:type="dxa"/>
            <w:tcBorders>
              <w:top w:val="single" w:sz="4" w:space="0" w:color="000000"/>
              <w:left w:val="single" w:sz="4" w:space="0" w:color="000000"/>
              <w:bottom w:val="single" w:sz="4" w:space="0" w:color="000000"/>
              <w:right w:val="nil"/>
            </w:tcBorders>
            <w:vAlign w:val="center"/>
          </w:tcPr>
          <w:p w14:paraId="7E5A9650" w14:textId="77777777" w:rsidR="00AE7265" w:rsidRPr="00F1544F" w:rsidRDefault="00BC6CBB">
            <w:pPr>
              <w:spacing w:line="312" w:lineRule="auto"/>
              <w:jc w:val="center"/>
              <w:rPr>
                <w:rFonts w:asciiTheme="majorHAnsi" w:hAnsiTheme="majorHAnsi" w:cstheme="majorHAnsi"/>
              </w:rPr>
            </w:pPr>
            <w:r w:rsidRPr="00F1544F">
              <w:rPr>
                <w:rFonts w:asciiTheme="majorHAnsi" w:hAnsiTheme="majorHAnsi" w:cstheme="majorHAnsi"/>
              </w:rPr>
              <w:t>16</w:t>
            </w:r>
          </w:p>
        </w:tc>
        <w:tc>
          <w:tcPr>
            <w:tcW w:w="2385" w:type="dxa"/>
            <w:tcBorders>
              <w:top w:val="single" w:sz="4" w:space="0" w:color="000000"/>
              <w:left w:val="single" w:sz="4" w:space="0" w:color="000000"/>
              <w:bottom w:val="single" w:sz="4" w:space="0" w:color="000000"/>
              <w:right w:val="single" w:sz="4" w:space="0" w:color="000000"/>
            </w:tcBorders>
            <w:vAlign w:val="center"/>
          </w:tcPr>
          <w:p w14:paraId="74457B69" w14:textId="77777777" w:rsidR="00AE7265" w:rsidRPr="00F1544F" w:rsidRDefault="00BC6CBB">
            <w:pPr>
              <w:spacing w:line="312" w:lineRule="auto"/>
              <w:rPr>
                <w:rFonts w:asciiTheme="majorHAnsi" w:hAnsiTheme="majorHAnsi" w:cstheme="majorHAnsi"/>
              </w:rPr>
            </w:pPr>
            <w:r w:rsidRPr="00F1544F">
              <w:rPr>
                <w:rFonts w:asciiTheme="majorHAnsi" w:hAnsiTheme="majorHAnsi" w:cstheme="majorHAnsi"/>
              </w:rPr>
              <w:t>All</w:t>
            </w:r>
          </w:p>
        </w:tc>
      </w:tr>
      <w:tr w:rsidR="00AE7265" w:rsidRPr="00F1544F" w14:paraId="7A47EC9E" w14:textId="77777777">
        <w:trPr>
          <w:trHeight w:val="220"/>
        </w:trPr>
        <w:tc>
          <w:tcPr>
            <w:tcW w:w="4890" w:type="dxa"/>
            <w:gridSpan w:val="3"/>
            <w:tcBorders>
              <w:top w:val="single" w:sz="4" w:space="0" w:color="000000"/>
              <w:left w:val="single" w:sz="4" w:space="0" w:color="000000"/>
              <w:bottom w:val="single" w:sz="4" w:space="0" w:color="000000"/>
              <w:right w:val="nil"/>
            </w:tcBorders>
            <w:shd w:val="clear" w:color="auto" w:fill="DAEEF3"/>
            <w:vAlign w:val="center"/>
          </w:tcPr>
          <w:p w14:paraId="14AF3CFF" w14:textId="77777777" w:rsidR="00AE7265" w:rsidRPr="00F1544F" w:rsidRDefault="00BC6CBB">
            <w:pPr>
              <w:spacing w:line="312" w:lineRule="auto"/>
              <w:rPr>
                <w:rFonts w:asciiTheme="majorHAnsi" w:hAnsiTheme="majorHAnsi" w:cstheme="majorHAnsi"/>
                <w:b/>
              </w:rPr>
            </w:pPr>
            <w:r w:rsidRPr="00F1544F">
              <w:rPr>
                <w:rFonts w:asciiTheme="majorHAnsi" w:hAnsiTheme="majorHAnsi" w:cstheme="majorHAnsi"/>
                <w:b/>
              </w:rPr>
              <w:t>Total assessment</w:t>
            </w:r>
          </w:p>
        </w:tc>
        <w:tc>
          <w:tcPr>
            <w:tcW w:w="1905" w:type="dxa"/>
            <w:tcBorders>
              <w:top w:val="single" w:sz="4" w:space="0" w:color="000000"/>
              <w:left w:val="single" w:sz="4" w:space="0" w:color="000000"/>
              <w:bottom w:val="single" w:sz="4" w:space="0" w:color="000000"/>
              <w:right w:val="nil"/>
            </w:tcBorders>
            <w:vAlign w:val="center"/>
          </w:tcPr>
          <w:p w14:paraId="21C3AE19" w14:textId="77777777" w:rsidR="00AE7265" w:rsidRPr="00F1544F" w:rsidRDefault="00BC6CBB">
            <w:pPr>
              <w:spacing w:line="312" w:lineRule="auto"/>
              <w:jc w:val="center"/>
              <w:rPr>
                <w:rFonts w:asciiTheme="majorHAnsi" w:hAnsiTheme="majorHAnsi" w:cstheme="majorHAnsi"/>
              </w:rPr>
            </w:pPr>
            <w:r w:rsidRPr="00F1544F">
              <w:rPr>
                <w:rFonts w:asciiTheme="majorHAnsi" w:hAnsiTheme="majorHAnsi" w:cstheme="majorHAnsi"/>
              </w:rPr>
              <w:t>100% (100 Marks)</w:t>
            </w:r>
          </w:p>
        </w:tc>
        <w:tc>
          <w:tcPr>
            <w:tcW w:w="1320" w:type="dxa"/>
            <w:tcBorders>
              <w:top w:val="single" w:sz="4" w:space="0" w:color="000000"/>
              <w:left w:val="single" w:sz="4" w:space="0" w:color="000000"/>
              <w:bottom w:val="single" w:sz="4" w:space="0" w:color="000000"/>
              <w:right w:val="nil"/>
            </w:tcBorders>
            <w:vAlign w:val="center"/>
          </w:tcPr>
          <w:p w14:paraId="6AFAB60B" w14:textId="77777777" w:rsidR="00AE7265" w:rsidRPr="00F1544F" w:rsidRDefault="00AE7265">
            <w:pPr>
              <w:spacing w:line="312" w:lineRule="auto"/>
              <w:jc w:val="center"/>
              <w:rPr>
                <w:rFonts w:asciiTheme="majorHAnsi" w:hAnsiTheme="majorHAnsi" w:cstheme="majorHAnsi"/>
              </w:rPr>
            </w:pPr>
          </w:p>
        </w:tc>
        <w:tc>
          <w:tcPr>
            <w:tcW w:w="2385" w:type="dxa"/>
            <w:tcBorders>
              <w:top w:val="single" w:sz="4" w:space="0" w:color="000000"/>
              <w:left w:val="single" w:sz="4" w:space="0" w:color="000000"/>
              <w:bottom w:val="single" w:sz="4" w:space="0" w:color="000000"/>
              <w:right w:val="single" w:sz="4" w:space="0" w:color="000000"/>
            </w:tcBorders>
            <w:vAlign w:val="center"/>
          </w:tcPr>
          <w:p w14:paraId="2F26B058" w14:textId="77777777" w:rsidR="00AE7265" w:rsidRPr="00F1544F" w:rsidRDefault="00AE7265">
            <w:pPr>
              <w:spacing w:line="312" w:lineRule="auto"/>
              <w:rPr>
                <w:rFonts w:asciiTheme="majorHAnsi" w:hAnsiTheme="majorHAnsi" w:cstheme="majorHAnsi"/>
              </w:rPr>
            </w:pPr>
          </w:p>
        </w:tc>
      </w:tr>
    </w:tbl>
    <w:p w14:paraId="344D62A2" w14:textId="77777777" w:rsidR="00AE7265" w:rsidRPr="00F1544F" w:rsidRDefault="00AE7265">
      <w:pPr>
        <w:spacing w:after="0" w:line="312" w:lineRule="auto"/>
        <w:rPr>
          <w:rFonts w:asciiTheme="majorHAnsi" w:hAnsiTheme="majorHAnsi" w:cstheme="majorHAnsi"/>
          <w:b/>
          <w:color w:val="000000"/>
          <w:sz w:val="16"/>
          <w:szCs w:val="16"/>
        </w:rPr>
      </w:pPr>
    </w:p>
    <w:p w14:paraId="17CDB6CC" w14:textId="77777777" w:rsidR="00AE7265" w:rsidRPr="00F1544F" w:rsidRDefault="00AE7265">
      <w:pPr>
        <w:spacing w:after="0" w:line="312" w:lineRule="auto"/>
        <w:rPr>
          <w:rFonts w:asciiTheme="majorHAnsi" w:hAnsiTheme="majorHAnsi" w:cstheme="majorHAnsi"/>
          <w:b/>
          <w:color w:val="000000"/>
          <w:sz w:val="16"/>
          <w:szCs w:val="16"/>
        </w:rPr>
      </w:pPr>
    </w:p>
    <w:p w14:paraId="49EA70B3" w14:textId="77777777" w:rsidR="00AE7265" w:rsidRPr="00F1544F" w:rsidRDefault="00AE7265">
      <w:pPr>
        <w:spacing w:line="276" w:lineRule="auto"/>
        <w:rPr>
          <w:rFonts w:asciiTheme="majorHAnsi" w:hAnsiTheme="majorHAnsi" w:cstheme="majorHAnsi"/>
          <w:b/>
          <w:color w:val="000000"/>
          <w:sz w:val="16"/>
          <w:szCs w:val="16"/>
        </w:rPr>
      </w:pPr>
    </w:p>
    <w:tbl>
      <w:tblPr>
        <w:tblStyle w:val="aff3"/>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AE7265" w:rsidRPr="00F1544F" w14:paraId="435B3104"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41F24C88" w14:textId="77777777" w:rsidR="00AE7265" w:rsidRPr="00F1544F" w:rsidRDefault="00BC6CBB">
            <w:pPr>
              <w:spacing w:line="360" w:lineRule="auto"/>
              <w:jc w:val="center"/>
              <w:rPr>
                <w:rFonts w:asciiTheme="majorHAnsi" w:hAnsiTheme="majorHAnsi" w:cstheme="majorHAnsi"/>
                <w:b/>
                <w:color w:val="17365D"/>
                <w:sz w:val="28"/>
                <w:szCs w:val="28"/>
              </w:rPr>
            </w:pPr>
            <w:r w:rsidRPr="00F1544F">
              <w:rPr>
                <w:rFonts w:asciiTheme="majorHAnsi" w:hAnsiTheme="majorHAnsi" w:cstheme="majorHAnsi"/>
                <w:b/>
                <w:color w:val="17365D"/>
                <w:sz w:val="28"/>
                <w:szCs w:val="28"/>
              </w:rPr>
              <w:t>Delivery Plan (Weekly Syllabus)</w:t>
            </w:r>
          </w:p>
          <w:p w14:paraId="076EDE84" w14:textId="77777777" w:rsidR="00AE7265" w:rsidRPr="00F1544F" w:rsidRDefault="00BC6CBB">
            <w:pPr>
              <w:pBdr>
                <w:top w:val="nil"/>
                <w:left w:val="nil"/>
                <w:bottom w:val="nil"/>
                <w:right w:val="nil"/>
                <w:between w:val="nil"/>
              </w:pBdr>
              <w:bidi/>
              <w:spacing w:line="360" w:lineRule="auto"/>
              <w:jc w:val="center"/>
              <w:rPr>
                <w:rFonts w:asciiTheme="majorHAnsi" w:hAnsiTheme="majorHAnsi" w:cstheme="majorHAnsi"/>
                <w:b/>
                <w:color w:val="17365D"/>
                <w:sz w:val="28"/>
                <w:szCs w:val="28"/>
              </w:rPr>
            </w:pPr>
            <w:r w:rsidRPr="00F1544F">
              <w:rPr>
                <w:rFonts w:asciiTheme="majorHAnsi" w:hAnsiTheme="majorHAnsi" w:cstheme="majorHAnsi"/>
                <w:b/>
                <w:color w:val="17365D"/>
                <w:sz w:val="28"/>
                <w:szCs w:val="28"/>
                <w:rtl/>
              </w:rPr>
              <w:t>المنهاج الاسبوعي النظري</w:t>
            </w:r>
          </w:p>
        </w:tc>
      </w:tr>
      <w:tr w:rsidR="00AE7265" w:rsidRPr="00F1544F" w14:paraId="3CBDFCED"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C742FBC" w14:textId="77777777" w:rsidR="00AE7265" w:rsidRPr="00F1544F" w:rsidRDefault="00BC6CBB">
            <w:pPr>
              <w:spacing w:line="360" w:lineRule="auto"/>
              <w:ind w:left="-18" w:hanging="720"/>
              <w:rPr>
                <w:rFonts w:asciiTheme="majorHAnsi" w:hAnsiTheme="majorHAnsi" w:cstheme="majorHAnsi"/>
                <w:b/>
              </w:rPr>
            </w:pPr>
            <w:r w:rsidRPr="00F1544F">
              <w:rPr>
                <w:rFonts w:asciiTheme="majorHAnsi" w:hAnsiTheme="majorHAnsi" w:cstheme="majorHAns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30580B80" w14:textId="77777777" w:rsidR="00AE7265" w:rsidRPr="00F1544F" w:rsidRDefault="00BC6CBB" w:rsidP="00392588">
            <w:pPr>
              <w:bidi/>
              <w:spacing w:line="360" w:lineRule="auto"/>
              <w:jc w:val="center"/>
              <w:rPr>
                <w:rFonts w:asciiTheme="majorHAnsi" w:hAnsiTheme="majorHAnsi" w:cstheme="majorHAnsi"/>
                <w:b/>
                <w:sz w:val="24"/>
                <w:szCs w:val="24"/>
              </w:rPr>
            </w:pPr>
            <w:r w:rsidRPr="00F1544F">
              <w:rPr>
                <w:rFonts w:asciiTheme="majorHAnsi" w:hAnsiTheme="majorHAnsi" w:cstheme="majorHAnsi"/>
                <w:b/>
                <w:sz w:val="24"/>
                <w:szCs w:val="24"/>
              </w:rPr>
              <w:t>Material Covered</w:t>
            </w:r>
          </w:p>
        </w:tc>
      </w:tr>
      <w:tr w:rsidR="005014D9" w:rsidRPr="00F1544F" w14:paraId="51E4CC1D" w14:textId="77777777" w:rsidTr="002C1FF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F9CD841" w14:textId="77777777" w:rsidR="005014D9" w:rsidRPr="00F1544F" w:rsidRDefault="005014D9" w:rsidP="005014D9">
            <w:pPr>
              <w:bidi/>
              <w:spacing w:line="360" w:lineRule="auto"/>
              <w:ind w:left="-18" w:firstLine="18"/>
              <w:jc w:val="center"/>
              <w:rPr>
                <w:rFonts w:asciiTheme="majorHAnsi" w:hAnsiTheme="majorHAnsi" w:cstheme="majorHAnsi"/>
                <w:b/>
              </w:rPr>
            </w:pPr>
            <w:r w:rsidRPr="00F1544F">
              <w:rPr>
                <w:rFonts w:asciiTheme="majorHAnsi" w:hAnsiTheme="majorHAnsi" w:cstheme="majorHAnsi"/>
                <w:b/>
              </w:rPr>
              <w:t>Week 1</w:t>
            </w:r>
          </w:p>
        </w:tc>
        <w:tc>
          <w:tcPr>
            <w:tcW w:w="9240" w:type="dxa"/>
            <w:vAlign w:val="center"/>
          </w:tcPr>
          <w:p w14:paraId="1F210C62" w14:textId="43EE01B0" w:rsidR="005014D9" w:rsidRPr="005014D9" w:rsidRDefault="005014D9" w:rsidP="005014D9">
            <w:pPr>
              <w:jc w:val="center"/>
              <w:rPr>
                <w:rFonts w:asciiTheme="majorHAnsi" w:hAnsiTheme="majorHAnsi" w:cstheme="majorHAnsi"/>
                <w:b/>
                <w:bCs/>
                <w:sz w:val="24"/>
                <w:szCs w:val="24"/>
                <w:rtl/>
              </w:rPr>
            </w:pPr>
            <w:r w:rsidRPr="005014D9">
              <w:rPr>
                <w:rFonts w:asciiTheme="majorBidi" w:hAnsiTheme="majorBidi" w:cstheme="majorBidi"/>
                <w:b/>
                <w:bCs/>
                <w:sz w:val="24"/>
                <w:szCs w:val="24"/>
                <w:rtl/>
              </w:rPr>
              <w:t>نشأة المحاسبة وتطورها</w:t>
            </w:r>
          </w:p>
        </w:tc>
      </w:tr>
      <w:tr w:rsidR="005014D9" w:rsidRPr="00F1544F" w14:paraId="50471A45" w14:textId="77777777" w:rsidTr="002C1FF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1775D6F" w14:textId="77777777" w:rsidR="005014D9" w:rsidRPr="00F1544F" w:rsidRDefault="005014D9" w:rsidP="005014D9">
            <w:pPr>
              <w:spacing w:line="360" w:lineRule="auto"/>
              <w:ind w:left="-18" w:firstLine="18"/>
              <w:jc w:val="center"/>
              <w:rPr>
                <w:rFonts w:asciiTheme="majorHAnsi" w:hAnsiTheme="majorHAnsi" w:cstheme="majorHAnsi"/>
                <w:b/>
              </w:rPr>
            </w:pPr>
            <w:r w:rsidRPr="00F1544F">
              <w:rPr>
                <w:rFonts w:asciiTheme="majorHAnsi" w:hAnsiTheme="majorHAnsi" w:cstheme="majorHAnsi"/>
                <w:b/>
              </w:rPr>
              <w:t>Week 2</w:t>
            </w:r>
          </w:p>
        </w:tc>
        <w:tc>
          <w:tcPr>
            <w:tcW w:w="9240" w:type="dxa"/>
            <w:vAlign w:val="center"/>
          </w:tcPr>
          <w:p w14:paraId="6B48508D" w14:textId="1CC3A863" w:rsidR="005014D9" w:rsidRPr="005014D9" w:rsidRDefault="005014D9" w:rsidP="005014D9">
            <w:pPr>
              <w:jc w:val="center"/>
              <w:rPr>
                <w:rFonts w:asciiTheme="majorHAnsi" w:hAnsiTheme="majorHAnsi" w:cstheme="majorHAnsi"/>
                <w:b/>
                <w:bCs/>
                <w:sz w:val="24"/>
                <w:szCs w:val="24"/>
                <w:rtl/>
              </w:rPr>
            </w:pPr>
            <w:r w:rsidRPr="005014D9">
              <w:rPr>
                <w:rFonts w:asciiTheme="majorBidi" w:hAnsiTheme="majorBidi" w:cstheme="majorBidi"/>
                <w:b/>
                <w:bCs/>
                <w:sz w:val="24"/>
                <w:szCs w:val="24"/>
                <w:rtl/>
              </w:rPr>
              <w:t xml:space="preserve">مفهوم وتعريف </w:t>
            </w:r>
            <w:r w:rsidRPr="005014D9">
              <w:rPr>
                <w:rFonts w:asciiTheme="majorBidi" w:hAnsiTheme="majorBidi" w:cstheme="majorBidi" w:hint="cs"/>
                <w:b/>
                <w:bCs/>
                <w:sz w:val="24"/>
                <w:szCs w:val="24"/>
                <w:rtl/>
              </w:rPr>
              <w:t>ال</w:t>
            </w:r>
            <w:r w:rsidRPr="005014D9">
              <w:rPr>
                <w:rFonts w:asciiTheme="majorBidi" w:hAnsiTheme="majorBidi" w:cstheme="majorBidi"/>
                <w:b/>
                <w:bCs/>
                <w:sz w:val="24"/>
                <w:szCs w:val="24"/>
                <w:rtl/>
              </w:rPr>
              <w:t>محاسبة ال</w:t>
            </w:r>
            <w:r w:rsidRPr="005014D9">
              <w:rPr>
                <w:rFonts w:asciiTheme="majorBidi" w:hAnsiTheme="majorBidi" w:cstheme="majorBidi" w:hint="cs"/>
                <w:b/>
                <w:bCs/>
                <w:sz w:val="24"/>
                <w:szCs w:val="24"/>
                <w:rtl/>
              </w:rPr>
              <w:t xml:space="preserve">حكومية </w:t>
            </w:r>
          </w:p>
        </w:tc>
      </w:tr>
      <w:tr w:rsidR="005014D9" w:rsidRPr="00F1544F" w14:paraId="40755FDB" w14:textId="77777777" w:rsidTr="002C1FF5">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2C7BC61" w14:textId="77777777" w:rsidR="005014D9" w:rsidRPr="00F1544F" w:rsidRDefault="005014D9" w:rsidP="005014D9">
            <w:pPr>
              <w:spacing w:line="360" w:lineRule="auto"/>
              <w:ind w:left="-18" w:firstLine="18"/>
              <w:jc w:val="center"/>
              <w:rPr>
                <w:rFonts w:asciiTheme="majorHAnsi" w:hAnsiTheme="majorHAnsi" w:cstheme="majorHAnsi"/>
                <w:b/>
              </w:rPr>
            </w:pPr>
            <w:r w:rsidRPr="00F1544F">
              <w:rPr>
                <w:rFonts w:asciiTheme="majorHAnsi" w:hAnsiTheme="majorHAnsi" w:cstheme="majorHAnsi"/>
                <w:b/>
              </w:rPr>
              <w:t>Week 3</w:t>
            </w:r>
          </w:p>
        </w:tc>
        <w:tc>
          <w:tcPr>
            <w:tcW w:w="9240" w:type="dxa"/>
            <w:vAlign w:val="center"/>
          </w:tcPr>
          <w:p w14:paraId="5392C3FB" w14:textId="191FA393" w:rsidR="005014D9" w:rsidRPr="005014D9" w:rsidRDefault="005014D9" w:rsidP="005014D9">
            <w:pPr>
              <w:jc w:val="center"/>
              <w:rPr>
                <w:rFonts w:asciiTheme="majorHAnsi" w:hAnsiTheme="majorHAnsi" w:cstheme="majorHAnsi"/>
                <w:b/>
                <w:bCs/>
                <w:sz w:val="24"/>
                <w:szCs w:val="24"/>
                <w:rtl/>
              </w:rPr>
            </w:pPr>
            <w:r w:rsidRPr="005014D9">
              <w:rPr>
                <w:rFonts w:asciiTheme="majorBidi" w:hAnsiTheme="majorBidi" w:cstheme="majorBidi"/>
                <w:b/>
                <w:bCs/>
                <w:sz w:val="24"/>
                <w:szCs w:val="24"/>
                <w:rtl/>
              </w:rPr>
              <w:t xml:space="preserve">أهداف </w:t>
            </w:r>
            <w:r w:rsidRPr="005014D9">
              <w:rPr>
                <w:rFonts w:asciiTheme="majorBidi" w:hAnsiTheme="majorBidi" w:cstheme="majorBidi" w:hint="cs"/>
                <w:b/>
                <w:bCs/>
                <w:sz w:val="24"/>
                <w:szCs w:val="24"/>
                <w:rtl/>
              </w:rPr>
              <w:t>ال</w:t>
            </w:r>
            <w:r w:rsidRPr="005014D9">
              <w:rPr>
                <w:rFonts w:asciiTheme="majorBidi" w:hAnsiTheme="majorBidi" w:cstheme="majorBidi"/>
                <w:b/>
                <w:bCs/>
                <w:sz w:val="24"/>
                <w:szCs w:val="24"/>
                <w:rtl/>
              </w:rPr>
              <w:t>محاسبة ال</w:t>
            </w:r>
            <w:r w:rsidRPr="005014D9">
              <w:rPr>
                <w:rFonts w:asciiTheme="majorBidi" w:hAnsiTheme="majorBidi" w:cstheme="majorBidi" w:hint="cs"/>
                <w:b/>
                <w:bCs/>
                <w:sz w:val="24"/>
                <w:szCs w:val="24"/>
                <w:rtl/>
              </w:rPr>
              <w:t xml:space="preserve">حكومية </w:t>
            </w:r>
          </w:p>
        </w:tc>
      </w:tr>
      <w:tr w:rsidR="005014D9" w:rsidRPr="00F1544F" w14:paraId="6551020C" w14:textId="77777777" w:rsidTr="002C1FF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1EB2F12" w14:textId="77777777" w:rsidR="005014D9" w:rsidRPr="00F1544F" w:rsidRDefault="005014D9" w:rsidP="005014D9">
            <w:pPr>
              <w:spacing w:line="360" w:lineRule="auto"/>
              <w:ind w:left="-18" w:firstLine="18"/>
              <w:jc w:val="center"/>
              <w:rPr>
                <w:rFonts w:asciiTheme="majorHAnsi" w:hAnsiTheme="majorHAnsi" w:cstheme="majorHAnsi"/>
                <w:b/>
              </w:rPr>
            </w:pPr>
            <w:r w:rsidRPr="00F1544F">
              <w:rPr>
                <w:rFonts w:asciiTheme="majorHAnsi" w:hAnsiTheme="majorHAnsi" w:cstheme="majorHAnsi"/>
                <w:b/>
              </w:rPr>
              <w:t>Week 4</w:t>
            </w:r>
          </w:p>
        </w:tc>
        <w:tc>
          <w:tcPr>
            <w:tcW w:w="9240" w:type="dxa"/>
            <w:vAlign w:val="center"/>
          </w:tcPr>
          <w:p w14:paraId="6679AF90" w14:textId="6DD30E6C" w:rsidR="005014D9" w:rsidRPr="005014D9" w:rsidRDefault="005014D9" w:rsidP="005014D9">
            <w:pPr>
              <w:jc w:val="center"/>
              <w:rPr>
                <w:rFonts w:asciiTheme="majorHAnsi" w:hAnsiTheme="majorHAnsi" w:cstheme="majorHAnsi"/>
                <w:b/>
                <w:bCs/>
                <w:sz w:val="24"/>
                <w:szCs w:val="24"/>
                <w:lang w:bidi="ar-IQ"/>
              </w:rPr>
            </w:pPr>
            <w:r w:rsidRPr="005014D9">
              <w:rPr>
                <w:rFonts w:asciiTheme="majorBidi" w:hAnsiTheme="majorBidi" w:cstheme="majorBidi" w:hint="cs"/>
                <w:b/>
                <w:bCs/>
                <w:sz w:val="24"/>
                <w:szCs w:val="24"/>
                <w:rtl/>
              </w:rPr>
              <w:t>خصائص و</w:t>
            </w:r>
            <w:r w:rsidRPr="005014D9">
              <w:rPr>
                <w:rFonts w:asciiTheme="majorBidi" w:hAnsiTheme="majorBidi" w:cstheme="majorBidi"/>
                <w:b/>
                <w:bCs/>
                <w:sz w:val="24"/>
                <w:szCs w:val="24"/>
                <w:rtl/>
              </w:rPr>
              <w:t xml:space="preserve">استخدامات </w:t>
            </w:r>
            <w:r w:rsidRPr="005014D9">
              <w:rPr>
                <w:rFonts w:asciiTheme="majorBidi" w:hAnsiTheme="majorBidi" w:cstheme="majorBidi" w:hint="cs"/>
                <w:b/>
                <w:bCs/>
                <w:sz w:val="24"/>
                <w:szCs w:val="24"/>
                <w:rtl/>
              </w:rPr>
              <w:t>ال</w:t>
            </w:r>
            <w:r w:rsidRPr="005014D9">
              <w:rPr>
                <w:rFonts w:asciiTheme="majorBidi" w:hAnsiTheme="majorBidi" w:cstheme="majorBidi"/>
                <w:b/>
                <w:bCs/>
                <w:sz w:val="24"/>
                <w:szCs w:val="24"/>
                <w:rtl/>
              </w:rPr>
              <w:t>محاسبة ال</w:t>
            </w:r>
            <w:r w:rsidRPr="005014D9">
              <w:rPr>
                <w:rFonts w:asciiTheme="majorBidi" w:hAnsiTheme="majorBidi" w:cstheme="majorBidi" w:hint="cs"/>
                <w:b/>
                <w:bCs/>
                <w:sz w:val="24"/>
                <w:szCs w:val="24"/>
                <w:rtl/>
              </w:rPr>
              <w:t xml:space="preserve">حكومية </w:t>
            </w:r>
            <w:r w:rsidRPr="005014D9">
              <w:rPr>
                <w:rFonts w:asciiTheme="majorBidi" w:hAnsiTheme="majorBidi" w:cstheme="majorBidi"/>
                <w:b/>
                <w:bCs/>
                <w:sz w:val="24"/>
                <w:szCs w:val="24"/>
                <w:rtl/>
              </w:rPr>
              <w:t xml:space="preserve"> </w:t>
            </w:r>
          </w:p>
        </w:tc>
      </w:tr>
      <w:tr w:rsidR="005014D9" w:rsidRPr="00F1544F" w14:paraId="08617BE0" w14:textId="77777777" w:rsidTr="002C1FF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FC88549" w14:textId="77777777" w:rsidR="005014D9" w:rsidRPr="00F1544F" w:rsidRDefault="005014D9" w:rsidP="005014D9">
            <w:pPr>
              <w:spacing w:line="360" w:lineRule="auto"/>
              <w:ind w:left="-18" w:firstLine="18"/>
              <w:jc w:val="center"/>
              <w:rPr>
                <w:rFonts w:asciiTheme="majorHAnsi" w:hAnsiTheme="majorHAnsi" w:cstheme="majorHAnsi"/>
                <w:b/>
              </w:rPr>
            </w:pPr>
            <w:r w:rsidRPr="00F1544F">
              <w:rPr>
                <w:rFonts w:asciiTheme="majorHAnsi" w:hAnsiTheme="majorHAnsi" w:cstheme="majorHAnsi"/>
                <w:b/>
              </w:rPr>
              <w:t>Week 5</w:t>
            </w:r>
          </w:p>
        </w:tc>
        <w:tc>
          <w:tcPr>
            <w:tcW w:w="9240" w:type="dxa"/>
            <w:vAlign w:val="center"/>
          </w:tcPr>
          <w:p w14:paraId="7AAE362E" w14:textId="54DD4523" w:rsidR="005014D9" w:rsidRPr="005014D9" w:rsidRDefault="005014D9" w:rsidP="005014D9">
            <w:pPr>
              <w:jc w:val="center"/>
              <w:rPr>
                <w:rFonts w:asciiTheme="majorHAnsi" w:hAnsiTheme="majorHAnsi" w:cstheme="majorHAnsi"/>
                <w:b/>
                <w:bCs/>
                <w:sz w:val="24"/>
                <w:szCs w:val="24"/>
                <w:rtl/>
              </w:rPr>
            </w:pPr>
            <w:r w:rsidRPr="005014D9">
              <w:rPr>
                <w:rFonts w:asciiTheme="majorBidi" w:hAnsiTheme="majorBidi" w:cstheme="majorBidi" w:hint="cs"/>
                <w:b/>
                <w:bCs/>
                <w:sz w:val="24"/>
                <w:szCs w:val="24"/>
                <w:rtl/>
              </w:rPr>
              <w:t xml:space="preserve">التعرف على قانون الإدارة العامة </w:t>
            </w:r>
            <w:r w:rsidRPr="005014D9">
              <w:rPr>
                <w:rFonts w:asciiTheme="majorBidi" w:hAnsiTheme="majorBidi" w:cstheme="majorBidi" w:hint="cs"/>
                <w:b/>
                <w:bCs/>
                <w:sz w:val="24"/>
                <w:szCs w:val="24"/>
                <w:rtl/>
                <w:lang w:bidi="ar-IQ"/>
              </w:rPr>
              <w:t>للدولة العراقية ومفهومه</w:t>
            </w:r>
          </w:p>
        </w:tc>
      </w:tr>
      <w:tr w:rsidR="005014D9" w:rsidRPr="00F1544F" w14:paraId="457A9100" w14:textId="77777777" w:rsidTr="002C1FF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ED9E8EA" w14:textId="77777777" w:rsidR="005014D9" w:rsidRPr="00F1544F" w:rsidRDefault="005014D9" w:rsidP="005014D9">
            <w:pPr>
              <w:spacing w:line="360" w:lineRule="auto"/>
              <w:ind w:left="-18" w:firstLine="18"/>
              <w:jc w:val="center"/>
              <w:rPr>
                <w:rFonts w:asciiTheme="majorHAnsi" w:hAnsiTheme="majorHAnsi" w:cstheme="majorHAnsi"/>
                <w:b/>
              </w:rPr>
            </w:pPr>
            <w:r w:rsidRPr="00F1544F">
              <w:rPr>
                <w:rFonts w:asciiTheme="majorHAnsi" w:hAnsiTheme="majorHAnsi" w:cstheme="majorHAnsi"/>
                <w:b/>
              </w:rPr>
              <w:t>Week 6</w:t>
            </w:r>
          </w:p>
        </w:tc>
        <w:tc>
          <w:tcPr>
            <w:tcW w:w="9240" w:type="dxa"/>
            <w:vAlign w:val="center"/>
          </w:tcPr>
          <w:p w14:paraId="28C916C0" w14:textId="47B22BF4" w:rsidR="005014D9" w:rsidRPr="005014D9" w:rsidRDefault="005014D9" w:rsidP="005014D9">
            <w:pPr>
              <w:jc w:val="center"/>
              <w:rPr>
                <w:rFonts w:asciiTheme="majorHAnsi" w:hAnsiTheme="majorHAnsi" w:cstheme="majorHAnsi"/>
                <w:b/>
                <w:bCs/>
                <w:sz w:val="24"/>
                <w:szCs w:val="24"/>
                <w:lang w:bidi="ar-IQ"/>
              </w:rPr>
            </w:pPr>
            <w:r w:rsidRPr="005014D9">
              <w:rPr>
                <w:rFonts w:asciiTheme="majorBidi" w:hAnsiTheme="majorBidi" w:cstheme="majorBidi" w:hint="cs"/>
                <w:b/>
                <w:bCs/>
                <w:sz w:val="24"/>
                <w:szCs w:val="24"/>
                <w:rtl/>
              </w:rPr>
              <w:t>مجال تطبيق المحاسبة الحكومية</w:t>
            </w:r>
          </w:p>
        </w:tc>
      </w:tr>
      <w:tr w:rsidR="005014D9" w:rsidRPr="00F1544F" w14:paraId="4A10A57C" w14:textId="77777777" w:rsidTr="002C1FF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A199142" w14:textId="77777777" w:rsidR="005014D9" w:rsidRPr="00F1544F" w:rsidRDefault="005014D9" w:rsidP="005014D9">
            <w:pPr>
              <w:spacing w:line="360" w:lineRule="auto"/>
              <w:ind w:left="-18" w:firstLine="18"/>
              <w:jc w:val="center"/>
              <w:rPr>
                <w:rFonts w:asciiTheme="majorHAnsi" w:hAnsiTheme="majorHAnsi" w:cstheme="majorHAnsi"/>
                <w:b/>
              </w:rPr>
            </w:pPr>
            <w:r w:rsidRPr="00F1544F">
              <w:rPr>
                <w:rFonts w:asciiTheme="majorHAnsi" w:hAnsiTheme="majorHAnsi" w:cstheme="majorHAnsi"/>
                <w:b/>
              </w:rPr>
              <w:t>Week 7</w:t>
            </w:r>
          </w:p>
        </w:tc>
        <w:tc>
          <w:tcPr>
            <w:tcW w:w="9240" w:type="dxa"/>
            <w:vAlign w:val="center"/>
          </w:tcPr>
          <w:p w14:paraId="11E645CE" w14:textId="194CFA1F" w:rsidR="005014D9" w:rsidRPr="005014D9" w:rsidRDefault="005014D9" w:rsidP="005014D9">
            <w:pPr>
              <w:jc w:val="center"/>
              <w:rPr>
                <w:rFonts w:asciiTheme="majorHAnsi" w:hAnsiTheme="majorHAnsi" w:cstheme="majorHAnsi"/>
                <w:b/>
                <w:bCs/>
                <w:sz w:val="24"/>
                <w:szCs w:val="24"/>
                <w:rtl/>
              </w:rPr>
            </w:pPr>
            <w:r w:rsidRPr="005014D9">
              <w:rPr>
                <w:rFonts w:asciiTheme="majorBidi" w:hAnsiTheme="majorBidi" w:cstheme="majorBidi" w:hint="cs"/>
                <w:b/>
                <w:bCs/>
                <w:sz w:val="24"/>
                <w:szCs w:val="24"/>
                <w:rtl/>
              </w:rPr>
              <w:t xml:space="preserve">مقارنة بين المحاسبة الحكومية والمحاسبة المالية </w:t>
            </w:r>
          </w:p>
        </w:tc>
      </w:tr>
      <w:tr w:rsidR="005014D9" w:rsidRPr="00F1544F" w14:paraId="02AC0232" w14:textId="77777777" w:rsidTr="002C1FF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BA961FB" w14:textId="77777777" w:rsidR="005014D9" w:rsidRPr="00F1544F" w:rsidRDefault="005014D9" w:rsidP="005014D9">
            <w:pPr>
              <w:spacing w:line="360" w:lineRule="auto"/>
              <w:ind w:left="-18" w:firstLine="18"/>
              <w:jc w:val="center"/>
              <w:rPr>
                <w:rFonts w:asciiTheme="majorHAnsi" w:hAnsiTheme="majorHAnsi" w:cstheme="majorHAnsi"/>
                <w:b/>
              </w:rPr>
            </w:pPr>
            <w:r w:rsidRPr="00F1544F">
              <w:rPr>
                <w:rFonts w:asciiTheme="majorHAnsi" w:hAnsiTheme="majorHAnsi" w:cstheme="majorHAnsi"/>
                <w:b/>
              </w:rPr>
              <w:t>Week 8</w:t>
            </w:r>
          </w:p>
        </w:tc>
        <w:tc>
          <w:tcPr>
            <w:tcW w:w="9240" w:type="dxa"/>
            <w:vAlign w:val="center"/>
          </w:tcPr>
          <w:p w14:paraId="2C20D584" w14:textId="39243FDE" w:rsidR="005014D9" w:rsidRPr="005014D9" w:rsidRDefault="005014D9" w:rsidP="005014D9">
            <w:pPr>
              <w:jc w:val="center"/>
              <w:rPr>
                <w:rFonts w:asciiTheme="majorHAnsi" w:hAnsiTheme="majorHAnsi" w:cstheme="majorHAnsi"/>
                <w:b/>
                <w:bCs/>
                <w:sz w:val="24"/>
                <w:szCs w:val="24"/>
                <w:rtl/>
              </w:rPr>
            </w:pPr>
            <w:r w:rsidRPr="005014D9">
              <w:rPr>
                <w:rFonts w:asciiTheme="majorBidi" w:hAnsiTheme="majorBidi" w:cstheme="majorBidi" w:hint="cs"/>
                <w:b/>
                <w:bCs/>
                <w:sz w:val="24"/>
                <w:szCs w:val="24"/>
                <w:rtl/>
              </w:rPr>
              <w:t xml:space="preserve">أوجه التشابه بين المحاسبة الحكومية والمحاسبة المالية </w:t>
            </w:r>
            <w:r w:rsidRPr="005014D9">
              <w:rPr>
                <w:rFonts w:asciiTheme="majorBidi" w:hAnsiTheme="majorBidi" w:cstheme="majorBidi"/>
                <w:b/>
                <w:bCs/>
                <w:sz w:val="24"/>
                <w:szCs w:val="24"/>
                <w:rtl/>
              </w:rPr>
              <w:t xml:space="preserve">  </w:t>
            </w:r>
          </w:p>
        </w:tc>
      </w:tr>
      <w:tr w:rsidR="005014D9" w:rsidRPr="00F1544F" w14:paraId="7CA676F1" w14:textId="77777777" w:rsidTr="002C1FF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BDCF874" w14:textId="77777777" w:rsidR="005014D9" w:rsidRPr="00F1544F" w:rsidRDefault="005014D9" w:rsidP="005014D9">
            <w:pPr>
              <w:spacing w:line="360" w:lineRule="auto"/>
              <w:ind w:left="-18" w:firstLine="18"/>
              <w:jc w:val="center"/>
              <w:rPr>
                <w:rFonts w:asciiTheme="majorHAnsi" w:hAnsiTheme="majorHAnsi" w:cstheme="majorHAnsi"/>
                <w:b/>
              </w:rPr>
            </w:pPr>
            <w:r w:rsidRPr="00F1544F">
              <w:rPr>
                <w:rFonts w:asciiTheme="majorHAnsi" w:hAnsiTheme="majorHAnsi" w:cstheme="majorHAnsi"/>
                <w:b/>
              </w:rPr>
              <w:t>Week 9</w:t>
            </w:r>
          </w:p>
        </w:tc>
        <w:tc>
          <w:tcPr>
            <w:tcW w:w="9240" w:type="dxa"/>
            <w:vAlign w:val="center"/>
          </w:tcPr>
          <w:p w14:paraId="07344E24" w14:textId="3EB301DD" w:rsidR="005014D9" w:rsidRPr="005014D9" w:rsidRDefault="005014D9" w:rsidP="005014D9">
            <w:pPr>
              <w:jc w:val="center"/>
              <w:rPr>
                <w:rFonts w:asciiTheme="majorHAnsi" w:hAnsiTheme="majorHAnsi" w:cstheme="majorHAnsi"/>
                <w:b/>
                <w:bCs/>
                <w:sz w:val="24"/>
                <w:szCs w:val="24"/>
                <w:rtl/>
              </w:rPr>
            </w:pPr>
            <w:r w:rsidRPr="005014D9">
              <w:rPr>
                <w:rFonts w:asciiTheme="majorBidi" w:hAnsiTheme="majorBidi" w:cstheme="majorBidi" w:hint="cs"/>
                <w:b/>
                <w:bCs/>
                <w:sz w:val="24"/>
                <w:szCs w:val="24"/>
                <w:rtl/>
              </w:rPr>
              <w:t xml:space="preserve">مصادر القدرة الانفاقية للوحدات الحكومية </w:t>
            </w:r>
            <w:r w:rsidRPr="005014D9">
              <w:rPr>
                <w:rFonts w:asciiTheme="majorBidi" w:hAnsiTheme="majorBidi" w:cstheme="majorBidi"/>
                <w:b/>
                <w:bCs/>
                <w:sz w:val="24"/>
                <w:szCs w:val="24"/>
                <w:rtl/>
              </w:rPr>
              <w:t xml:space="preserve"> </w:t>
            </w:r>
          </w:p>
        </w:tc>
      </w:tr>
      <w:tr w:rsidR="005014D9" w:rsidRPr="00F1544F" w14:paraId="043F2AD4" w14:textId="77777777" w:rsidTr="002C1FF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192E00C7" w14:textId="77777777" w:rsidR="005014D9" w:rsidRPr="00F1544F" w:rsidRDefault="005014D9" w:rsidP="005014D9">
            <w:pPr>
              <w:spacing w:line="360" w:lineRule="auto"/>
              <w:ind w:left="-18" w:firstLine="18"/>
              <w:jc w:val="center"/>
              <w:rPr>
                <w:rFonts w:asciiTheme="majorHAnsi" w:hAnsiTheme="majorHAnsi" w:cstheme="majorHAnsi"/>
                <w:b/>
              </w:rPr>
            </w:pPr>
            <w:r w:rsidRPr="00F1544F">
              <w:rPr>
                <w:rFonts w:asciiTheme="majorHAnsi" w:hAnsiTheme="majorHAnsi" w:cstheme="majorHAnsi"/>
                <w:b/>
              </w:rPr>
              <w:t>Week 10</w:t>
            </w:r>
          </w:p>
        </w:tc>
        <w:tc>
          <w:tcPr>
            <w:tcW w:w="9240" w:type="dxa"/>
            <w:vAlign w:val="center"/>
          </w:tcPr>
          <w:p w14:paraId="14E08446" w14:textId="745B496F" w:rsidR="005014D9" w:rsidRPr="005014D9" w:rsidRDefault="005014D9" w:rsidP="005014D9">
            <w:pPr>
              <w:jc w:val="center"/>
              <w:rPr>
                <w:rFonts w:asciiTheme="majorHAnsi" w:hAnsiTheme="majorHAnsi" w:cstheme="majorHAnsi"/>
                <w:b/>
                <w:bCs/>
                <w:sz w:val="24"/>
                <w:szCs w:val="24"/>
                <w:rtl/>
              </w:rPr>
            </w:pPr>
            <w:r w:rsidRPr="005014D9">
              <w:rPr>
                <w:rFonts w:asciiTheme="majorBidi" w:hAnsiTheme="majorBidi" w:cstheme="majorBidi" w:hint="cs"/>
                <w:b/>
                <w:bCs/>
                <w:sz w:val="24"/>
                <w:szCs w:val="24"/>
                <w:rtl/>
              </w:rPr>
              <w:t xml:space="preserve">نظرية راس المال ونظرية موارد الوحدة الحكومية </w:t>
            </w:r>
            <w:r w:rsidRPr="005014D9">
              <w:rPr>
                <w:rFonts w:asciiTheme="majorBidi" w:hAnsiTheme="majorBidi" w:cstheme="majorBidi"/>
                <w:b/>
                <w:bCs/>
                <w:sz w:val="24"/>
                <w:szCs w:val="24"/>
                <w:rtl/>
              </w:rPr>
              <w:t xml:space="preserve"> </w:t>
            </w:r>
          </w:p>
        </w:tc>
      </w:tr>
      <w:tr w:rsidR="005014D9" w:rsidRPr="00F1544F" w14:paraId="1002F427" w14:textId="77777777" w:rsidTr="002C1FF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65ABFBD" w14:textId="77777777" w:rsidR="005014D9" w:rsidRPr="00F1544F" w:rsidRDefault="005014D9" w:rsidP="005014D9">
            <w:pPr>
              <w:spacing w:line="360" w:lineRule="auto"/>
              <w:ind w:left="-18" w:firstLine="18"/>
              <w:jc w:val="center"/>
              <w:rPr>
                <w:rFonts w:asciiTheme="majorHAnsi" w:hAnsiTheme="majorHAnsi" w:cstheme="majorHAnsi"/>
                <w:b/>
              </w:rPr>
            </w:pPr>
            <w:r w:rsidRPr="00F1544F">
              <w:rPr>
                <w:rFonts w:asciiTheme="majorHAnsi" w:hAnsiTheme="majorHAnsi" w:cstheme="majorHAnsi"/>
                <w:b/>
              </w:rPr>
              <w:t>Week 11</w:t>
            </w:r>
          </w:p>
        </w:tc>
        <w:tc>
          <w:tcPr>
            <w:tcW w:w="9240" w:type="dxa"/>
            <w:vAlign w:val="center"/>
          </w:tcPr>
          <w:p w14:paraId="627A7C64" w14:textId="6D1D1278" w:rsidR="005014D9" w:rsidRPr="005014D9" w:rsidRDefault="005014D9" w:rsidP="005014D9">
            <w:pPr>
              <w:jc w:val="center"/>
              <w:rPr>
                <w:rFonts w:asciiTheme="majorHAnsi" w:hAnsiTheme="majorHAnsi" w:cstheme="majorHAnsi"/>
                <w:b/>
                <w:bCs/>
                <w:sz w:val="24"/>
                <w:szCs w:val="24"/>
                <w:rtl/>
              </w:rPr>
            </w:pPr>
            <w:r w:rsidRPr="005014D9">
              <w:rPr>
                <w:rFonts w:asciiTheme="majorBidi" w:hAnsiTheme="majorBidi" w:cstheme="majorBidi" w:hint="cs"/>
                <w:b/>
                <w:bCs/>
                <w:sz w:val="24"/>
                <w:szCs w:val="24"/>
                <w:rtl/>
              </w:rPr>
              <w:t xml:space="preserve">نظرية الأموال المخصصة ونظرية الشخصية المعنوية </w:t>
            </w:r>
            <w:r w:rsidRPr="005014D9">
              <w:rPr>
                <w:rFonts w:asciiTheme="majorBidi" w:hAnsiTheme="majorBidi" w:cstheme="majorBidi"/>
                <w:b/>
                <w:bCs/>
                <w:sz w:val="24"/>
                <w:szCs w:val="24"/>
                <w:rtl/>
              </w:rPr>
              <w:t xml:space="preserve"> </w:t>
            </w:r>
          </w:p>
        </w:tc>
      </w:tr>
      <w:tr w:rsidR="005014D9" w:rsidRPr="00F1544F" w14:paraId="6BE96F1A" w14:textId="77777777" w:rsidTr="002C1FF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C5D3E41" w14:textId="77777777" w:rsidR="005014D9" w:rsidRPr="00F1544F" w:rsidRDefault="005014D9" w:rsidP="005014D9">
            <w:pPr>
              <w:spacing w:line="360" w:lineRule="auto"/>
              <w:ind w:left="-18" w:firstLine="18"/>
              <w:jc w:val="center"/>
              <w:rPr>
                <w:rFonts w:asciiTheme="majorHAnsi" w:hAnsiTheme="majorHAnsi" w:cstheme="majorHAnsi"/>
                <w:b/>
              </w:rPr>
            </w:pPr>
            <w:r w:rsidRPr="00F1544F">
              <w:rPr>
                <w:rFonts w:asciiTheme="majorHAnsi" w:hAnsiTheme="majorHAnsi" w:cstheme="majorHAnsi"/>
                <w:b/>
              </w:rPr>
              <w:t>Week 12</w:t>
            </w:r>
          </w:p>
        </w:tc>
        <w:tc>
          <w:tcPr>
            <w:tcW w:w="9240" w:type="dxa"/>
            <w:vAlign w:val="center"/>
          </w:tcPr>
          <w:p w14:paraId="002A2566" w14:textId="0F5A7C35" w:rsidR="005014D9" w:rsidRPr="005014D9" w:rsidRDefault="005014D9" w:rsidP="005014D9">
            <w:pPr>
              <w:jc w:val="center"/>
              <w:rPr>
                <w:rFonts w:asciiTheme="majorHAnsi" w:hAnsiTheme="majorHAnsi" w:cstheme="majorHAnsi"/>
                <w:b/>
                <w:bCs/>
                <w:sz w:val="24"/>
                <w:szCs w:val="24"/>
                <w:rtl/>
              </w:rPr>
            </w:pPr>
            <w:r w:rsidRPr="005014D9">
              <w:rPr>
                <w:rFonts w:asciiTheme="majorBidi" w:hAnsiTheme="majorBidi" w:cstheme="majorBidi" w:hint="cs"/>
                <w:b/>
                <w:bCs/>
                <w:sz w:val="24"/>
                <w:szCs w:val="24"/>
                <w:rtl/>
              </w:rPr>
              <w:t xml:space="preserve">خصائص الموازنة العامة للدولة </w:t>
            </w:r>
          </w:p>
        </w:tc>
      </w:tr>
      <w:tr w:rsidR="005014D9" w:rsidRPr="00F1544F" w14:paraId="3DD3FAA1" w14:textId="77777777" w:rsidTr="002C1FF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7558295C" w14:textId="77777777" w:rsidR="005014D9" w:rsidRPr="00F1544F" w:rsidRDefault="005014D9" w:rsidP="005014D9">
            <w:pPr>
              <w:spacing w:line="360" w:lineRule="auto"/>
              <w:ind w:left="-18" w:firstLine="18"/>
              <w:jc w:val="center"/>
              <w:rPr>
                <w:rFonts w:asciiTheme="majorHAnsi" w:hAnsiTheme="majorHAnsi" w:cstheme="majorHAnsi"/>
                <w:b/>
              </w:rPr>
            </w:pPr>
            <w:r w:rsidRPr="00F1544F">
              <w:rPr>
                <w:rFonts w:asciiTheme="majorHAnsi" w:hAnsiTheme="majorHAnsi" w:cstheme="majorHAnsi"/>
                <w:b/>
              </w:rPr>
              <w:t>Week 13</w:t>
            </w:r>
          </w:p>
        </w:tc>
        <w:tc>
          <w:tcPr>
            <w:tcW w:w="9240" w:type="dxa"/>
            <w:vAlign w:val="center"/>
          </w:tcPr>
          <w:p w14:paraId="5237B2D2" w14:textId="1D5BC56A" w:rsidR="005014D9" w:rsidRPr="005014D9" w:rsidRDefault="005014D9" w:rsidP="005014D9">
            <w:pPr>
              <w:jc w:val="center"/>
              <w:rPr>
                <w:rFonts w:asciiTheme="majorHAnsi" w:hAnsiTheme="majorHAnsi" w:cstheme="majorHAnsi"/>
                <w:b/>
                <w:bCs/>
                <w:sz w:val="24"/>
                <w:szCs w:val="24"/>
                <w:rtl/>
              </w:rPr>
            </w:pPr>
            <w:r w:rsidRPr="005014D9">
              <w:rPr>
                <w:rFonts w:asciiTheme="majorBidi" w:hAnsiTheme="majorBidi" w:cstheme="majorBidi" w:hint="cs"/>
                <w:b/>
                <w:bCs/>
                <w:sz w:val="24"/>
                <w:szCs w:val="24"/>
                <w:rtl/>
              </w:rPr>
              <w:t xml:space="preserve">تنفيذ الموازنة العامة واهمية الالتزام بها </w:t>
            </w:r>
          </w:p>
        </w:tc>
      </w:tr>
      <w:tr w:rsidR="005014D9" w:rsidRPr="00F1544F" w14:paraId="4187AC31" w14:textId="77777777" w:rsidTr="002C1FF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842D240" w14:textId="77777777" w:rsidR="005014D9" w:rsidRPr="00F1544F" w:rsidRDefault="005014D9" w:rsidP="005014D9">
            <w:pPr>
              <w:spacing w:line="360" w:lineRule="auto"/>
              <w:ind w:left="-18" w:firstLine="18"/>
              <w:jc w:val="center"/>
              <w:rPr>
                <w:rFonts w:asciiTheme="majorHAnsi" w:hAnsiTheme="majorHAnsi" w:cstheme="majorHAnsi"/>
                <w:b/>
              </w:rPr>
            </w:pPr>
            <w:r w:rsidRPr="00F1544F">
              <w:rPr>
                <w:rFonts w:asciiTheme="majorHAnsi" w:hAnsiTheme="majorHAnsi" w:cstheme="majorHAnsi"/>
                <w:b/>
              </w:rPr>
              <w:t>Week 14</w:t>
            </w:r>
          </w:p>
        </w:tc>
        <w:tc>
          <w:tcPr>
            <w:tcW w:w="9240" w:type="dxa"/>
            <w:vAlign w:val="center"/>
          </w:tcPr>
          <w:p w14:paraId="068899F9" w14:textId="64B123E9" w:rsidR="005014D9" w:rsidRPr="005014D9" w:rsidRDefault="005014D9" w:rsidP="005014D9">
            <w:pPr>
              <w:jc w:val="center"/>
              <w:rPr>
                <w:rFonts w:asciiTheme="majorHAnsi" w:hAnsiTheme="majorHAnsi" w:cstheme="majorHAnsi"/>
                <w:b/>
                <w:bCs/>
                <w:sz w:val="24"/>
                <w:szCs w:val="24"/>
                <w:rtl/>
              </w:rPr>
            </w:pPr>
            <w:r w:rsidRPr="005014D9">
              <w:rPr>
                <w:rFonts w:asciiTheme="majorBidi" w:hAnsiTheme="majorBidi" w:cstheme="majorBidi" w:hint="cs"/>
                <w:b/>
                <w:bCs/>
                <w:sz w:val="24"/>
                <w:szCs w:val="24"/>
                <w:rtl/>
              </w:rPr>
              <w:t xml:space="preserve">تقسيمات الموازنة العامة للدولة </w:t>
            </w:r>
          </w:p>
        </w:tc>
      </w:tr>
      <w:tr w:rsidR="005014D9" w:rsidRPr="00F1544F" w14:paraId="1DE77462" w14:textId="77777777" w:rsidTr="002C1FF5">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CE59943" w14:textId="77777777" w:rsidR="005014D9" w:rsidRPr="00F1544F" w:rsidRDefault="005014D9" w:rsidP="005014D9">
            <w:pPr>
              <w:spacing w:line="360" w:lineRule="auto"/>
              <w:ind w:left="-18" w:firstLine="18"/>
              <w:jc w:val="center"/>
              <w:rPr>
                <w:rFonts w:asciiTheme="majorHAnsi" w:hAnsiTheme="majorHAnsi" w:cstheme="majorHAnsi"/>
                <w:b/>
              </w:rPr>
            </w:pPr>
            <w:r w:rsidRPr="00F1544F">
              <w:rPr>
                <w:rFonts w:asciiTheme="majorHAnsi" w:hAnsiTheme="majorHAnsi" w:cstheme="majorHAnsi"/>
                <w:b/>
              </w:rPr>
              <w:t>Week 15</w:t>
            </w:r>
          </w:p>
        </w:tc>
        <w:tc>
          <w:tcPr>
            <w:tcW w:w="9240" w:type="dxa"/>
            <w:vAlign w:val="center"/>
          </w:tcPr>
          <w:p w14:paraId="5F35616D" w14:textId="7ABB8885" w:rsidR="005014D9" w:rsidRPr="005014D9" w:rsidRDefault="005014D9" w:rsidP="005014D9">
            <w:pPr>
              <w:jc w:val="center"/>
              <w:rPr>
                <w:rFonts w:asciiTheme="majorHAnsi" w:hAnsiTheme="majorHAnsi" w:cstheme="majorHAnsi"/>
                <w:sz w:val="24"/>
                <w:szCs w:val="24"/>
                <w:lang w:bidi="ar-IQ"/>
              </w:rPr>
            </w:pPr>
            <w:r w:rsidRPr="005014D9">
              <w:rPr>
                <w:rFonts w:asciiTheme="majorBidi" w:hAnsiTheme="majorBidi" w:cstheme="majorBidi" w:hint="cs"/>
                <w:b/>
                <w:bCs/>
                <w:sz w:val="24"/>
                <w:szCs w:val="24"/>
                <w:rtl/>
              </w:rPr>
              <w:t xml:space="preserve">إجراءات التمويل </w:t>
            </w:r>
          </w:p>
        </w:tc>
      </w:tr>
      <w:tr w:rsidR="005014D9" w:rsidRPr="00F1544F" w14:paraId="36530F48" w14:textId="77777777" w:rsidTr="00D25CCF">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36888A6" w14:textId="77777777" w:rsidR="005014D9" w:rsidRPr="00F1544F" w:rsidRDefault="005014D9" w:rsidP="005014D9">
            <w:pPr>
              <w:spacing w:line="360" w:lineRule="auto"/>
              <w:ind w:left="-18" w:firstLine="18"/>
              <w:jc w:val="center"/>
              <w:rPr>
                <w:rFonts w:asciiTheme="majorHAnsi" w:hAnsiTheme="majorHAnsi" w:cstheme="majorHAnsi"/>
                <w:b/>
              </w:rPr>
            </w:pPr>
            <w:r w:rsidRPr="00F1544F">
              <w:rPr>
                <w:rFonts w:asciiTheme="majorHAnsi" w:hAnsiTheme="majorHAnsi" w:cstheme="majorHAnsi"/>
                <w:b/>
              </w:rPr>
              <w:t>Week 16</w:t>
            </w:r>
          </w:p>
        </w:tc>
        <w:tc>
          <w:tcPr>
            <w:tcW w:w="9240" w:type="dxa"/>
            <w:tcBorders>
              <w:top w:val="single" w:sz="4" w:space="0" w:color="000000"/>
              <w:left w:val="single" w:sz="4" w:space="0" w:color="000000"/>
              <w:bottom w:val="single" w:sz="4" w:space="0" w:color="000000"/>
              <w:right w:val="single" w:sz="4" w:space="0" w:color="000000"/>
            </w:tcBorders>
            <w:vAlign w:val="center"/>
          </w:tcPr>
          <w:p w14:paraId="6C4F3938" w14:textId="53E81139" w:rsidR="005014D9" w:rsidRPr="00F1544F" w:rsidRDefault="005A7CED" w:rsidP="005014D9">
            <w:pPr>
              <w:jc w:val="center"/>
              <w:rPr>
                <w:rFonts w:asciiTheme="majorHAnsi" w:hAnsiTheme="majorHAnsi" w:cstheme="majorHAnsi" w:hint="cs"/>
                <w:b/>
                <w:bCs/>
                <w:sz w:val="24"/>
                <w:szCs w:val="24"/>
                <w:rtl/>
                <w:lang w:bidi="ar-IQ"/>
              </w:rPr>
            </w:pPr>
            <w:r>
              <w:rPr>
                <w:rFonts w:asciiTheme="majorHAnsi" w:hAnsiTheme="majorHAnsi" w:cstheme="majorHAnsi" w:hint="cs"/>
                <w:b/>
                <w:bCs/>
                <w:sz w:val="24"/>
                <w:szCs w:val="24"/>
                <w:rtl/>
                <w:lang w:bidi="ar-IQ"/>
              </w:rPr>
              <w:t>الامتحان النهائي</w:t>
            </w:r>
          </w:p>
        </w:tc>
      </w:tr>
    </w:tbl>
    <w:p w14:paraId="2B7E1366" w14:textId="77777777" w:rsidR="00AE7265" w:rsidRPr="00F1544F" w:rsidRDefault="00AE7265">
      <w:pPr>
        <w:rPr>
          <w:rFonts w:asciiTheme="majorHAnsi" w:hAnsiTheme="majorHAnsi" w:cstheme="majorHAnsi"/>
        </w:rPr>
      </w:pPr>
    </w:p>
    <w:tbl>
      <w:tblPr>
        <w:tblStyle w:val="aff4"/>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AE7265" w:rsidRPr="00F1544F" w14:paraId="7B78DCD8"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1EBB0C85" w14:textId="77777777" w:rsidR="00AE7265" w:rsidRPr="00F1544F" w:rsidRDefault="00BC6CBB">
            <w:pPr>
              <w:spacing w:line="276" w:lineRule="auto"/>
              <w:jc w:val="center"/>
              <w:rPr>
                <w:rFonts w:asciiTheme="majorHAnsi" w:hAnsiTheme="majorHAnsi" w:cstheme="majorHAnsi"/>
                <w:b/>
                <w:color w:val="17365D"/>
                <w:sz w:val="28"/>
                <w:szCs w:val="28"/>
              </w:rPr>
            </w:pPr>
            <w:r w:rsidRPr="00F1544F">
              <w:rPr>
                <w:rFonts w:asciiTheme="majorHAnsi" w:hAnsiTheme="majorHAnsi" w:cstheme="majorHAnsi"/>
                <w:b/>
                <w:color w:val="17365D"/>
                <w:sz w:val="28"/>
                <w:szCs w:val="28"/>
              </w:rPr>
              <w:lastRenderedPageBreak/>
              <w:t>Delivery Plan (Weekly Lab. Syllabus)</w:t>
            </w:r>
          </w:p>
          <w:p w14:paraId="08DC0357" w14:textId="77777777" w:rsidR="00AE7265" w:rsidRPr="00F1544F" w:rsidRDefault="00BC6CBB">
            <w:pPr>
              <w:pBdr>
                <w:top w:val="nil"/>
                <w:left w:val="nil"/>
                <w:bottom w:val="nil"/>
                <w:right w:val="nil"/>
                <w:between w:val="nil"/>
              </w:pBdr>
              <w:bidi/>
              <w:spacing w:line="276" w:lineRule="auto"/>
              <w:jc w:val="center"/>
              <w:rPr>
                <w:rFonts w:asciiTheme="majorHAnsi" w:hAnsiTheme="majorHAnsi" w:cstheme="majorHAnsi"/>
                <w:b/>
                <w:color w:val="17365D"/>
                <w:sz w:val="28"/>
                <w:szCs w:val="28"/>
              </w:rPr>
            </w:pPr>
            <w:r w:rsidRPr="00F1544F">
              <w:rPr>
                <w:rFonts w:asciiTheme="majorHAnsi" w:hAnsiTheme="majorHAnsi" w:cstheme="majorHAnsi"/>
                <w:b/>
                <w:color w:val="17365D"/>
                <w:sz w:val="28"/>
                <w:szCs w:val="28"/>
                <w:rtl/>
              </w:rPr>
              <w:t>المنهاج الاسبوعي للمختبر</w:t>
            </w:r>
          </w:p>
        </w:tc>
      </w:tr>
      <w:tr w:rsidR="00AE7265" w:rsidRPr="00F1544F" w14:paraId="706C4F9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6BD4C2B" w14:textId="77777777" w:rsidR="00AE7265" w:rsidRPr="00F1544F" w:rsidRDefault="00BC6CBB">
            <w:pPr>
              <w:spacing w:line="360" w:lineRule="auto"/>
              <w:ind w:left="-18" w:hanging="720"/>
              <w:rPr>
                <w:rFonts w:asciiTheme="majorHAnsi" w:hAnsiTheme="majorHAnsi" w:cstheme="majorHAnsi"/>
                <w:b/>
              </w:rPr>
            </w:pPr>
            <w:r w:rsidRPr="00F1544F">
              <w:rPr>
                <w:rFonts w:asciiTheme="majorHAnsi" w:hAnsiTheme="majorHAnsi" w:cstheme="majorHAnsi"/>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71FF7A6" w14:textId="77777777" w:rsidR="00AE7265" w:rsidRPr="00F1544F" w:rsidRDefault="00BC6CBB">
            <w:pPr>
              <w:spacing w:line="360" w:lineRule="auto"/>
              <w:rPr>
                <w:rFonts w:asciiTheme="majorHAnsi" w:hAnsiTheme="majorHAnsi" w:cstheme="majorHAnsi"/>
                <w:b/>
                <w:sz w:val="24"/>
                <w:szCs w:val="24"/>
              </w:rPr>
            </w:pPr>
            <w:r w:rsidRPr="00F1544F">
              <w:rPr>
                <w:rFonts w:asciiTheme="majorHAnsi" w:hAnsiTheme="majorHAnsi" w:cstheme="majorHAnsi"/>
                <w:b/>
              </w:rPr>
              <w:t>Material Covered</w:t>
            </w:r>
          </w:p>
        </w:tc>
      </w:tr>
      <w:tr w:rsidR="00AE7265" w:rsidRPr="00F1544F" w14:paraId="18F9579C"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636BEE9" w14:textId="77777777" w:rsidR="00AE7265" w:rsidRPr="00F1544F" w:rsidRDefault="00BC6CBB">
            <w:pPr>
              <w:spacing w:line="360" w:lineRule="auto"/>
              <w:ind w:left="-18"/>
              <w:jc w:val="center"/>
              <w:rPr>
                <w:rFonts w:asciiTheme="majorHAnsi" w:hAnsiTheme="majorHAnsi" w:cstheme="majorHAnsi"/>
                <w:b/>
              </w:rPr>
            </w:pPr>
            <w:r w:rsidRPr="00F1544F">
              <w:rPr>
                <w:rFonts w:asciiTheme="majorHAnsi" w:hAnsiTheme="majorHAnsi" w:cstheme="majorHAnsi"/>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14:paraId="7D469CC6" w14:textId="77777777" w:rsidR="00AE7265" w:rsidRPr="00F1544F" w:rsidRDefault="00774127">
            <w:pPr>
              <w:spacing w:line="360" w:lineRule="auto"/>
              <w:rPr>
                <w:rFonts w:asciiTheme="majorHAnsi" w:hAnsiTheme="majorHAnsi" w:cstheme="majorHAnsi"/>
                <w:sz w:val="24"/>
                <w:szCs w:val="24"/>
              </w:rPr>
            </w:pPr>
            <w:r w:rsidRPr="00F1544F">
              <w:rPr>
                <w:rFonts w:asciiTheme="majorHAnsi" w:hAnsiTheme="majorHAnsi" w:cstheme="majorHAnsi"/>
                <w:rtl/>
              </w:rPr>
              <w:t>-</w:t>
            </w:r>
          </w:p>
        </w:tc>
      </w:tr>
      <w:tr w:rsidR="00AE7265" w:rsidRPr="00F1544F" w14:paraId="44D652D8"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0A2C2EE" w14:textId="77777777" w:rsidR="00AE7265" w:rsidRPr="00F1544F" w:rsidRDefault="00BC6CBB">
            <w:pPr>
              <w:spacing w:line="360" w:lineRule="auto"/>
              <w:ind w:left="-18"/>
              <w:jc w:val="center"/>
              <w:rPr>
                <w:rFonts w:asciiTheme="majorHAnsi" w:hAnsiTheme="majorHAnsi" w:cstheme="majorHAnsi"/>
                <w:b/>
              </w:rPr>
            </w:pPr>
            <w:r w:rsidRPr="00F1544F">
              <w:rPr>
                <w:rFonts w:asciiTheme="majorHAnsi" w:hAnsiTheme="majorHAnsi" w:cstheme="majorHAnsi"/>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14:paraId="6F1CF455" w14:textId="77777777" w:rsidR="00AE7265" w:rsidRPr="00F1544F" w:rsidRDefault="00774127">
            <w:pPr>
              <w:spacing w:line="360" w:lineRule="auto"/>
              <w:rPr>
                <w:rFonts w:asciiTheme="majorHAnsi" w:hAnsiTheme="majorHAnsi" w:cstheme="majorHAnsi"/>
                <w:sz w:val="24"/>
                <w:szCs w:val="24"/>
              </w:rPr>
            </w:pPr>
            <w:r w:rsidRPr="00F1544F">
              <w:rPr>
                <w:rFonts w:asciiTheme="majorHAnsi" w:hAnsiTheme="majorHAnsi" w:cstheme="majorHAnsi"/>
              </w:rPr>
              <w:t>-</w:t>
            </w:r>
          </w:p>
        </w:tc>
      </w:tr>
      <w:tr w:rsidR="00AE7265" w:rsidRPr="00F1544F" w14:paraId="26276C61"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6D350CF2" w14:textId="77777777" w:rsidR="00AE7265" w:rsidRPr="00F1544F" w:rsidRDefault="00BC6CBB">
            <w:pPr>
              <w:spacing w:line="360" w:lineRule="auto"/>
              <w:ind w:left="-18"/>
              <w:jc w:val="center"/>
              <w:rPr>
                <w:rFonts w:asciiTheme="majorHAnsi" w:hAnsiTheme="majorHAnsi" w:cstheme="majorHAnsi"/>
                <w:b/>
              </w:rPr>
            </w:pPr>
            <w:r w:rsidRPr="00F1544F">
              <w:rPr>
                <w:rFonts w:asciiTheme="majorHAnsi" w:hAnsiTheme="majorHAnsi" w:cstheme="majorHAnsi"/>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14:paraId="273E9002" w14:textId="77777777" w:rsidR="00AE7265" w:rsidRPr="00F1544F" w:rsidRDefault="00774127">
            <w:pPr>
              <w:spacing w:line="360" w:lineRule="auto"/>
              <w:rPr>
                <w:rFonts w:asciiTheme="majorHAnsi" w:hAnsiTheme="majorHAnsi" w:cstheme="majorHAnsi"/>
                <w:sz w:val="24"/>
                <w:szCs w:val="24"/>
              </w:rPr>
            </w:pPr>
            <w:r w:rsidRPr="00F1544F">
              <w:rPr>
                <w:rFonts w:asciiTheme="majorHAnsi" w:hAnsiTheme="majorHAnsi" w:cstheme="majorHAnsi"/>
              </w:rPr>
              <w:t>-</w:t>
            </w:r>
          </w:p>
        </w:tc>
      </w:tr>
      <w:tr w:rsidR="00AE7265" w:rsidRPr="00F1544F" w14:paraId="2E8C38D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1757BEF" w14:textId="77777777" w:rsidR="00AE7265" w:rsidRPr="00F1544F" w:rsidRDefault="00BC6CBB">
            <w:pPr>
              <w:spacing w:line="360" w:lineRule="auto"/>
              <w:ind w:left="-18"/>
              <w:jc w:val="center"/>
              <w:rPr>
                <w:rFonts w:asciiTheme="majorHAnsi" w:hAnsiTheme="majorHAnsi" w:cstheme="majorHAnsi"/>
                <w:b/>
              </w:rPr>
            </w:pPr>
            <w:r w:rsidRPr="00F1544F">
              <w:rPr>
                <w:rFonts w:asciiTheme="majorHAnsi" w:hAnsiTheme="majorHAnsi" w:cstheme="majorHAnsi"/>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14:paraId="23207098" w14:textId="77777777" w:rsidR="00AE7265" w:rsidRPr="00F1544F" w:rsidRDefault="00774127">
            <w:pPr>
              <w:spacing w:line="360" w:lineRule="auto"/>
              <w:rPr>
                <w:rFonts w:asciiTheme="majorHAnsi" w:hAnsiTheme="majorHAnsi" w:cstheme="majorHAnsi"/>
                <w:sz w:val="24"/>
                <w:szCs w:val="24"/>
              </w:rPr>
            </w:pPr>
            <w:r w:rsidRPr="00F1544F">
              <w:rPr>
                <w:rFonts w:asciiTheme="majorHAnsi" w:hAnsiTheme="majorHAnsi" w:cstheme="majorHAnsi"/>
              </w:rPr>
              <w:t>-</w:t>
            </w:r>
          </w:p>
        </w:tc>
      </w:tr>
      <w:tr w:rsidR="00AE7265" w:rsidRPr="00F1544F" w14:paraId="38525766"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546E07E4" w14:textId="77777777" w:rsidR="00AE7265" w:rsidRPr="00F1544F" w:rsidRDefault="00BC6CBB">
            <w:pPr>
              <w:spacing w:line="360" w:lineRule="auto"/>
              <w:ind w:left="-18"/>
              <w:jc w:val="center"/>
              <w:rPr>
                <w:rFonts w:asciiTheme="majorHAnsi" w:hAnsiTheme="majorHAnsi" w:cstheme="majorHAnsi"/>
                <w:b/>
              </w:rPr>
            </w:pPr>
            <w:r w:rsidRPr="00F1544F">
              <w:rPr>
                <w:rFonts w:asciiTheme="majorHAnsi" w:hAnsiTheme="majorHAnsi" w:cstheme="majorHAnsi"/>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14:paraId="1C31A9F8" w14:textId="77777777" w:rsidR="00AE7265" w:rsidRPr="00F1544F" w:rsidRDefault="00774127">
            <w:pPr>
              <w:spacing w:line="360" w:lineRule="auto"/>
              <w:rPr>
                <w:rFonts w:asciiTheme="majorHAnsi" w:hAnsiTheme="majorHAnsi" w:cstheme="majorHAnsi"/>
                <w:sz w:val="24"/>
                <w:szCs w:val="24"/>
              </w:rPr>
            </w:pPr>
            <w:r w:rsidRPr="00F1544F">
              <w:rPr>
                <w:rFonts w:asciiTheme="majorHAnsi" w:hAnsiTheme="majorHAnsi" w:cstheme="majorHAnsi"/>
              </w:rPr>
              <w:t>-</w:t>
            </w:r>
          </w:p>
        </w:tc>
      </w:tr>
      <w:tr w:rsidR="00AE7265" w:rsidRPr="00F1544F" w14:paraId="7EFFB0D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9EFC8C2" w14:textId="77777777" w:rsidR="00AE7265" w:rsidRPr="00F1544F" w:rsidRDefault="00BC6CBB">
            <w:pPr>
              <w:spacing w:line="360" w:lineRule="auto"/>
              <w:ind w:left="-18"/>
              <w:jc w:val="center"/>
              <w:rPr>
                <w:rFonts w:asciiTheme="majorHAnsi" w:hAnsiTheme="majorHAnsi" w:cstheme="majorHAnsi"/>
                <w:b/>
              </w:rPr>
            </w:pPr>
            <w:r w:rsidRPr="00F1544F">
              <w:rPr>
                <w:rFonts w:asciiTheme="majorHAnsi" w:hAnsiTheme="majorHAnsi" w:cstheme="majorHAnsi"/>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14:paraId="0EF5991D" w14:textId="77777777" w:rsidR="00AE7265" w:rsidRPr="00F1544F" w:rsidRDefault="00774127">
            <w:pPr>
              <w:spacing w:line="360" w:lineRule="auto"/>
              <w:rPr>
                <w:rFonts w:asciiTheme="majorHAnsi" w:hAnsiTheme="majorHAnsi" w:cstheme="majorHAnsi"/>
                <w:sz w:val="24"/>
                <w:szCs w:val="24"/>
              </w:rPr>
            </w:pPr>
            <w:r w:rsidRPr="00F1544F">
              <w:rPr>
                <w:rFonts w:asciiTheme="majorHAnsi" w:hAnsiTheme="majorHAnsi" w:cstheme="majorHAnsi"/>
              </w:rPr>
              <w:t>-</w:t>
            </w:r>
          </w:p>
        </w:tc>
      </w:tr>
      <w:tr w:rsidR="00AE7265" w:rsidRPr="00F1544F" w14:paraId="1857B351"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322F467A" w14:textId="77777777" w:rsidR="00AE7265" w:rsidRPr="00F1544F" w:rsidRDefault="00BC6CBB">
            <w:pPr>
              <w:spacing w:line="360" w:lineRule="auto"/>
              <w:ind w:left="-18"/>
              <w:jc w:val="center"/>
              <w:rPr>
                <w:rFonts w:asciiTheme="majorHAnsi" w:hAnsiTheme="majorHAnsi" w:cstheme="majorHAnsi"/>
                <w:b/>
              </w:rPr>
            </w:pPr>
            <w:r w:rsidRPr="00F1544F">
              <w:rPr>
                <w:rFonts w:asciiTheme="majorHAnsi" w:hAnsiTheme="majorHAnsi" w:cstheme="majorHAnsi"/>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14:paraId="5AAF763C" w14:textId="77777777" w:rsidR="00AE7265" w:rsidRPr="00F1544F" w:rsidRDefault="00774127">
            <w:pPr>
              <w:spacing w:line="360" w:lineRule="auto"/>
              <w:rPr>
                <w:rFonts w:asciiTheme="majorHAnsi" w:hAnsiTheme="majorHAnsi" w:cstheme="majorHAnsi"/>
                <w:sz w:val="24"/>
                <w:szCs w:val="24"/>
              </w:rPr>
            </w:pPr>
            <w:r w:rsidRPr="00F1544F">
              <w:rPr>
                <w:rFonts w:asciiTheme="majorHAnsi" w:hAnsiTheme="majorHAnsi" w:cstheme="majorHAnsi"/>
              </w:rPr>
              <w:t>-</w:t>
            </w:r>
          </w:p>
        </w:tc>
      </w:tr>
    </w:tbl>
    <w:p w14:paraId="7786E3E5" w14:textId="77777777" w:rsidR="00AE7265" w:rsidRPr="00F1544F" w:rsidRDefault="00AE7265" w:rsidP="000C7069">
      <w:pPr>
        <w:tabs>
          <w:tab w:val="center" w:pos="3870"/>
        </w:tabs>
        <w:spacing w:after="0" w:line="360" w:lineRule="auto"/>
        <w:jc w:val="both"/>
        <w:rPr>
          <w:rFonts w:asciiTheme="majorHAnsi" w:hAnsiTheme="majorHAnsi" w:cstheme="majorHAnsi"/>
          <w:b/>
          <w:sz w:val="32"/>
          <w:szCs w:val="32"/>
        </w:rPr>
      </w:pPr>
    </w:p>
    <w:tbl>
      <w:tblPr>
        <w:tblStyle w:val="aff5"/>
        <w:tblW w:w="1051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5"/>
        <w:gridCol w:w="5865"/>
        <w:gridCol w:w="2715"/>
      </w:tblGrid>
      <w:tr w:rsidR="00AE7265" w:rsidRPr="00F1544F" w14:paraId="4A6FD913"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0CE1AE3F" w14:textId="77777777" w:rsidR="00AE7265" w:rsidRPr="00F1544F" w:rsidRDefault="00BC6CBB">
            <w:pPr>
              <w:spacing w:line="276" w:lineRule="auto"/>
              <w:jc w:val="center"/>
              <w:rPr>
                <w:rFonts w:asciiTheme="majorHAnsi" w:hAnsiTheme="majorHAnsi" w:cstheme="majorHAnsi"/>
                <w:b/>
                <w:color w:val="17365D"/>
                <w:sz w:val="28"/>
                <w:szCs w:val="28"/>
              </w:rPr>
            </w:pPr>
            <w:r w:rsidRPr="00F1544F">
              <w:rPr>
                <w:rFonts w:asciiTheme="majorHAnsi" w:hAnsiTheme="majorHAnsi" w:cstheme="majorHAnsi"/>
                <w:b/>
                <w:color w:val="17365D"/>
                <w:sz w:val="28"/>
                <w:szCs w:val="28"/>
              </w:rPr>
              <w:t>Learning and Teaching Resources</w:t>
            </w:r>
          </w:p>
          <w:p w14:paraId="48E669A6" w14:textId="77777777" w:rsidR="00AE7265" w:rsidRPr="00F1544F" w:rsidRDefault="00BC6CBB">
            <w:pPr>
              <w:pBdr>
                <w:top w:val="nil"/>
                <w:left w:val="nil"/>
                <w:bottom w:val="nil"/>
                <w:right w:val="nil"/>
                <w:between w:val="nil"/>
              </w:pBdr>
              <w:bidi/>
              <w:spacing w:line="276" w:lineRule="auto"/>
              <w:jc w:val="center"/>
              <w:rPr>
                <w:rFonts w:asciiTheme="majorHAnsi" w:hAnsiTheme="majorHAnsi" w:cstheme="majorHAnsi"/>
                <w:b/>
                <w:color w:val="17365D"/>
                <w:sz w:val="28"/>
                <w:szCs w:val="28"/>
              </w:rPr>
            </w:pPr>
            <w:r w:rsidRPr="00F1544F">
              <w:rPr>
                <w:rFonts w:asciiTheme="majorHAnsi" w:hAnsiTheme="majorHAnsi" w:cstheme="majorHAnsi"/>
                <w:b/>
                <w:color w:val="17365D"/>
                <w:sz w:val="28"/>
                <w:szCs w:val="28"/>
                <w:rtl/>
              </w:rPr>
              <w:t>مصادر التعلم والتدريس</w:t>
            </w:r>
          </w:p>
        </w:tc>
      </w:tr>
      <w:tr w:rsidR="00AE7265" w:rsidRPr="00F1544F" w14:paraId="3EAD3A04" w14:textId="77777777">
        <w:tc>
          <w:tcPr>
            <w:tcW w:w="1935" w:type="dxa"/>
            <w:tcBorders>
              <w:top w:val="single" w:sz="4" w:space="0" w:color="000000"/>
              <w:left w:val="single" w:sz="4" w:space="0" w:color="000000"/>
              <w:bottom w:val="single" w:sz="4" w:space="0" w:color="000000"/>
              <w:right w:val="nil"/>
            </w:tcBorders>
            <w:vAlign w:val="center"/>
          </w:tcPr>
          <w:p w14:paraId="3FE78A97" w14:textId="77777777" w:rsidR="00AE7265" w:rsidRPr="00F1544F" w:rsidRDefault="00AE7265">
            <w:pPr>
              <w:spacing w:line="312" w:lineRule="auto"/>
              <w:ind w:left="360" w:hanging="720"/>
              <w:rPr>
                <w:rFonts w:asciiTheme="majorHAnsi" w:hAnsiTheme="majorHAnsi" w:cstheme="majorHAnsi"/>
                <w:b/>
                <w:sz w:val="20"/>
                <w:szCs w:val="20"/>
              </w:rPr>
            </w:pPr>
          </w:p>
        </w:tc>
        <w:tc>
          <w:tcPr>
            <w:tcW w:w="5865" w:type="dxa"/>
            <w:tcBorders>
              <w:top w:val="single" w:sz="4" w:space="0" w:color="000000"/>
              <w:left w:val="single" w:sz="4" w:space="0" w:color="000000"/>
              <w:bottom w:val="single" w:sz="4" w:space="0" w:color="000000"/>
              <w:right w:val="nil"/>
            </w:tcBorders>
            <w:shd w:val="clear" w:color="auto" w:fill="DAEEF3"/>
            <w:vAlign w:val="center"/>
          </w:tcPr>
          <w:p w14:paraId="30BC90C8" w14:textId="77777777" w:rsidR="00AE7265" w:rsidRPr="00F1544F" w:rsidRDefault="00BC6CBB">
            <w:pPr>
              <w:spacing w:line="312" w:lineRule="auto"/>
              <w:jc w:val="center"/>
              <w:rPr>
                <w:rFonts w:asciiTheme="majorHAnsi" w:hAnsiTheme="majorHAnsi" w:cstheme="majorHAnsi"/>
                <w:b/>
              </w:rPr>
            </w:pPr>
            <w:r w:rsidRPr="00F1544F">
              <w:rPr>
                <w:rFonts w:asciiTheme="majorHAnsi" w:hAnsiTheme="majorHAnsi" w:cstheme="majorHAnsi"/>
                <w:b/>
              </w:rPr>
              <w:t>Text</w:t>
            </w:r>
          </w:p>
        </w:tc>
        <w:tc>
          <w:tcPr>
            <w:tcW w:w="271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4D0B1EE6" w14:textId="77777777" w:rsidR="00AE7265" w:rsidRPr="00F1544F" w:rsidRDefault="00BC6CBB">
            <w:pPr>
              <w:spacing w:line="312" w:lineRule="auto"/>
              <w:jc w:val="center"/>
              <w:rPr>
                <w:rFonts w:asciiTheme="majorHAnsi" w:hAnsiTheme="majorHAnsi" w:cstheme="majorHAnsi"/>
                <w:b/>
              </w:rPr>
            </w:pPr>
            <w:r w:rsidRPr="00F1544F">
              <w:rPr>
                <w:rFonts w:asciiTheme="majorHAnsi" w:hAnsiTheme="majorHAnsi" w:cstheme="majorHAnsi"/>
                <w:b/>
              </w:rPr>
              <w:t>Available in the Library?</w:t>
            </w:r>
          </w:p>
        </w:tc>
      </w:tr>
      <w:tr w:rsidR="00AE7265" w:rsidRPr="00F1544F" w14:paraId="7C259D11" w14:textId="77777777">
        <w:tc>
          <w:tcPr>
            <w:tcW w:w="1935" w:type="dxa"/>
            <w:tcBorders>
              <w:top w:val="single" w:sz="4" w:space="0" w:color="000000"/>
              <w:left w:val="single" w:sz="4" w:space="0" w:color="000000"/>
              <w:bottom w:val="single" w:sz="4" w:space="0" w:color="000000"/>
              <w:right w:val="nil"/>
            </w:tcBorders>
            <w:shd w:val="clear" w:color="auto" w:fill="DAEEF3"/>
            <w:vAlign w:val="center"/>
          </w:tcPr>
          <w:p w14:paraId="16978AD7" w14:textId="77777777" w:rsidR="00AE7265" w:rsidRPr="00F1544F" w:rsidRDefault="00BC6CBB">
            <w:pPr>
              <w:spacing w:line="312" w:lineRule="auto"/>
              <w:ind w:left="90"/>
              <w:rPr>
                <w:rFonts w:asciiTheme="majorHAnsi" w:hAnsiTheme="majorHAnsi" w:cstheme="majorHAnsi"/>
                <w:b/>
              </w:rPr>
            </w:pPr>
            <w:r w:rsidRPr="00F1544F">
              <w:rPr>
                <w:rFonts w:asciiTheme="majorHAnsi" w:hAnsiTheme="majorHAnsi" w:cstheme="majorHAnsi"/>
                <w:b/>
              </w:rPr>
              <w:t>Required Texts</w:t>
            </w:r>
          </w:p>
        </w:tc>
        <w:tc>
          <w:tcPr>
            <w:tcW w:w="5865" w:type="dxa"/>
            <w:tcBorders>
              <w:top w:val="single" w:sz="4" w:space="0" w:color="000000"/>
              <w:left w:val="single" w:sz="4" w:space="0" w:color="000000"/>
              <w:bottom w:val="single" w:sz="4" w:space="0" w:color="000000"/>
              <w:right w:val="nil"/>
            </w:tcBorders>
            <w:vAlign w:val="center"/>
          </w:tcPr>
          <w:p w14:paraId="4EB61659" w14:textId="046E879B" w:rsidR="00C15587" w:rsidRPr="005014D9" w:rsidRDefault="005014D9" w:rsidP="00C15587">
            <w:pPr>
              <w:bidi/>
              <w:spacing w:line="312" w:lineRule="auto"/>
              <w:ind w:left="185"/>
              <w:rPr>
                <w:rFonts w:asciiTheme="majorHAnsi" w:hAnsiTheme="majorHAnsi" w:cstheme="majorHAnsi"/>
                <w:sz w:val="24"/>
                <w:szCs w:val="24"/>
                <w:rtl/>
                <w:lang w:bidi="ar-IQ"/>
              </w:rPr>
            </w:pPr>
            <w:r w:rsidRPr="005014D9">
              <w:rPr>
                <w:rFonts w:ascii="Cambria" w:hAnsi="Cambria" w:cs="Times New Roman" w:hint="cs"/>
                <w:b/>
                <w:bCs/>
                <w:sz w:val="24"/>
                <w:szCs w:val="24"/>
                <w:rtl/>
                <w:lang w:bidi="ar-IQ"/>
              </w:rPr>
              <w:t>المحاسبة الحكومية وتطبيقاتها المركزية واللامركزية في العراق / الدكتور سعود جايد مشكور</w:t>
            </w:r>
          </w:p>
        </w:tc>
        <w:tc>
          <w:tcPr>
            <w:tcW w:w="2715" w:type="dxa"/>
            <w:tcBorders>
              <w:top w:val="single" w:sz="4" w:space="0" w:color="000000"/>
              <w:left w:val="single" w:sz="4" w:space="0" w:color="000000"/>
              <w:bottom w:val="single" w:sz="4" w:space="0" w:color="000000"/>
              <w:right w:val="single" w:sz="4" w:space="0" w:color="000000"/>
            </w:tcBorders>
            <w:vAlign w:val="center"/>
          </w:tcPr>
          <w:p w14:paraId="3A842FAC" w14:textId="570C0CEA" w:rsidR="00AE7265" w:rsidRPr="00F1544F" w:rsidRDefault="00627EA3">
            <w:pPr>
              <w:spacing w:line="312" w:lineRule="auto"/>
              <w:jc w:val="center"/>
              <w:rPr>
                <w:rFonts w:asciiTheme="majorHAnsi" w:hAnsiTheme="majorHAnsi" w:cstheme="majorHAnsi"/>
                <w:color w:val="FF0000"/>
                <w:rtl/>
                <w:lang w:bidi="ar-IQ"/>
              </w:rPr>
            </w:pPr>
            <w:r w:rsidRPr="00F1544F">
              <w:rPr>
                <w:rFonts w:asciiTheme="majorHAnsi" w:hAnsiTheme="majorHAnsi" w:cstheme="majorHAnsi"/>
                <w:rtl/>
                <w:lang w:bidi="ar-IQ"/>
              </w:rPr>
              <w:t>لا</w:t>
            </w:r>
          </w:p>
        </w:tc>
      </w:tr>
      <w:tr w:rsidR="00AE7265" w:rsidRPr="00F1544F" w14:paraId="3FCEA7C2" w14:textId="77777777">
        <w:trPr>
          <w:trHeight w:val="640"/>
        </w:trPr>
        <w:tc>
          <w:tcPr>
            <w:tcW w:w="1935" w:type="dxa"/>
            <w:tcBorders>
              <w:top w:val="single" w:sz="4" w:space="0" w:color="000000"/>
              <w:left w:val="single" w:sz="4" w:space="0" w:color="000000"/>
              <w:bottom w:val="single" w:sz="4" w:space="0" w:color="000000"/>
              <w:right w:val="nil"/>
            </w:tcBorders>
            <w:shd w:val="clear" w:color="auto" w:fill="DAEEF3"/>
            <w:vAlign w:val="center"/>
          </w:tcPr>
          <w:p w14:paraId="4A078F3C" w14:textId="77777777" w:rsidR="00AE7265" w:rsidRPr="00F1544F" w:rsidRDefault="00BC6CBB">
            <w:pPr>
              <w:spacing w:line="312" w:lineRule="auto"/>
              <w:ind w:left="90"/>
              <w:rPr>
                <w:rFonts w:asciiTheme="majorHAnsi" w:hAnsiTheme="majorHAnsi" w:cstheme="majorHAnsi"/>
                <w:b/>
              </w:rPr>
            </w:pPr>
            <w:r w:rsidRPr="00F1544F">
              <w:rPr>
                <w:rFonts w:asciiTheme="majorHAnsi" w:hAnsiTheme="majorHAnsi" w:cstheme="majorHAnsi"/>
                <w:b/>
              </w:rPr>
              <w:t>Recommended Texts</w:t>
            </w:r>
          </w:p>
        </w:tc>
        <w:tc>
          <w:tcPr>
            <w:tcW w:w="5865" w:type="dxa"/>
            <w:tcBorders>
              <w:top w:val="single" w:sz="4" w:space="0" w:color="000000"/>
              <w:left w:val="single" w:sz="4" w:space="0" w:color="000000"/>
              <w:bottom w:val="single" w:sz="4" w:space="0" w:color="000000"/>
              <w:right w:val="nil"/>
            </w:tcBorders>
            <w:vAlign w:val="center"/>
          </w:tcPr>
          <w:p w14:paraId="6F744579" w14:textId="77777777" w:rsidR="005014D9" w:rsidRPr="005014D9" w:rsidRDefault="005014D9" w:rsidP="005014D9">
            <w:pPr>
              <w:jc w:val="right"/>
              <w:rPr>
                <w:rFonts w:asciiTheme="majorBidi" w:hAnsiTheme="majorBidi" w:cstheme="majorBidi"/>
                <w:b/>
                <w:bCs/>
                <w:sz w:val="24"/>
                <w:szCs w:val="24"/>
                <w:rtl/>
              </w:rPr>
            </w:pPr>
            <w:r w:rsidRPr="005014D9">
              <w:rPr>
                <w:rFonts w:asciiTheme="majorBidi" w:hAnsiTheme="majorBidi" w:cstheme="majorBidi" w:hint="cs"/>
                <w:b/>
                <w:bCs/>
                <w:sz w:val="24"/>
                <w:szCs w:val="24"/>
                <w:rtl/>
              </w:rPr>
              <w:t xml:space="preserve">ديوان الرقابة المالية / النظام المحاسبي الحكومي </w:t>
            </w:r>
          </w:p>
          <w:p w14:paraId="1F0EC698" w14:textId="49BF7771" w:rsidR="00AE7265" w:rsidRPr="00F1544F" w:rsidRDefault="00AE7265" w:rsidP="00EC496D">
            <w:pPr>
              <w:bidi/>
              <w:spacing w:line="312" w:lineRule="auto"/>
              <w:ind w:left="185"/>
              <w:rPr>
                <w:rFonts w:asciiTheme="majorHAnsi" w:hAnsiTheme="majorHAnsi" w:cstheme="majorHAnsi"/>
              </w:rPr>
            </w:pPr>
          </w:p>
        </w:tc>
        <w:tc>
          <w:tcPr>
            <w:tcW w:w="2715" w:type="dxa"/>
            <w:tcBorders>
              <w:top w:val="single" w:sz="4" w:space="0" w:color="000000"/>
              <w:left w:val="single" w:sz="4" w:space="0" w:color="000000"/>
              <w:bottom w:val="single" w:sz="4" w:space="0" w:color="000000"/>
              <w:right w:val="single" w:sz="4" w:space="0" w:color="000000"/>
            </w:tcBorders>
            <w:vAlign w:val="center"/>
          </w:tcPr>
          <w:p w14:paraId="14E567E0" w14:textId="77777777" w:rsidR="00AE7265" w:rsidRPr="00F1544F" w:rsidRDefault="00870151">
            <w:pPr>
              <w:spacing w:line="312" w:lineRule="auto"/>
              <w:jc w:val="center"/>
              <w:rPr>
                <w:rFonts w:asciiTheme="majorHAnsi" w:hAnsiTheme="majorHAnsi" w:cstheme="majorHAnsi"/>
                <w:rtl/>
                <w:lang w:bidi="ar-IQ"/>
              </w:rPr>
            </w:pPr>
            <w:r w:rsidRPr="00F1544F">
              <w:rPr>
                <w:rFonts w:asciiTheme="majorHAnsi" w:hAnsiTheme="majorHAnsi" w:cstheme="majorHAnsi"/>
                <w:rtl/>
                <w:lang w:bidi="ar-IQ"/>
              </w:rPr>
              <w:t>لا</w:t>
            </w:r>
          </w:p>
        </w:tc>
      </w:tr>
      <w:tr w:rsidR="00AE7265" w:rsidRPr="00F1544F" w14:paraId="53152509" w14:textId="77777777">
        <w:tc>
          <w:tcPr>
            <w:tcW w:w="1935" w:type="dxa"/>
            <w:tcBorders>
              <w:top w:val="single" w:sz="4" w:space="0" w:color="000000"/>
              <w:left w:val="single" w:sz="4" w:space="0" w:color="000000"/>
              <w:bottom w:val="single" w:sz="4" w:space="0" w:color="000000"/>
              <w:right w:val="nil"/>
            </w:tcBorders>
            <w:shd w:val="clear" w:color="auto" w:fill="DAEEF3"/>
            <w:vAlign w:val="center"/>
          </w:tcPr>
          <w:p w14:paraId="76069DD5" w14:textId="77777777" w:rsidR="00AE7265" w:rsidRPr="00F1544F" w:rsidRDefault="00BC6CBB">
            <w:pPr>
              <w:spacing w:line="312" w:lineRule="auto"/>
              <w:ind w:left="90"/>
              <w:rPr>
                <w:rFonts w:asciiTheme="majorHAnsi" w:hAnsiTheme="majorHAnsi" w:cstheme="majorHAnsi"/>
                <w:b/>
              </w:rPr>
            </w:pPr>
            <w:r w:rsidRPr="00F1544F">
              <w:rPr>
                <w:rFonts w:asciiTheme="majorHAnsi" w:hAnsiTheme="majorHAnsi" w:cstheme="majorHAnsi"/>
                <w:b/>
              </w:rPr>
              <w:t>Websites</w:t>
            </w:r>
          </w:p>
        </w:tc>
        <w:tc>
          <w:tcPr>
            <w:tcW w:w="8580" w:type="dxa"/>
            <w:gridSpan w:val="2"/>
            <w:tcBorders>
              <w:top w:val="single" w:sz="4" w:space="0" w:color="000000"/>
              <w:left w:val="single" w:sz="4" w:space="0" w:color="000000"/>
              <w:bottom w:val="single" w:sz="4" w:space="0" w:color="000000"/>
              <w:right w:val="single" w:sz="4" w:space="0" w:color="000000"/>
            </w:tcBorders>
            <w:vAlign w:val="center"/>
          </w:tcPr>
          <w:p w14:paraId="76E1E4D8" w14:textId="03A7FC36" w:rsidR="00AE7265" w:rsidRPr="00F1544F" w:rsidRDefault="00870151">
            <w:pPr>
              <w:spacing w:line="312" w:lineRule="auto"/>
              <w:ind w:left="180"/>
              <w:rPr>
                <w:rFonts w:asciiTheme="majorHAnsi" w:hAnsiTheme="majorHAnsi" w:cstheme="majorHAnsi"/>
              </w:rPr>
            </w:pPr>
            <w:r w:rsidRPr="00F1544F">
              <w:rPr>
                <w:rFonts w:asciiTheme="majorHAnsi" w:hAnsiTheme="majorHAnsi" w:cstheme="majorHAnsi"/>
                <w:rtl/>
              </w:rPr>
              <w:t>، المكتبة المفتوحة</w:t>
            </w:r>
          </w:p>
        </w:tc>
      </w:tr>
    </w:tbl>
    <w:tbl>
      <w:tblPr>
        <w:tblStyle w:val="aff6"/>
        <w:tblpPr w:leftFromText="180" w:rightFromText="180" w:topFromText="180" w:bottomFromText="180" w:vertAnchor="text" w:horzAnchor="margin" w:tblpX="-594" w:tblpY="288"/>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8"/>
        <w:gridCol w:w="1333"/>
        <w:gridCol w:w="1626"/>
        <w:gridCol w:w="900"/>
        <w:gridCol w:w="4773"/>
      </w:tblGrid>
      <w:tr w:rsidR="00A959E9" w:rsidRPr="00F1544F" w14:paraId="6EF6FDF2" w14:textId="77777777" w:rsidTr="00941A70">
        <w:trPr>
          <w:trHeight w:val="221"/>
        </w:trPr>
        <w:tc>
          <w:tcPr>
            <w:tcW w:w="10490" w:type="dxa"/>
            <w:gridSpan w:val="5"/>
            <w:tcBorders>
              <w:top w:val="single" w:sz="6" w:space="0" w:color="000000"/>
              <w:left w:val="single" w:sz="6" w:space="0" w:color="000000"/>
              <w:bottom w:val="single" w:sz="6" w:space="0" w:color="000000"/>
              <w:right w:val="single" w:sz="6" w:space="0" w:color="000000"/>
            </w:tcBorders>
            <w:shd w:val="clear" w:color="auto" w:fill="FFE599"/>
          </w:tcPr>
          <w:p w14:paraId="6D3A99C4" w14:textId="77777777" w:rsidR="00A959E9" w:rsidRPr="00F1544F" w:rsidRDefault="00A959E9" w:rsidP="00941A70">
            <w:pPr>
              <w:tabs>
                <w:tab w:val="left" w:pos="1890"/>
                <w:tab w:val="center" w:pos="4544"/>
              </w:tabs>
              <w:ind w:right="1152"/>
              <w:rPr>
                <w:rFonts w:asciiTheme="majorHAnsi" w:hAnsiTheme="majorHAnsi" w:cstheme="majorHAnsi"/>
                <w:b/>
                <w:sz w:val="28"/>
                <w:szCs w:val="28"/>
              </w:rPr>
            </w:pPr>
            <w:r w:rsidRPr="00F1544F">
              <w:rPr>
                <w:rFonts w:asciiTheme="majorHAnsi" w:hAnsiTheme="majorHAnsi" w:cstheme="majorHAnsi"/>
                <w:b/>
                <w:sz w:val="28"/>
                <w:szCs w:val="28"/>
              </w:rPr>
              <w:tab/>
            </w:r>
            <w:r w:rsidRPr="00F1544F">
              <w:rPr>
                <w:rFonts w:asciiTheme="majorHAnsi" w:hAnsiTheme="majorHAnsi" w:cstheme="majorHAnsi"/>
                <w:b/>
                <w:sz w:val="28"/>
                <w:szCs w:val="28"/>
              </w:rPr>
              <w:tab/>
              <w:t xml:space="preserve">                   Grading Scheme</w:t>
            </w:r>
          </w:p>
          <w:p w14:paraId="7C29E9B0" w14:textId="77777777" w:rsidR="00A959E9" w:rsidRPr="00F1544F" w:rsidRDefault="00A959E9" w:rsidP="00941A70">
            <w:pPr>
              <w:bidi/>
              <w:jc w:val="center"/>
              <w:rPr>
                <w:rFonts w:asciiTheme="majorHAnsi" w:hAnsiTheme="majorHAnsi" w:cstheme="majorHAnsi"/>
                <w:b/>
                <w:sz w:val="28"/>
                <w:szCs w:val="28"/>
                <w:rtl/>
                <w:lang w:bidi="ar-IQ"/>
              </w:rPr>
            </w:pPr>
            <w:r w:rsidRPr="00F1544F">
              <w:rPr>
                <w:rFonts w:asciiTheme="majorHAnsi" w:hAnsiTheme="majorHAnsi" w:cstheme="majorHAnsi"/>
                <w:b/>
                <w:color w:val="17365D"/>
                <w:sz w:val="28"/>
                <w:szCs w:val="28"/>
                <w:rtl/>
              </w:rPr>
              <w:t>مخطط الدرجات</w:t>
            </w:r>
          </w:p>
        </w:tc>
      </w:tr>
      <w:tr w:rsidR="00A959E9" w:rsidRPr="00F1544F" w14:paraId="3912D436" w14:textId="77777777" w:rsidTr="00941A70">
        <w:trPr>
          <w:trHeight w:val="221"/>
        </w:trPr>
        <w:tc>
          <w:tcPr>
            <w:tcW w:w="1858" w:type="dxa"/>
            <w:tcBorders>
              <w:top w:val="single" w:sz="6" w:space="0" w:color="000000"/>
              <w:left w:val="single" w:sz="6" w:space="0" w:color="000000"/>
              <w:bottom w:val="single" w:sz="6" w:space="0" w:color="000000"/>
              <w:right w:val="single" w:sz="6" w:space="0" w:color="000000"/>
            </w:tcBorders>
            <w:shd w:val="clear" w:color="auto" w:fill="EDEDED"/>
          </w:tcPr>
          <w:p w14:paraId="1479143E" w14:textId="77777777" w:rsidR="00A959E9" w:rsidRPr="00F1544F" w:rsidRDefault="00A959E9" w:rsidP="00941A70">
            <w:pPr>
              <w:rPr>
                <w:rFonts w:asciiTheme="majorHAnsi" w:hAnsiTheme="majorHAnsi" w:cstheme="majorHAnsi"/>
                <w:b/>
                <w:sz w:val="24"/>
                <w:szCs w:val="24"/>
              </w:rPr>
            </w:pPr>
            <w:r w:rsidRPr="00F1544F">
              <w:rPr>
                <w:rFonts w:asciiTheme="majorHAnsi" w:hAnsiTheme="majorHAnsi" w:cstheme="majorHAnsi"/>
                <w:b/>
              </w:rPr>
              <w:t>Group</w:t>
            </w:r>
          </w:p>
        </w:tc>
        <w:tc>
          <w:tcPr>
            <w:tcW w:w="1333"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040A5496" w14:textId="77777777" w:rsidR="00A959E9" w:rsidRPr="00F1544F" w:rsidRDefault="00A959E9" w:rsidP="00941A70">
            <w:pPr>
              <w:rPr>
                <w:rFonts w:asciiTheme="majorHAnsi" w:hAnsiTheme="majorHAnsi" w:cstheme="majorHAnsi"/>
                <w:b/>
              </w:rPr>
            </w:pPr>
            <w:r w:rsidRPr="00F1544F">
              <w:rPr>
                <w:rFonts w:asciiTheme="majorHAnsi" w:hAnsiTheme="majorHAnsi" w:cstheme="majorHAnsi"/>
                <w:b/>
              </w:rPr>
              <w:t>Grade</w:t>
            </w:r>
          </w:p>
        </w:tc>
        <w:tc>
          <w:tcPr>
            <w:tcW w:w="1626"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1B5BAB9A" w14:textId="77777777" w:rsidR="00A959E9" w:rsidRPr="00F1544F" w:rsidRDefault="00A959E9" w:rsidP="00941A70">
            <w:pPr>
              <w:bidi/>
              <w:jc w:val="center"/>
              <w:rPr>
                <w:rFonts w:asciiTheme="majorHAnsi" w:hAnsiTheme="majorHAnsi" w:cstheme="majorHAnsi"/>
                <w:b/>
              </w:rPr>
            </w:pPr>
            <w:r w:rsidRPr="00F1544F">
              <w:rPr>
                <w:rFonts w:asciiTheme="majorHAnsi" w:hAnsiTheme="majorHAnsi" w:cstheme="majorHAnsi"/>
                <w:b/>
                <w:rtl/>
              </w:rPr>
              <w:t>التقدير</w:t>
            </w:r>
          </w:p>
        </w:tc>
        <w:tc>
          <w:tcPr>
            <w:tcW w:w="900" w:type="dxa"/>
            <w:tcBorders>
              <w:top w:val="single" w:sz="6" w:space="0" w:color="000000"/>
              <w:left w:val="single" w:sz="6" w:space="0" w:color="000000"/>
              <w:bottom w:val="single" w:sz="6" w:space="0" w:color="000000"/>
            </w:tcBorders>
            <w:shd w:val="clear" w:color="auto" w:fill="EDEDED"/>
            <w:vAlign w:val="center"/>
          </w:tcPr>
          <w:p w14:paraId="26D2F3C3" w14:textId="77777777" w:rsidR="00A959E9" w:rsidRPr="00F1544F" w:rsidRDefault="00A959E9" w:rsidP="00941A70">
            <w:pPr>
              <w:rPr>
                <w:rFonts w:asciiTheme="majorHAnsi" w:hAnsiTheme="majorHAnsi" w:cstheme="majorHAnsi"/>
                <w:b/>
              </w:rPr>
            </w:pPr>
            <w:r w:rsidRPr="00F1544F">
              <w:rPr>
                <w:rFonts w:asciiTheme="majorHAnsi" w:hAnsiTheme="majorHAnsi" w:cstheme="majorHAnsi"/>
                <w:b/>
              </w:rPr>
              <w:t>Marks %</w:t>
            </w:r>
          </w:p>
        </w:tc>
        <w:tc>
          <w:tcPr>
            <w:tcW w:w="4773" w:type="dxa"/>
            <w:tcBorders>
              <w:top w:val="single" w:sz="6" w:space="0" w:color="000000"/>
              <w:bottom w:val="single" w:sz="6" w:space="0" w:color="000000"/>
              <w:right w:val="single" w:sz="6" w:space="0" w:color="000000"/>
            </w:tcBorders>
            <w:shd w:val="clear" w:color="auto" w:fill="EDEDED"/>
            <w:vAlign w:val="center"/>
          </w:tcPr>
          <w:p w14:paraId="05DE37E4" w14:textId="77777777" w:rsidR="00A959E9" w:rsidRPr="00F1544F" w:rsidRDefault="00A959E9" w:rsidP="00941A70">
            <w:pPr>
              <w:rPr>
                <w:rFonts w:asciiTheme="majorHAnsi" w:hAnsiTheme="majorHAnsi" w:cstheme="majorHAnsi"/>
                <w:b/>
              </w:rPr>
            </w:pPr>
            <w:r w:rsidRPr="00F1544F">
              <w:rPr>
                <w:rFonts w:asciiTheme="majorHAnsi" w:hAnsiTheme="majorHAnsi" w:cstheme="majorHAnsi"/>
                <w:b/>
              </w:rPr>
              <w:t>Definition</w:t>
            </w:r>
          </w:p>
        </w:tc>
      </w:tr>
      <w:tr w:rsidR="00A959E9" w:rsidRPr="00F1544F" w14:paraId="0E612409" w14:textId="77777777" w:rsidTr="00941A70">
        <w:trPr>
          <w:trHeight w:val="221"/>
        </w:trPr>
        <w:tc>
          <w:tcPr>
            <w:tcW w:w="1858" w:type="dxa"/>
            <w:vMerge w:val="restart"/>
            <w:tcBorders>
              <w:top w:val="single" w:sz="6" w:space="0" w:color="000000"/>
              <w:left w:val="single" w:sz="6" w:space="0" w:color="000000"/>
              <w:bottom w:val="single" w:sz="6" w:space="0" w:color="000000"/>
              <w:right w:val="single" w:sz="6" w:space="0" w:color="000000"/>
            </w:tcBorders>
            <w:vAlign w:val="center"/>
          </w:tcPr>
          <w:p w14:paraId="2263DFCE" w14:textId="77777777" w:rsidR="00A959E9" w:rsidRPr="00F1544F" w:rsidRDefault="00A959E9" w:rsidP="00941A70">
            <w:pPr>
              <w:rPr>
                <w:rFonts w:asciiTheme="majorHAnsi" w:hAnsiTheme="majorHAnsi" w:cstheme="majorHAnsi"/>
                <w:b/>
              </w:rPr>
            </w:pPr>
            <w:r w:rsidRPr="00F1544F">
              <w:rPr>
                <w:rFonts w:asciiTheme="majorHAnsi" w:hAnsiTheme="majorHAnsi" w:cstheme="majorHAnsi"/>
                <w:b/>
              </w:rPr>
              <w:t>Success Group</w:t>
            </w:r>
          </w:p>
          <w:p w14:paraId="6C8DA08C" w14:textId="77777777" w:rsidR="00A959E9" w:rsidRPr="00F1544F" w:rsidRDefault="00A959E9" w:rsidP="00941A70">
            <w:pPr>
              <w:rPr>
                <w:rFonts w:asciiTheme="majorHAnsi" w:hAnsiTheme="majorHAnsi" w:cstheme="majorHAnsi"/>
                <w:b/>
              </w:rPr>
            </w:pPr>
            <w:r w:rsidRPr="00F1544F">
              <w:rPr>
                <w:rFonts w:asciiTheme="majorHAnsi" w:hAnsiTheme="majorHAnsi" w:cstheme="majorHAnsi"/>
                <w:b/>
              </w:rPr>
              <w:t>(50 - 100)</w:t>
            </w:r>
          </w:p>
        </w:tc>
        <w:tc>
          <w:tcPr>
            <w:tcW w:w="1333" w:type="dxa"/>
            <w:tcBorders>
              <w:top w:val="single" w:sz="6" w:space="0" w:color="000000"/>
              <w:left w:val="single" w:sz="6" w:space="0" w:color="000000"/>
              <w:bottom w:val="single" w:sz="6" w:space="0" w:color="000000"/>
              <w:right w:val="single" w:sz="6" w:space="0" w:color="000000"/>
            </w:tcBorders>
            <w:vAlign w:val="center"/>
          </w:tcPr>
          <w:p w14:paraId="10551C57" w14:textId="77777777" w:rsidR="00A959E9" w:rsidRPr="00F1544F" w:rsidRDefault="00A959E9" w:rsidP="00941A70">
            <w:pPr>
              <w:ind w:firstLine="72"/>
              <w:rPr>
                <w:rFonts w:asciiTheme="majorHAnsi" w:hAnsiTheme="majorHAnsi" w:cstheme="majorHAnsi"/>
                <w:b/>
              </w:rPr>
            </w:pPr>
            <w:r w:rsidRPr="00F1544F">
              <w:rPr>
                <w:rFonts w:asciiTheme="majorHAnsi" w:hAnsiTheme="majorHAnsi" w:cstheme="majorHAnsi"/>
                <w:b/>
              </w:rPr>
              <w:t xml:space="preserve">A - </w:t>
            </w:r>
            <w:r w:rsidRPr="00F1544F">
              <w:rPr>
                <w:rFonts w:asciiTheme="majorHAnsi" w:hAnsiTheme="majorHAnsi" w:cstheme="majorHAnsi"/>
              </w:rPr>
              <w:t>Excellent</w:t>
            </w:r>
          </w:p>
        </w:tc>
        <w:tc>
          <w:tcPr>
            <w:tcW w:w="1626" w:type="dxa"/>
            <w:tcBorders>
              <w:top w:val="single" w:sz="6" w:space="0" w:color="000000"/>
              <w:left w:val="single" w:sz="6" w:space="0" w:color="000000"/>
              <w:bottom w:val="single" w:sz="6" w:space="0" w:color="000000"/>
              <w:right w:val="single" w:sz="6" w:space="0" w:color="000000"/>
            </w:tcBorders>
            <w:vAlign w:val="center"/>
          </w:tcPr>
          <w:p w14:paraId="2C2CE44A" w14:textId="77777777" w:rsidR="00A959E9" w:rsidRPr="00F1544F" w:rsidRDefault="00A959E9" w:rsidP="00941A70">
            <w:pPr>
              <w:bidi/>
              <w:jc w:val="center"/>
              <w:rPr>
                <w:rFonts w:asciiTheme="majorHAnsi" w:hAnsiTheme="majorHAnsi" w:cstheme="majorHAnsi"/>
                <w:b/>
                <w:sz w:val="24"/>
                <w:szCs w:val="24"/>
              </w:rPr>
            </w:pPr>
            <w:r w:rsidRPr="00F1544F">
              <w:rPr>
                <w:rFonts w:asciiTheme="majorHAnsi" w:hAnsiTheme="majorHAnsi" w:cstheme="majorHAnsi"/>
                <w:b/>
                <w:rtl/>
              </w:rPr>
              <w:t>امتياز</w:t>
            </w:r>
          </w:p>
        </w:tc>
        <w:tc>
          <w:tcPr>
            <w:tcW w:w="900" w:type="dxa"/>
            <w:tcBorders>
              <w:top w:val="single" w:sz="6" w:space="0" w:color="000000"/>
              <w:left w:val="single" w:sz="6" w:space="0" w:color="000000"/>
              <w:bottom w:val="single" w:sz="6" w:space="0" w:color="000000"/>
            </w:tcBorders>
            <w:vAlign w:val="center"/>
          </w:tcPr>
          <w:p w14:paraId="513EA494" w14:textId="77777777" w:rsidR="00A959E9" w:rsidRPr="00F1544F" w:rsidRDefault="00A959E9" w:rsidP="00941A70">
            <w:pPr>
              <w:rPr>
                <w:rFonts w:asciiTheme="majorHAnsi" w:hAnsiTheme="majorHAnsi" w:cstheme="majorHAnsi"/>
              </w:rPr>
            </w:pPr>
            <w:r w:rsidRPr="00F1544F">
              <w:rPr>
                <w:rFonts w:asciiTheme="majorHAnsi" w:hAnsiTheme="majorHAnsi" w:cstheme="majorHAnsi"/>
              </w:rPr>
              <w:t>90 - 100</w:t>
            </w:r>
          </w:p>
        </w:tc>
        <w:tc>
          <w:tcPr>
            <w:tcW w:w="4773" w:type="dxa"/>
            <w:tcBorders>
              <w:top w:val="single" w:sz="6" w:space="0" w:color="000000"/>
              <w:bottom w:val="single" w:sz="6" w:space="0" w:color="000000"/>
              <w:right w:val="single" w:sz="6" w:space="0" w:color="000000"/>
            </w:tcBorders>
            <w:vAlign w:val="center"/>
          </w:tcPr>
          <w:p w14:paraId="6B3C965B" w14:textId="77777777" w:rsidR="00A959E9" w:rsidRPr="00F1544F" w:rsidRDefault="00A959E9" w:rsidP="00941A70">
            <w:pPr>
              <w:rPr>
                <w:rFonts w:asciiTheme="majorHAnsi" w:hAnsiTheme="majorHAnsi" w:cstheme="majorHAnsi"/>
              </w:rPr>
            </w:pPr>
            <w:r w:rsidRPr="00F1544F">
              <w:rPr>
                <w:rFonts w:asciiTheme="majorHAnsi" w:hAnsiTheme="majorHAnsi" w:cstheme="majorHAnsi"/>
              </w:rPr>
              <w:t>Outstanding Performance</w:t>
            </w:r>
          </w:p>
        </w:tc>
      </w:tr>
      <w:tr w:rsidR="00A959E9" w:rsidRPr="00F1544F" w14:paraId="74247D93" w14:textId="77777777" w:rsidTr="00941A70">
        <w:trPr>
          <w:trHeight w:val="221"/>
        </w:trPr>
        <w:tc>
          <w:tcPr>
            <w:tcW w:w="1858" w:type="dxa"/>
            <w:vMerge/>
            <w:tcBorders>
              <w:top w:val="single" w:sz="6" w:space="0" w:color="000000"/>
              <w:left w:val="single" w:sz="6" w:space="0" w:color="000000"/>
              <w:bottom w:val="single" w:sz="6" w:space="0" w:color="000000"/>
              <w:right w:val="single" w:sz="6" w:space="0" w:color="000000"/>
            </w:tcBorders>
            <w:vAlign w:val="center"/>
          </w:tcPr>
          <w:p w14:paraId="3FB0343A" w14:textId="77777777" w:rsidR="00A959E9" w:rsidRPr="00F1544F" w:rsidRDefault="00A959E9" w:rsidP="00941A70">
            <w:pPr>
              <w:widowControl w:val="0"/>
              <w:spacing w:line="276" w:lineRule="auto"/>
              <w:rPr>
                <w:rFonts w:asciiTheme="majorHAnsi" w:hAnsiTheme="majorHAnsi" w:cstheme="majorHAnsi"/>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65D06F6F" w14:textId="77777777" w:rsidR="00A959E9" w:rsidRPr="00F1544F" w:rsidRDefault="00A959E9" w:rsidP="00941A70">
            <w:pPr>
              <w:ind w:firstLine="72"/>
              <w:rPr>
                <w:rFonts w:asciiTheme="majorHAnsi" w:hAnsiTheme="majorHAnsi" w:cstheme="majorHAnsi"/>
                <w:b/>
              </w:rPr>
            </w:pPr>
            <w:r w:rsidRPr="00F1544F">
              <w:rPr>
                <w:rFonts w:asciiTheme="majorHAnsi" w:hAnsiTheme="majorHAnsi" w:cstheme="majorHAnsi"/>
                <w:b/>
              </w:rPr>
              <w:t xml:space="preserve">B - </w:t>
            </w:r>
            <w:r w:rsidRPr="00F1544F">
              <w:rPr>
                <w:rFonts w:asciiTheme="majorHAnsi" w:hAnsiTheme="majorHAnsi" w:cstheme="majorHAnsi"/>
              </w:rPr>
              <w:t>Very Good</w:t>
            </w:r>
          </w:p>
        </w:tc>
        <w:tc>
          <w:tcPr>
            <w:tcW w:w="1626" w:type="dxa"/>
            <w:tcBorders>
              <w:top w:val="single" w:sz="6" w:space="0" w:color="000000"/>
              <w:left w:val="single" w:sz="6" w:space="0" w:color="000000"/>
              <w:bottom w:val="single" w:sz="6" w:space="0" w:color="000000"/>
              <w:right w:val="single" w:sz="6" w:space="0" w:color="000000"/>
            </w:tcBorders>
            <w:vAlign w:val="center"/>
          </w:tcPr>
          <w:p w14:paraId="084FD16A" w14:textId="77777777" w:rsidR="00A959E9" w:rsidRPr="00F1544F" w:rsidRDefault="00A959E9" w:rsidP="00941A70">
            <w:pPr>
              <w:bidi/>
              <w:jc w:val="center"/>
              <w:rPr>
                <w:rFonts w:asciiTheme="majorHAnsi" w:hAnsiTheme="majorHAnsi" w:cstheme="majorHAnsi"/>
                <w:b/>
                <w:sz w:val="24"/>
                <w:szCs w:val="24"/>
              </w:rPr>
            </w:pPr>
            <w:r w:rsidRPr="00F1544F">
              <w:rPr>
                <w:rFonts w:asciiTheme="majorHAnsi" w:hAnsiTheme="majorHAnsi" w:cstheme="majorHAnsi"/>
                <w:b/>
                <w:rtl/>
              </w:rPr>
              <w:t xml:space="preserve">جيد جدا </w:t>
            </w:r>
          </w:p>
        </w:tc>
        <w:tc>
          <w:tcPr>
            <w:tcW w:w="900" w:type="dxa"/>
            <w:tcBorders>
              <w:top w:val="single" w:sz="6" w:space="0" w:color="000000"/>
              <w:left w:val="single" w:sz="6" w:space="0" w:color="000000"/>
              <w:bottom w:val="single" w:sz="6" w:space="0" w:color="000000"/>
            </w:tcBorders>
            <w:vAlign w:val="center"/>
          </w:tcPr>
          <w:p w14:paraId="79218C0C" w14:textId="77777777" w:rsidR="00A959E9" w:rsidRPr="00F1544F" w:rsidRDefault="00A959E9" w:rsidP="00941A70">
            <w:pPr>
              <w:rPr>
                <w:rFonts w:asciiTheme="majorHAnsi" w:hAnsiTheme="majorHAnsi" w:cstheme="majorHAnsi"/>
              </w:rPr>
            </w:pPr>
            <w:r w:rsidRPr="00F1544F">
              <w:rPr>
                <w:rFonts w:asciiTheme="majorHAnsi" w:hAnsiTheme="majorHAnsi" w:cstheme="majorHAnsi"/>
              </w:rPr>
              <w:t>80 - 89</w:t>
            </w:r>
          </w:p>
        </w:tc>
        <w:tc>
          <w:tcPr>
            <w:tcW w:w="4773" w:type="dxa"/>
            <w:tcBorders>
              <w:top w:val="single" w:sz="6" w:space="0" w:color="000000"/>
              <w:bottom w:val="single" w:sz="6" w:space="0" w:color="000000"/>
              <w:right w:val="single" w:sz="6" w:space="0" w:color="000000"/>
            </w:tcBorders>
            <w:vAlign w:val="center"/>
          </w:tcPr>
          <w:p w14:paraId="17069F93" w14:textId="77777777" w:rsidR="00A959E9" w:rsidRPr="00F1544F" w:rsidRDefault="00A959E9" w:rsidP="00941A70">
            <w:pPr>
              <w:rPr>
                <w:rFonts w:asciiTheme="majorHAnsi" w:hAnsiTheme="majorHAnsi" w:cstheme="majorHAnsi"/>
              </w:rPr>
            </w:pPr>
            <w:r w:rsidRPr="00F1544F">
              <w:rPr>
                <w:rFonts w:asciiTheme="majorHAnsi" w:hAnsiTheme="majorHAnsi" w:cstheme="majorHAnsi"/>
              </w:rPr>
              <w:t>Above average with some errors</w:t>
            </w:r>
          </w:p>
        </w:tc>
      </w:tr>
      <w:tr w:rsidR="00A959E9" w:rsidRPr="00F1544F" w14:paraId="7C7DD156" w14:textId="77777777" w:rsidTr="00941A70">
        <w:trPr>
          <w:trHeight w:val="221"/>
        </w:trPr>
        <w:tc>
          <w:tcPr>
            <w:tcW w:w="1858" w:type="dxa"/>
            <w:vMerge/>
            <w:tcBorders>
              <w:top w:val="single" w:sz="6" w:space="0" w:color="000000"/>
              <w:left w:val="single" w:sz="6" w:space="0" w:color="000000"/>
              <w:bottom w:val="single" w:sz="6" w:space="0" w:color="000000"/>
              <w:right w:val="single" w:sz="6" w:space="0" w:color="000000"/>
            </w:tcBorders>
            <w:vAlign w:val="center"/>
          </w:tcPr>
          <w:p w14:paraId="36F272EE" w14:textId="77777777" w:rsidR="00A959E9" w:rsidRPr="00F1544F" w:rsidRDefault="00A959E9" w:rsidP="00941A70">
            <w:pPr>
              <w:widowControl w:val="0"/>
              <w:spacing w:line="276" w:lineRule="auto"/>
              <w:rPr>
                <w:rFonts w:asciiTheme="majorHAnsi" w:hAnsiTheme="majorHAnsi" w:cstheme="majorHAnsi"/>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0E2FD820" w14:textId="77777777" w:rsidR="00A959E9" w:rsidRPr="00F1544F" w:rsidRDefault="00A959E9" w:rsidP="00941A70">
            <w:pPr>
              <w:ind w:firstLine="72"/>
              <w:rPr>
                <w:rFonts w:asciiTheme="majorHAnsi" w:hAnsiTheme="majorHAnsi" w:cstheme="majorHAnsi"/>
                <w:b/>
              </w:rPr>
            </w:pPr>
            <w:r w:rsidRPr="00F1544F">
              <w:rPr>
                <w:rFonts w:asciiTheme="majorHAnsi" w:hAnsiTheme="majorHAnsi" w:cstheme="majorHAnsi"/>
                <w:b/>
              </w:rPr>
              <w:t xml:space="preserve">C - </w:t>
            </w:r>
            <w:r w:rsidRPr="00F1544F">
              <w:rPr>
                <w:rFonts w:asciiTheme="majorHAnsi" w:hAnsiTheme="majorHAnsi" w:cstheme="majorHAnsi"/>
              </w:rPr>
              <w:t>Good</w:t>
            </w:r>
          </w:p>
        </w:tc>
        <w:tc>
          <w:tcPr>
            <w:tcW w:w="1626" w:type="dxa"/>
            <w:tcBorders>
              <w:top w:val="single" w:sz="6" w:space="0" w:color="000000"/>
              <w:left w:val="single" w:sz="6" w:space="0" w:color="000000"/>
              <w:bottom w:val="single" w:sz="6" w:space="0" w:color="000000"/>
              <w:right w:val="single" w:sz="6" w:space="0" w:color="000000"/>
            </w:tcBorders>
            <w:vAlign w:val="center"/>
          </w:tcPr>
          <w:p w14:paraId="5C82F7EC" w14:textId="77777777" w:rsidR="00A959E9" w:rsidRPr="00F1544F" w:rsidRDefault="00A959E9" w:rsidP="00941A70">
            <w:pPr>
              <w:bidi/>
              <w:jc w:val="center"/>
              <w:rPr>
                <w:rFonts w:asciiTheme="majorHAnsi" w:hAnsiTheme="majorHAnsi" w:cstheme="majorHAnsi"/>
                <w:b/>
                <w:sz w:val="24"/>
                <w:szCs w:val="24"/>
              </w:rPr>
            </w:pPr>
            <w:r w:rsidRPr="00F1544F">
              <w:rPr>
                <w:rFonts w:asciiTheme="majorHAnsi" w:hAnsiTheme="majorHAnsi" w:cstheme="majorHAnsi"/>
                <w:b/>
                <w:rtl/>
              </w:rPr>
              <w:t>جيد</w:t>
            </w:r>
          </w:p>
        </w:tc>
        <w:tc>
          <w:tcPr>
            <w:tcW w:w="900" w:type="dxa"/>
            <w:tcBorders>
              <w:top w:val="single" w:sz="6" w:space="0" w:color="000000"/>
              <w:left w:val="single" w:sz="6" w:space="0" w:color="000000"/>
              <w:bottom w:val="single" w:sz="6" w:space="0" w:color="000000"/>
            </w:tcBorders>
            <w:vAlign w:val="center"/>
          </w:tcPr>
          <w:p w14:paraId="276E10B2" w14:textId="77777777" w:rsidR="00A959E9" w:rsidRPr="00F1544F" w:rsidRDefault="00A959E9" w:rsidP="00941A70">
            <w:pPr>
              <w:rPr>
                <w:rFonts w:asciiTheme="majorHAnsi" w:hAnsiTheme="majorHAnsi" w:cstheme="majorHAnsi"/>
              </w:rPr>
            </w:pPr>
            <w:r w:rsidRPr="00F1544F">
              <w:rPr>
                <w:rFonts w:asciiTheme="majorHAnsi" w:hAnsiTheme="majorHAnsi" w:cstheme="majorHAnsi"/>
              </w:rPr>
              <w:t>70 - 79</w:t>
            </w:r>
          </w:p>
        </w:tc>
        <w:tc>
          <w:tcPr>
            <w:tcW w:w="4773" w:type="dxa"/>
            <w:tcBorders>
              <w:top w:val="single" w:sz="6" w:space="0" w:color="000000"/>
              <w:bottom w:val="single" w:sz="6" w:space="0" w:color="000000"/>
              <w:right w:val="single" w:sz="6" w:space="0" w:color="000000"/>
            </w:tcBorders>
            <w:vAlign w:val="center"/>
          </w:tcPr>
          <w:p w14:paraId="44834F16" w14:textId="77777777" w:rsidR="00A959E9" w:rsidRPr="00F1544F" w:rsidRDefault="00A959E9" w:rsidP="00941A70">
            <w:pPr>
              <w:rPr>
                <w:rFonts w:asciiTheme="majorHAnsi" w:hAnsiTheme="majorHAnsi" w:cstheme="majorHAnsi"/>
              </w:rPr>
            </w:pPr>
            <w:r w:rsidRPr="00F1544F">
              <w:rPr>
                <w:rFonts w:asciiTheme="majorHAnsi" w:hAnsiTheme="majorHAnsi" w:cstheme="majorHAnsi"/>
              </w:rPr>
              <w:t>Sound work with notable errors</w:t>
            </w:r>
          </w:p>
        </w:tc>
      </w:tr>
      <w:tr w:rsidR="00A959E9" w:rsidRPr="00F1544F" w14:paraId="2E8AE0C6" w14:textId="77777777" w:rsidTr="00941A70">
        <w:trPr>
          <w:trHeight w:val="221"/>
        </w:trPr>
        <w:tc>
          <w:tcPr>
            <w:tcW w:w="1858" w:type="dxa"/>
            <w:vMerge/>
            <w:tcBorders>
              <w:top w:val="single" w:sz="6" w:space="0" w:color="000000"/>
              <w:left w:val="single" w:sz="6" w:space="0" w:color="000000"/>
              <w:bottom w:val="single" w:sz="6" w:space="0" w:color="000000"/>
              <w:right w:val="single" w:sz="6" w:space="0" w:color="000000"/>
            </w:tcBorders>
            <w:vAlign w:val="center"/>
          </w:tcPr>
          <w:p w14:paraId="01D4C1FD" w14:textId="77777777" w:rsidR="00A959E9" w:rsidRPr="00F1544F" w:rsidRDefault="00A959E9" w:rsidP="00941A70">
            <w:pPr>
              <w:widowControl w:val="0"/>
              <w:spacing w:line="276" w:lineRule="auto"/>
              <w:rPr>
                <w:rFonts w:asciiTheme="majorHAnsi" w:hAnsiTheme="majorHAnsi" w:cstheme="majorHAnsi"/>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5A22B032" w14:textId="77777777" w:rsidR="00A959E9" w:rsidRPr="00F1544F" w:rsidRDefault="00A959E9" w:rsidP="00941A70">
            <w:pPr>
              <w:ind w:firstLine="72"/>
              <w:rPr>
                <w:rFonts w:asciiTheme="majorHAnsi" w:hAnsiTheme="majorHAnsi" w:cstheme="majorHAnsi"/>
                <w:b/>
              </w:rPr>
            </w:pPr>
            <w:r w:rsidRPr="00F1544F">
              <w:rPr>
                <w:rFonts w:asciiTheme="majorHAnsi" w:hAnsiTheme="majorHAnsi" w:cstheme="majorHAnsi"/>
                <w:b/>
              </w:rPr>
              <w:t xml:space="preserve">D - </w:t>
            </w:r>
            <w:r w:rsidRPr="00F1544F">
              <w:rPr>
                <w:rFonts w:asciiTheme="majorHAnsi" w:hAnsiTheme="majorHAnsi" w:cstheme="majorHAnsi"/>
              </w:rPr>
              <w:t>Satisfactory</w:t>
            </w:r>
          </w:p>
        </w:tc>
        <w:tc>
          <w:tcPr>
            <w:tcW w:w="1626" w:type="dxa"/>
            <w:tcBorders>
              <w:top w:val="single" w:sz="6" w:space="0" w:color="000000"/>
              <w:left w:val="single" w:sz="6" w:space="0" w:color="000000"/>
              <w:bottom w:val="single" w:sz="6" w:space="0" w:color="000000"/>
              <w:right w:val="single" w:sz="6" w:space="0" w:color="000000"/>
            </w:tcBorders>
            <w:vAlign w:val="center"/>
          </w:tcPr>
          <w:p w14:paraId="7FCE4B39" w14:textId="77777777" w:rsidR="00A959E9" w:rsidRPr="00F1544F" w:rsidRDefault="00A959E9" w:rsidP="00941A70">
            <w:pPr>
              <w:bidi/>
              <w:jc w:val="center"/>
              <w:rPr>
                <w:rFonts w:asciiTheme="majorHAnsi" w:hAnsiTheme="majorHAnsi" w:cstheme="majorHAnsi"/>
                <w:b/>
                <w:sz w:val="24"/>
                <w:szCs w:val="24"/>
              </w:rPr>
            </w:pPr>
            <w:r w:rsidRPr="00F1544F">
              <w:rPr>
                <w:rFonts w:asciiTheme="majorHAnsi" w:hAnsiTheme="majorHAnsi" w:cstheme="majorHAnsi"/>
                <w:b/>
                <w:rtl/>
              </w:rPr>
              <w:t xml:space="preserve">متوسط </w:t>
            </w:r>
          </w:p>
        </w:tc>
        <w:tc>
          <w:tcPr>
            <w:tcW w:w="900" w:type="dxa"/>
            <w:tcBorders>
              <w:top w:val="single" w:sz="6" w:space="0" w:color="000000"/>
              <w:left w:val="single" w:sz="6" w:space="0" w:color="000000"/>
              <w:bottom w:val="single" w:sz="6" w:space="0" w:color="000000"/>
            </w:tcBorders>
            <w:vAlign w:val="center"/>
          </w:tcPr>
          <w:p w14:paraId="2828D17B" w14:textId="77777777" w:rsidR="00A959E9" w:rsidRPr="00F1544F" w:rsidRDefault="00A959E9" w:rsidP="00941A70">
            <w:pPr>
              <w:rPr>
                <w:rFonts w:asciiTheme="majorHAnsi" w:hAnsiTheme="majorHAnsi" w:cstheme="majorHAnsi"/>
              </w:rPr>
            </w:pPr>
            <w:r w:rsidRPr="00F1544F">
              <w:rPr>
                <w:rFonts w:asciiTheme="majorHAnsi" w:hAnsiTheme="majorHAnsi" w:cstheme="majorHAnsi"/>
              </w:rPr>
              <w:t>60 - 69</w:t>
            </w:r>
          </w:p>
        </w:tc>
        <w:tc>
          <w:tcPr>
            <w:tcW w:w="4773" w:type="dxa"/>
            <w:tcBorders>
              <w:top w:val="single" w:sz="6" w:space="0" w:color="000000"/>
              <w:bottom w:val="single" w:sz="6" w:space="0" w:color="000000"/>
              <w:right w:val="single" w:sz="6" w:space="0" w:color="000000"/>
            </w:tcBorders>
            <w:vAlign w:val="center"/>
          </w:tcPr>
          <w:p w14:paraId="40F91441" w14:textId="77777777" w:rsidR="00A959E9" w:rsidRPr="00F1544F" w:rsidRDefault="00A959E9" w:rsidP="00941A70">
            <w:pPr>
              <w:rPr>
                <w:rFonts w:asciiTheme="majorHAnsi" w:hAnsiTheme="majorHAnsi" w:cstheme="majorHAnsi"/>
              </w:rPr>
            </w:pPr>
            <w:r w:rsidRPr="00F1544F">
              <w:rPr>
                <w:rFonts w:asciiTheme="majorHAnsi" w:hAnsiTheme="majorHAnsi" w:cstheme="majorHAnsi"/>
              </w:rPr>
              <w:t>Fair but with major shortcomings</w:t>
            </w:r>
          </w:p>
        </w:tc>
      </w:tr>
      <w:tr w:rsidR="00A959E9" w:rsidRPr="00F1544F" w14:paraId="0DFF4B4E" w14:textId="77777777" w:rsidTr="00941A70">
        <w:trPr>
          <w:trHeight w:val="221"/>
        </w:trPr>
        <w:tc>
          <w:tcPr>
            <w:tcW w:w="1858" w:type="dxa"/>
            <w:vMerge/>
            <w:tcBorders>
              <w:top w:val="single" w:sz="6" w:space="0" w:color="000000"/>
              <w:left w:val="single" w:sz="6" w:space="0" w:color="000000"/>
              <w:bottom w:val="single" w:sz="6" w:space="0" w:color="000000"/>
              <w:right w:val="single" w:sz="6" w:space="0" w:color="000000"/>
            </w:tcBorders>
            <w:vAlign w:val="center"/>
          </w:tcPr>
          <w:p w14:paraId="20DDD9A2" w14:textId="77777777" w:rsidR="00A959E9" w:rsidRPr="00F1544F" w:rsidRDefault="00A959E9" w:rsidP="00941A70">
            <w:pPr>
              <w:widowControl w:val="0"/>
              <w:spacing w:line="276" w:lineRule="auto"/>
              <w:rPr>
                <w:rFonts w:asciiTheme="majorHAnsi" w:hAnsiTheme="majorHAnsi" w:cstheme="majorHAnsi"/>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79F2DD30" w14:textId="77777777" w:rsidR="00A959E9" w:rsidRPr="00F1544F" w:rsidRDefault="00A959E9" w:rsidP="00941A70">
            <w:pPr>
              <w:ind w:firstLine="72"/>
              <w:rPr>
                <w:rFonts w:asciiTheme="majorHAnsi" w:hAnsiTheme="majorHAnsi" w:cstheme="majorHAnsi"/>
                <w:b/>
              </w:rPr>
            </w:pPr>
            <w:r w:rsidRPr="00F1544F">
              <w:rPr>
                <w:rFonts w:asciiTheme="majorHAnsi" w:hAnsiTheme="majorHAnsi" w:cstheme="majorHAnsi"/>
                <w:b/>
              </w:rPr>
              <w:t xml:space="preserve">E - </w:t>
            </w:r>
            <w:r w:rsidRPr="00F1544F">
              <w:rPr>
                <w:rFonts w:asciiTheme="majorHAnsi" w:hAnsiTheme="majorHAnsi" w:cstheme="majorHAnsi"/>
              </w:rPr>
              <w:t>Sufficient</w:t>
            </w:r>
          </w:p>
        </w:tc>
        <w:tc>
          <w:tcPr>
            <w:tcW w:w="1626" w:type="dxa"/>
            <w:tcBorders>
              <w:top w:val="single" w:sz="6" w:space="0" w:color="000000"/>
              <w:left w:val="single" w:sz="6" w:space="0" w:color="000000"/>
              <w:bottom w:val="single" w:sz="6" w:space="0" w:color="000000"/>
              <w:right w:val="single" w:sz="6" w:space="0" w:color="000000"/>
            </w:tcBorders>
            <w:vAlign w:val="center"/>
          </w:tcPr>
          <w:p w14:paraId="751C6342" w14:textId="77777777" w:rsidR="00A959E9" w:rsidRPr="00F1544F" w:rsidRDefault="00A959E9" w:rsidP="00941A70">
            <w:pPr>
              <w:bidi/>
              <w:jc w:val="center"/>
              <w:rPr>
                <w:rFonts w:asciiTheme="majorHAnsi" w:hAnsiTheme="majorHAnsi" w:cstheme="majorHAnsi"/>
                <w:b/>
                <w:sz w:val="24"/>
                <w:szCs w:val="24"/>
              </w:rPr>
            </w:pPr>
            <w:r w:rsidRPr="00F1544F">
              <w:rPr>
                <w:rFonts w:asciiTheme="majorHAnsi" w:hAnsiTheme="majorHAnsi" w:cstheme="majorHAnsi"/>
                <w:b/>
                <w:rtl/>
              </w:rPr>
              <w:t xml:space="preserve">مقبول </w:t>
            </w:r>
          </w:p>
        </w:tc>
        <w:tc>
          <w:tcPr>
            <w:tcW w:w="900" w:type="dxa"/>
            <w:tcBorders>
              <w:top w:val="single" w:sz="6" w:space="0" w:color="000000"/>
              <w:left w:val="single" w:sz="6" w:space="0" w:color="000000"/>
              <w:bottom w:val="single" w:sz="6" w:space="0" w:color="000000"/>
            </w:tcBorders>
            <w:vAlign w:val="center"/>
          </w:tcPr>
          <w:p w14:paraId="5D18DFAC" w14:textId="77777777" w:rsidR="00A959E9" w:rsidRPr="00F1544F" w:rsidRDefault="00A959E9" w:rsidP="00941A70">
            <w:pPr>
              <w:rPr>
                <w:rFonts w:asciiTheme="majorHAnsi" w:hAnsiTheme="majorHAnsi" w:cstheme="majorHAnsi"/>
              </w:rPr>
            </w:pPr>
            <w:r w:rsidRPr="00F1544F">
              <w:rPr>
                <w:rFonts w:asciiTheme="majorHAnsi" w:hAnsiTheme="majorHAnsi" w:cstheme="majorHAnsi"/>
              </w:rPr>
              <w:t>50 - 59</w:t>
            </w:r>
          </w:p>
        </w:tc>
        <w:tc>
          <w:tcPr>
            <w:tcW w:w="4773" w:type="dxa"/>
            <w:tcBorders>
              <w:top w:val="single" w:sz="6" w:space="0" w:color="000000"/>
              <w:bottom w:val="single" w:sz="6" w:space="0" w:color="000000"/>
              <w:right w:val="single" w:sz="6" w:space="0" w:color="000000"/>
            </w:tcBorders>
            <w:vAlign w:val="center"/>
          </w:tcPr>
          <w:p w14:paraId="1E49BDB3" w14:textId="77777777" w:rsidR="00A959E9" w:rsidRPr="00F1544F" w:rsidRDefault="00A959E9" w:rsidP="00941A70">
            <w:pPr>
              <w:rPr>
                <w:rFonts w:asciiTheme="majorHAnsi" w:hAnsiTheme="majorHAnsi" w:cstheme="majorHAnsi"/>
              </w:rPr>
            </w:pPr>
            <w:r w:rsidRPr="00F1544F">
              <w:rPr>
                <w:rFonts w:asciiTheme="majorHAnsi" w:hAnsiTheme="majorHAnsi" w:cstheme="majorHAnsi"/>
              </w:rPr>
              <w:t>Work meets minimum criteria</w:t>
            </w:r>
          </w:p>
        </w:tc>
      </w:tr>
      <w:tr w:rsidR="00A959E9" w:rsidRPr="00F1544F" w14:paraId="6252368D" w14:textId="77777777" w:rsidTr="00941A70">
        <w:trPr>
          <w:trHeight w:val="221"/>
        </w:trPr>
        <w:tc>
          <w:tcPr>
            <w:tcW w:w="1858" w:type="dxa"/>
            <w:vMerge w:val="restart"/>
            <w:tcBorders>
              <w:top w:val="single" w:sz="6" w:space="0" w:color="000000"/>
              <w:left w:val="single" w:sz="6" w:space="0" w:color="000000"/>
              <w:bottom w:val="single" w:sz="6" w:space="0" w:color="000000"/>
              <w:right w:val="single" w:sz="6" w:space="0" w:color="000000"/>
            </w:tcBorders>
            <w:vAlign w:val="center"/>
          </w:tcPr>
          <w:p w14:paraId="15F8A98F" w14:textId="77777777" w:rsidR="00A959E9" w:rsidRPr="00F1544F" w:rsidRDefault="00A959E9" w:rsidP="00941A70">
            <w:pPr>
              <w:rPr>
                <w:rFonts w:asciiTheme="majorHAnsi" w:hAnsiTheme="majorHAnsi" w:cstheme="majorHAnsi"/>
                <w:b/>
              </w:rPr>
            </w:pPr>
            <w:r w:rsidRPr="00F1544F">
              <w:rPr>
                <w:rFonts w:asciiTheme="majorHAnsi" w:hAnsiTheme="majorHAnsi" w:cstheme="majorHAnsi"/>
                <w:b/>
              </w:rPr>
              <w:t>Fail Group</w:t>
            </w:r>
          </w:p>
          <w:p w14:paraId="7F8D8B97" w14:textId="77777777" w:rsidR="00A959E9" w:rsidRPr="00F1544F" w:rsidRDefault="00A959E9" w:rsidP="00941A70">
            <w:pPr>
              <w:rPr>
                <w:rFonts w:asciiTheme="majorHAnsi" w:hAnsiTheme="majorHAnsi" w:cstheme="majorHAnsi"/>
                <w:b/>
              </w:rPr>
            </w:pPr>
            <w:r w:rsidRPr="00F1544F">
              <w:rPr>
                <w:rFonts w:asciiTheme="majorHAnsi" w:hAnsiTheme="majorHAnsi" w:cstheme="majorHAnsi"/>
                <w:b/>
              </w:rPr>
              <w:t>(0 – 49)</w:t>
            </w:r>
          </w:p>
        </w:tc>
        <w:tc>
          <w:tcPr>
            <w:tcW w:w="1333" w:type="dxa"/>
            <w:tcBorders>
              <w:top w:val="single" w:sz="6" w:space="0" w:color="000000"/>
              <w:left w:val="single" w:sz="6" w:space="0" w:color="000000"/>
              <w:bottom w:val="single" w:sz="6" w:space="0" w:color="000000"/>
              <w:right w:val="single" w:sz="6" w:space="0" w:color="000000"/>
            </w:tcBorders>
            <w:vAlign w:val="center"/>
          </w:tcPr>
          <w:p w14:paraId="74312C58" w14:textId="77777777" w:rsidR="00A959E9" w:rsidRPr="00F1544F" w:rsidRDefault="00A959E9" w:rsidP="00941A70">
            <w:pPr>
              <w:ind w:firstLine="72"/>
              <w:rPr>
                <w:rFonts w:asciiTheme="majorHAnsi" w:hAnsiTheme="majorHAnsi" w:cstheme="majorHAnsi"/>
                <w:b/>
              </w:rPr>
            </w:pPr>
            <w:r w:rsidRPr="00F1544F">
              <w:rPr>
                <w:rFonts w:asciiTheme="majorHAnsi" w:hAnsiTheme="majorHAnsi" w:cstheme="majorHAnsi"/>
                <w:b/>
              </w:rPr>
              <w:t xml:space="preserve">FX – </w:t>
            </w:r>
            <w:r w:rsidRPr="00F1544F">
              <w:rPr>
                <w:rFonts w:asciiTheme="majorHAnsi" w:hAnsiTheme="majorHAnsi" w:cstheme="majorHAnsi"/>
              </w:rPr>
              <w:t>Fail</w:t>
            </w:r>
            <w:r w:rsidRPr="00F1544F">
              <w:rPr>
                <w:rFonts w:asciiTheme="majorHAnsi" w:hAnsiTheme="majorHAnsi" w:cstheme="majorHAnsi"/>
                <w:b/>
              </w:rPr>
              <w:t xml:space="preserve"> </w:t>
            </w:r>
          </w:p>
        </w:tc>
        <w:tc>
          <w:tcPr>
            <w:tcW w:w="1626" w:type="dxa"/>
            <w:tcBorders>
              <w:top w:val="single" w:sz="6" w:space="0" w:color="000000"/>
              <w:left w:val="single" w:sz="6" w:space="0" w:color="000000"/>
              <w:bottom w:val="single" w:sz="6" w:space="0" w:color="000000"/>
              <w:right w:val="single" w:sz="6" w:space="0" w:color="000000"/>
            </w:tcBorders>
            <w:vAlign w:val="center"/>
          </w:tcPr>
          <w:p w14:paraId="1D7F1BFD" w14:textId="77777777" w:rsidR="00A959E9" w:rsidRPr="00F1544F" w:rsidRDefault="00A959E9" w:rsidP="00941A70">
            <w:pPr>
              <w:bidi/>
              <w:jc w:val="center"/>
              <w:rPr>
                <w:rFonts w:asciiTheme="majorHAnsi" w:hAnsiTheme="majorHAnsi" w:cstheme="majorHAnsi"/>
                <w:b/>
                <w:sz w:val="24"/>
                <w:szCs w:val="24"/>
              </w:rPr>
            </w:pPr>
            <w:r w:rsidRPr="00F1544F">
              <w:rPr>
                <w:rFonts w:asciiTheme="majorHAnsi" w:hAnsiTheme="majorHAnsi" w:cstheme="majorHAnsi"/>
                <w:b/>
                <w:sz w:val="24"/>
                <w:szCs w:val="24"/>
                <w:rtl/>
              </w:rPr>
              <w:t>راسب (قيد المعالجة)</w:t>
            </w:r>
          </w:p>
        </w:tc>
        <w:tc>
          <w:tcPr>
            <w:tcW w:w="900" w:type="dxa"/>
            <w:tcBorders>
              <w:top w:val="single" w:sz="6" w:space="0" w:color="000000"/>
              <w:left w:val="single" w:sz="6" w:space="0" w:color="000000"/>
              <w:bottom w:val="single" w:sz="6" w:space="0" w:color="000000"/>
            </w:tcBorders>
            <w:vAlign w:val="center"/>
          </w:tcPr>
          <w:p w14:paraId="306181AB" w14:textId="77777777" w:rsidR="00A959E9" w:rsidRPr="00F1544F" w:rsidRDefault="00A959E9" w:rsidP="00941A70">
            <w:pPr>
              <w:rPr>
                <w:rFonts w:asciiTheme="majorHAnsi" w:hAnsiTheme="majorHAnsi" w:cstheme="majorHAnsi"/>
              </w:rPr>
            </w:pPr>
            <w:r w:rsidRPr="00F1544F">
              <w:rPr>
                <w:rFonts w:asciiTheme="majorHAnsi" w:hAnsiTheme="majorHAnsi" w:cstheme="majorHAnsi"/>
              </w:rPr>
              <w:t>(45-49)</w:t>
            </w:r>
          </w:p>
        </w:tc>
        <w:tc>
          <w:tcPr>
            <w:tcW w:w="4773" w:type="dxa"/>
            <w:tcBorders>
              <w:top w:val="single" w:sz="6" w:space="0" w:color="000000"/>
              <w:bottom w:val="single" w:sz="6" w:space="0" w:color="000000"/>
              <w:right w:val="single" w:sz="6" w:space="0" w:color="000000"/>
            </w:tcBorders>
            <w:vAlign w:val="center"/>
          </w:tcPr>
          <w:p w14:paraId="27B83EE9" w14:textId="77777777" w:rsidR="00A959E9" w:rsidRPr="00F1544F" w:rsidRDefault="00A959E9" w:rsidP="00941A70">
            <w:pPr>
              <w:rPr>
                <w:rFonts w:asciiTheme="majorHAnsi" w:hAnsiTheme="majorHAnsi" w:cstheme="majorHAnsi"/>
              </w:rPr>
            </w:pPr>
            <w:r w:rsidRPr="00F1544F">
              <w:rPr>
                <w:rFonts w:asciiTheme="majorHAnsi" w:hAnsiTheme="majorHAnsi" w:cstheme="majorHAnsi"/>
              </w:rPr>
              <w:t>More work required but credit awarded</w:t>
            </w:r>
          </w:p>
        </w:tc>
      </w:tr>
      <w:tr w:rsidR="00A959E9" w:rsidRPr="00F1544F" w14:paraId="413D6545" w14:textId="77777777" w:rsidTr="00941A70">
        <w:trPr>
          <w:trHeight w:val="221"/>
        </w:trPr>
        <w:tc>
          <w:tcPr>
            <w:tcW w:w="1858" w:type="dxa"/>
            <w:vMerge/>
            <w:tcBorders>
              <w:top w:val="single" w:sz="6" w:space="0" w:color="000000"/>
              <w:left w:val="single" w:sz="6" w:space="0" w:color="000000"/>
              <w:bottom w:val="single" w:sz="6" w:space="0" w:color="000000"/>
              <w:right w:val="single" w:sz="6" w:space="0" w:color="000000"/>
            </w:tcBorders>
            <w:vAlign w:val="center"/>
          </w:tcPr>
          <w:p w14:paraId="0703AB20" w14:textId="77777777" w:rsidR="00A959E9" w:rsidRPr="00F1544F" w:rsidRDefault="00A959E9" w:rsidP="00941A70">
            <w:pPr>
              <w:widowControl w:val="0"/>
              <w:spacing w:line="276" w:lineRule="auto"/>
              <w:rPr>
                <w:rFonts w:asciiTheme="majorHAnsi" w:hAnsiTheme="majorHAnsi" w:cstheme="majorHAnsi"/>
              </w:rPr>
            </w:pPr>
          </w:p>
        </w:tc>
        <w:tc>
          <w:tcPr>
            <w:tcW w:w="1333" w:type="dxa"/>
            <w:tcBorders>
              <w:top w:val="single" w:sz="6" w:space="0" w:color="000000"/>
              <w:left w:val="single" w:sz="6" w:space="0" w:color="000000"/>
              <w:bottom w:val="single" w:sz="6" w:space="0" w:color="000000"/>
              <w:right w:val="single" w:sz="6" w:space="0" w:color="000000"/>
            </w:tcBorders>
            <w:vAlign w:val="center"/>
          </w:tcPr>
          <w:p w14:paraId="32C88D51" w14:textId="77777777" w:rsidR="00A959E9" w:rsidRPr="00F1544F" w:rsidRDefault="00A959E9" w:rsidP="00941A70">
            <w:pPr>
              <w:ind w:firstLine="72"/>
              <w:rPr>
                <w:rFonts w:asciiTheme="majorHAnsi" w:hAnsiTheme="majorHAnsi" w:cstheme="majorHAnsi"/>
                <w:b/>
                <w:sz w:val="24"/>
                <w:szCs w:val="24"/>
              </w:rPr>
            </w:pPr>
            <w:r w:rsidRPr="00F1544F">
              <w:rPr>
                <w:rFonts w:asciiTheme="majorHAnsi" w:hAnsiTheme="majorHAnsi" w:cstheme="majorHAnsi"/>
                <w:b/>
              </w:rPr>
              <w:t xml:space="preserve">F – </w:t>
            </w:r>
            <w:r w:rsidRPr="00F1544F">
              <w:rPr>
                <w:rFonts w:asciiTheme="majorHAnsi" w:hAnsiTheme="majorHAnsi" w:cstheme="majorHAnsi"/>
              </w:rPr>
              <w:t>Fail</w:t>
            </w:r>
            <w:r w:rsidRPr="00F1544F">
              <w:rPr>
                <w:rFonts w:asciiTheme="majorHAnsi" w:hAnsiTheme="majorHAnsi" w:cstheme="majorHAnsi"/>
                <w:b/>
              </w:rPr>
              <w:t xml:space="preserve"> </w:t>
            </w:r>
          </w:p>
        </w:tc>
        <w:tc>
          <w:tcPr>
            <w:tcW w:w="1626" w:type="dxa"/>
            <w:tcBorders>
              <w:top w:val="single" w:sz="6" w:space="0" w:color="000000"/>
              <w:left w:val="single" w:sz="6" w:space="0" w:color="000000"/>
              <w:bottom w:val="single" w:sz="6" w:space="0" w:color="000000"/>
              <w:right w:val="single" w:sz="6" w:space="0" w:color="000000"/>
            </w:tcBorders>
            <w:vAlign w:val="center"/>
          </w:tcPr>
          <w:p w14:paraId="52E23A16" w14:textId="77777777" w:rsidR="00A959E9" w:rsidRPr="00F1544F" w:rsidRDefault="00A959E9" w:rsidP="00941A70">
            <w:pPr>
              <w:bidi/>
              <w:jc w:val="center"/>
              <w:rPr>
                <w:rFonts w:asciiTheme="majorHAnsi" w:hAnsiTheme="majorHAnsi" w:cstheme="majorHAnsi"/>
                <w:b/>
              </w:rPr>
            </w:pPr>
            <w:r w:rsidRPr="00F1544F">
              <w:rPr>
                <w:rFonts w:asciiTheme="majorHAnsi" w:hAnsiTheme="majorHAnsi" w:cstheme="majorHAnsi"/>
                <w:b/>
                <w:rtl/>
              </w:rPr>
              <w:t>راسب</w:t>
            </w:r>
          </w:p>
        </w:tc>
        <w:tc>
          <w:tcPr>
            <w:tcW w:w="900" w:type="dxa"/>
            <w:tcBorders>
              <w:top w:val="single" w:sz="6" w:space="0" w:color="000000"/>
              <w:left w:val="single" w:sz="6" w:space="0" w:color="000000"/>
              <w:bottom w:val="single" w:sz="6" w:space="0" w:color="000000"/>
            </w:tcBorders>
            <w:vAlign w:val="center"/>
          </w:tcPr>
          <w:p w14:paraId="4BDB39C7" w14:textId="77777777" w:rsidR="00A959E9" w:rsidRPr="00F1544F" w:rsidRDefault="00A959E9" w:rsidP="00941A70">
            <w:pPr>
              <w:rPr>
                <w:rFonts w:asciiTheme="majorHAnsi" w:hAnsiTheme="majorHAnsi" w:cstheme="majorHAnsi"/>
              </w:rPr>
            </w:pPr>
            <w:r w:rsidRPr="00F1544F">
              <w:rPr>
                <w:rFonts w:asciiTheme="majorHAnsi" w:hAnsiTheme="majorHAnsi" w:cstheme="majorHAnsi"/>
              </w:rPr>
              <w:t>(0-44)</w:t>
            </w:r>
          </w:p>
        </w:tc>
        <w:tc>
          <w:tcPr>
            <w:tcW w:w="4773" w:type="dxa"/>
            <w:tcBorders>
              <w:top w:val="single" w:sz="6" w:space="0" w:color="000000"/>
              <w:bottom w:val="single" w:sz="6" w:space="0" w:color="000000"/>
              <w:right w:val="single" w:sz="6" w:space="0" w:color="000000"/>
            </w:tcBorders>
            <w:vAlign w:val="center"/>
          </w:tcPr>
          <w:p w14:paraId="344474B0" w14:textId="77777777" w:rsidR="00A959E9" w:rsidRPr="00F1544F" w:rsidRDefault="00A959E9" w:rsidP="00941A70">
            <w:pPr>
              <w:rPr>
                <w:rFonts w:asciiTheme="majorHAnsi" w:hAnsiTheme="majorHAnsi" w:cstheme="majorHAnsi"/>
              </w:rPr>
            </w:pPr>
            <w:r w:rsidRPr="00F1544F">
              <w:rPr>
                <w:rFonts w:asciiTheme="majorHAnsi" w:hAnsiTheme="majorHAnsi" w:cstheme="majorHAnsi"/>
              </w:rPr>
              <w:t>Considerable amount of work required</w:t>
            </w:r>
          </w:p>
        </w:tc>
      </w:tr>
      <w:tr w:rsidR="00A959E9" w:rsidRPr="00F1544F" w14:paraId="4ACD4067" w14:textId="77777777" w:rsidTr="00941A70">
        <w:trPr>
          <w:trHeight w:val="221"/>
        </w:trPr>
        <w:tc>
          <w:tcPr>
            <w:tcW w:w="1858"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6B62E008" w14:textId="77777777" w:rsidR="00A959E9" w:rsidRPr="00F1544F" w:rsidRDefault="00A959E9" w:rsidP="00941A70">
            <w:pPr>
              <w:rPr>
                <w:rFonts w:asciiTheme="majorHAnsi" w:hAnsiTheme="majorHAnsi" w:cstheme="majorHAnsi"/>
                <w:b/>
              </w:rPr>
            </w:pPr>
          </w:p>
        </w:tc>
        <w:tc>
          <w:tcPr>
            <w:tcW w:w="1333"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4B397630" w14:textId="77777777" w:rsidR="00A959E9" w:rsidRPr="00F1544F" w:rsidRDefault="00A959E9" w:rsidP="00941A70">
            <w:pPr>
              <w:rPr>
                <w:rFonts w:asciiTheme="majorHAnsi" w:hAnsiTheme="majorHAnsi" w:cstheme="majorHAnsi"/>
                <w:b/>
              </w:rPr>
            </w:pPr>
          </w:p>
        </w:tc>
        <w:tc>
          <w:tcPr>
            <w:tcW w:w="1626"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7677DCD6" w14:textId="77777777" w:rsidR="00A959E9" w:rsidRPr="00F1544F" w:rsidRDefault="00A959E9" w:rsidP="00941A70">
            <w:pPr>
              <w:rPr>
                <w:rFonts w:asciiTheme="majorHAnsi" w:hAnsiTheme="majorHAnsi" w:cstheme="majorHAnsi"/>
                <w:b/>
              </w:rPr>
            </w:pPr>
          </w:p>
        </w:tc>
        <w:tc>
          <w:tcPr>
            <w:tcW w:w="900" w:type="dxa"/>
            <w:tcBorders>
              <w:top w:val="single" w:sz="6" w:space="0" w:color="000000"/>
              <w:left w:val="single" w:sz="6" w:space="0" w:color="000000"/>
              <w:bottom w:val="single" w:sz="6" w:space="0" w:color="000000"/>
            </w:tcBorders>
            <w:shd w:val="clear" w:color="auto" w:fill="FF8080"/>
            <w:vAlign w:val="center"/>
          </w:tcPr>
          <w:p w14:paraId="6F5FEFEE" w14:textId="77777777" w:rsidR="00A959E9" w:rsidRPr="00F1544F" w:rsidRDefault="00A959E9" w:rsidP="00941A70">
            <w:pPr>
              <w:rPr>
                <w:rFonts w:asciiTheme="majorHAnsi" w:hAnsiTheme="majorHAnsi" w:cstheme="majorHAnsi"/>
                <w:b/>
              </w:rPr>
            </w:pPr>
          </w:p>
        </w:tc>
        <w:tc>
          <w:tcPr>
            <w:tcW w:w="4773" w:type="dxa"/>
            <w:tcBorders>
              <w:top w:val="single" w:sz="6" w:space="0" w:color="000000"/>
              <w:bottom w:val="single" w:sz="6" w:space="0" w:color="000000"/>
              <w:right w:val="single" w:sz="6" w:space="0" w:color="000000"/>
            </w:tcBorders>
            <w:shd w:val="clear" w:color="auto" w:fill="FF8080"/>
            <w:vAlign w:val="center"/>
          </w:tcPr>
          <w:p w14:paraId="4E8476C5" w14:textId="77777777" w:rsidR="00A959E9" w:rsidRPr="00F1544F" w:rsidRDefault="00A959E9" w:rsidP="00941A70">
            <w:pPr>
              <w:rPr>
                <w:rFonts w:asciiTheme="majorHAnsi" w:hAnsiTheme="majorHAnsi" w:cstheme="majorHAnsi"/>
                <w:b/>
              </w:rPr>
            </w:pPr>
          </w:p>
        </w:tc>
      </w:tr>
      <w:tr w:rsidR="00A959E9" w:rsidRPr="00F1544F" w14:paraId="24CD36BE" w14:textId="77777777" w:rsidTr="00941A70">
        <w:trPr>
          <w:trHeight w:val="990"/>
        </w:trPr>
        <w:tc>
          <w:tcPr>
            <w:tcW w:w="10490" w:type="dxa"/>
            <w:gridSpan w:val="5"/>
            <w:tcBorders>
              <w:top w:val="single" w:sz="6" w:space="0" w:color="000000"/>
              <w:left w:val="single" w:sz="6" w:space="0" w:color="000000"/>
              <w:bottom w:val="single" w:sz="6" w:space="0" w:color="000000"/>
              <w:right w:val="single" w:sz="6" w:space="0" w:color="000000"/>
            </w:tcBorders>
          </w:tcPr>
          <w:p w14:paraId="3F2C8B48" w14:textId="77777777" w:rsidR="00DE42D1" w:rsidRPr="00F1544F" w:rsidRDefault="00DE42D1" w:rsidP="00DE42D1">
            <w:pPr>
              <w:bidi/>
              <w:jc w:val="both"/>
              <w:rPr>
                <w:rFonts w:asciiTheme="majorHAnsi" w:hAnsiTheme="majorHAnsi" w:cstheme="majorHAnsi"/>
                <w:b/>
                <w:bCs/>
                <w:rtl/>
              </w:rPr>
            </w:pPr>
          </w:p>
          <w:p w14:paraId="2AE81729" w14:textId="77777777" w:rsidR="00A959E9" w:rsidRPr="00F1544F" w:rsidRDefault="00DE42D1" w:rsidP="00DE42D1">
            <w:pPr>
              <w:bidi/>
              <w:jc w:val="both"/>
              <w:rPr>
                <w:rFonts w:asciiTheme="majorHAnsi" w:hAnsiTheme="majorHAnsi" w:cstheme="majorHAnsi"/>
                <w:b/>
                <w:bCs/>
              </w:rPr>
            </w:pPr>
            <w:r w:rsidRPr="00F1544F">
              <w:rPr>
                <w:rFonts w:asciiTheme="majorHAnsi" w:hAnsiTheme="majorHAnsi" w:cstheme="majorHAnsi"/>
                <w:b/>
                <w:bCs/>
                <w:rtl/>
              </w:rPr>
              <w:t>ملاحظة: سيتم تقريب العلامات العشرية أعلى أو أقل من 0.5 إلى العلامة الكاملة الأعلى أو الأدنى (على سبيل المثال، سيتم تقريب علامة 54.5 إلى 55، بينما سيتم تقريب علامة 54.4 إلى 54. تتبع الجامعة سياسة عدم التسامح مع "حالات الفشل القريبة من النجاح"، لذا فإن التعديل الوحيد على العلامات الممنوحة من قبل المصححين الأصليين سيكون التقريب التلقائي الموضح أعلاه</w:t>
            </w:r>
            <w:r w:rsidRPr="00F1544F">
              <w:rPr>
                <w:rFonts w:asciiTheme="majorHAnsi" w:hAnsiTheme="majorHAnsi" w:cstheme="majorHAnsi"/>
                <w:b/>
                <w:bCs/>
              </w:rPr>
              <w:t>.</w:t>
            </w:r>
          </w:p>
        </w:tc>
      </w:tr>
    </w:tbl>
    <w:p w14:paraId="0C1848BB" w14:textId="77777777" w:rsidR="003B1021" w:rsidRDefault="003B1021" w:rsidP="003B1021">
      <w:pPr>
        <w:jc w:val="right"/>
        <w:rPr>
          <w:lang w:bidi="ar-IQ"/>
        </w:rPr>
      </w:pPr>
    </w:p>
    <w:p w14:paraId="6568A2D2" w14:textId="5FC478E8" w:rsidR="0032306B" w:rsidRPr="004E4ACA" w:rsidRDefault="003B1021" w:rsidP="003B1021">
      <w:pPr>
        <w:bidi/>
        <w:spacing w:after="0" w:line="240" w:lineRule="auto"/>
        <w:jc w:val="right"/>
        <w:rPr>
          <w:rFonts w:ascii="Times New Roman" w:eastAsia="Times New Roman" w:hAnsi="Times New Roman" w:cs="Traditional Arabic"/>
          <w:b/>
          <w:bCs/>
          <w:sz w:val="28"/>
          <w:szCs w:val="28"/>
          <w:rtl/>
        </w:rPr>
      </w:pPr>
      <w:r>
        <w:rPr>
          <w:rFonts w:hint="cs"/>
          <w:noProof/>
          <w:rtl/>
          <w:lang w:val="ar-IQ" w:bidi="ar-IQ"/>
        </w:rPr>
        <mc:AlternateContent>
          <mc:Choice Requires="wpi">
            <w:drawing>
              <wp:anchor distT="0" distB="0" distL="114300" distR="114300" simplePos="0" relativeHeight="251659264" behindDoc="0" locked="0" layoutInCell="1" allowOverlap="1" wp14:anchorId="0F5F4D47" wp14:editId="56244CF9">
                <wp:simplePos x="0" y="0"/>
                <wp:positionH relativeFrom="column">
                  <wp:posOffset>3587115</wp:posOffset>
                </wp:positionH>
                <wp:positionV relativeFrom="paragraph">
                  <wp:posOffset>75565</wp:posOffset>
                </wp:positionV>
                <wp:extent cx="2144880" cy="635400"/>
                <wp:effectExtent l="76200" t="76200" r="65405" b="69850"/>
                <wp:wrapNone/>
                <wp:docPr id="1677520615" name="حبر 8"/>
                <wp:cNvGraphicFramePr/>
                <a:graphic xmlns:a="http://schemas.openxmlformats.org/drawingml/2006/main">
                  <a:graphicData uri="http://schemas.microsoft.com/office/word/2010/wordprocessingInk">
                    <w14:contentPart bwMode="auto" r:id="rId9">
                      <w14:nvContentPartPr>
                        <w14:cNvContentPartPr/>
                      </w14:nvContentPartPr>
                      <w14:xfrm>
                        <a:off x="0" y="0"/>
                        <a:ext cx="2144880" cy="635400"/>
                      </w14:xfrm>
                    </w14:contentPart>
                  </a:graphicData>
                </a:graphic>
              </wp:anchor>
            </w:drawing>
          </mc:Choice>
          <mc:Fallback>
            <w:pict>
              <v:shapetype w14:anchorId="72F8AD8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حبر 8" o:spid="_x0000_s1026" type="#_x0000_t75" style="position:absolute;left:0;text-align:left;margin-left:281.05pt;margin-top:4.55pt;width:171.75pt;height:52.9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">
                <v:imagedata r:id="rId10" o:title=""/>
              </v:shape>
            </w:pict>
          </mc:Fallback>
        </mc:AlternateContent>
      </w:r>
      <w:r w:rsidR="0032306B" w:rsidRPr="004E4ACA">
        <w:rPr>
          <w:rFonts w:ascii="Times New Roman" w:eastAsia="Times New Roman" w:hAnsi="Times New Roman" w:cs="Traditional Arabic"/>
          <w:b/>
          <w:bCs/>
          <w:sz w:val="28"/>
          <w:szCs w:val="28"/>
          <w:rtl/>
        </w:rPr>
        <w:tab/>
      </w:r>
      <w:r w:rsidR="0032306B" w:rsidRPr="004E4ACA">
        <w:rPr>
          <w:rFonts w:ascii="Times New Roman" w:eastAsia="Times New Roman" w:hAnsi="Times New Roman" w:cs="Traditional Arabic"/>
          <w:b/>
          <w:bCs/>
          <w:sz w:val="28"/>
          <w:szCs w:val="28"/>
          <w:rtl/>
        </w:rPr>
        <w:tab/>
        <w:t xml:space="preserve"> </w:t>
      </w:r>
      <w:r w:rsidR="00357580" w:rsidRPr="00357580">
        <w:rPr>
          <w:rFonts w:ascii="Times New Roman" w:eastAsia="Times New Roman" w:hAnsi="Times New Roman" w:cs="Traditional Arabic"/>
          <w:b/>
          <w:bCs/>
          <w:noProof/>
          <w:sz w:val="28"/>
          <w:szCs w:val="28"/>
          <w:rtl/>
        </w:rPr>
        <w:drawing>
          <wp:inline distT="0" distB="0" distL="0" distR="0" wp14:anchorId="00BC84AD" wp14:editId="5B3A967F">
            <wp:extent cx="2886075" cy="962025"/>
            <wp:effectExtent l="0" t="0" r="9525" b="9525"/>
            <wp:docPr id="39460565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605651" name=""/>
                    <pic:cNvPicPr/>
                  </pic:nvPicPr>
                  <pic:blipFill>
                    <a:blip r:embed="rId11"/>
                    <a:stretch>
                      <a:fillRect/>
                    </a:stretch>
                  </pic:blipFill>
                  <pic:spPr>
                    <a:xfrm>
                      <a:off x="0" y="0"/>
                      <a:ext cx="2886075" cy="962025"/>
                    </a:xfrm>
                    <a:prstGeom prst="rect">
                      <a:avLst/>
                    </a:prstGeom>
                  </pic:spPr>
                </pic:pic>
              </a:graphicData>
            </a:graphic>
          </wp:inline>
        </w:drawing>
      </w:r>
    </w:p>
    <w:p w14:paraId="35C487FB" w14:textId="77777777" w:rsidR="003B1021" w:rsidRPr="003B1021" w:rsidRDefault="00BC6CBB" w:rsidP="003B1021">
      <w:pPr>
        <w:jc w:val="right"/>
        <w:rPr>
          <w:b/>
          <w:bCs/>
          <w:sz w:val="28"/>
          <w:szCs w:val="28"/>
          <w:rtl/>
          <w:lang w:bidi="ar-IQ"/>
        </w:rPr>
      </w:pPr>
      <w:r w:rsidRPr="00F1544F">
        <w:rPr>
          <w:rFonts w:asciiTheme="majorHAnsi" w:hAnsiTheme="majorHAnsi" w:cstheme="majorHAnsi"/>
          <w:b/>
          <w:color w:val="000000"/>
          <w:sz w:val="32"/>
          <w:szCs w:val="32"/>
        </w:rPr>
        <w:tab/>
      </w:r>
      <w:r w:rsidRPr="00F1544F">
        <w:rPr>
          <w:rFonts w:asciiTheme="majorHAnsi" w:hAnsiTheme="majorHAnsi" w:cstheme="majorHAnsi"/>
          <w:b/>
          <w:color w:val="000000"/>
          <w:sz w:val="32"/>
          <w:szCs w:val="32"/>
        </w:rPr>
        <w:tab/>
      </w:r>
      <w:r w:rsidR="003B1021">
        <w:rPr>
          <w:rFonts w:asciiTheme="majorHAnsi" w:hAnsiTheme="majorHAnsi" w:cstheme="majorHAnsi"/>
        </w:rPr>
        <w:tab/>
      </w:r>
      <w:r w:rsidR="003B1021" w:rsidRPr="003B1021">
        <w:rPr>
          <w:rFonts w:hint="cs"/>
          <w:b/>
          <w:bCs/>
          <w:sz w:val="28"/>
          <w:szCs w:val="28"/>
          <w:rtl/>
          <w:lang w:bidi="ar-IQ"/>
        </w:rPr>
        <w:t xml:space="preserve">مدرس المادة م.د. عباس فاضل جياد </w:t>
      </w:r>
    </w:p>
    <w:p w14:paraId="4B20A28B" w14:textId="4FA1829F" w:rsidR="00AE7265" w:rsidRPr="00F1544F" w:rsidRDefault="00AE7265" w:rsidP="003B1021">
      <w:pPr>
        <w:tabs>
          <w:tab w:val="left" w:pos="1980"/>
          <w:tab w:val="right" w:pos="9026"/>
        </w:tabs>
        <w:ind w:left="1985" w:hanging="1985"/>
        <w:jc w:val="both"/>
        <w:rPr>
          <w:rFonts w:asciiTheme="majorHAnsi" w:hAnsiTheme="majorHAnsi" w:cstheme="majorHAnsi"/>
          <w:lang w:bidi="ar-IQ"/>
        </w:rPr>
      </w:pPr>
    </w:p>
    <w:sectPr w:rsidR="00AE7265" w:rsidRPr="00F1544F">
      <w:footerReference w:type="default" r:id="rId12"/>
      <w:pgSz w:w="11906" w:h="16838"/>
      <w:pgMar w:top="1440" w:right="1440" w:bottom="1135" w:left="1440" w:header="68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092AA" w14:textId="77777777" w:rsidR="00255C5C" w:rsidRDefault="00255C5C">
      <w:pPr>
        <w:spacing w:after="0" w:line="240" w:lineRule="auto"/>
      </w:pPr>
      <w:r>
        <w:separator/>
      </w:r>
    </w:p>
  </w:endnote>
  <w:endnote w:type="continuationSeparator" w:id="0">
    <w:p w14:paraId="33CDECAB" w14:textId="77777777" w:rsidR="00255C5C" w:rsidRDefault="00255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Roboto">
    <w:charset w:val="00"/>
    <w:family w:val="auto"/>
    <w:pitch w:val="variable"/>
    <w:sig w:usb0="E0000AFF" w:usb1="5000217F" w:usb2="00000021" w:usb3="00000000" w:csb0="000001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5E2CA" w14:textId="77777777" w:rsidR="00AE7265" w:rsidRDefault="00BC6CBB">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870151">
      <w:rPr>
        <w:noProof/>
        <w:color w:val="000000"/>
      </w:rPr>
      <w:t>1</w:t>
    </w:r>
    <w:r>
      <w:rPr>
        <w:color w:val="000000"/>
      </w:rPr>
      <w:fldChar w:fldCharType="end"/>
    </w:r>
  </w:p>
  <w:p w14:paraId="5E5A30C1" w14:textId="77777777" w:rsidR="00AE7265" w:rsidRDefault="00AE7265">
    <w:pPr>
      <w:pBdr>
        <w:top w:val="nil"/>
        <w:left w:val="nil"/>
        <w:bottom w:val="nil"/>
        <w:right w:val="nil"/>
        <w:between w:val="nil"/>
      </w:pBdr>
      <w:tabs>
        <w:tab w:val="center" w:pos="4680"/>
        <w:tab w:val="right" w:pos="9360"/>
      </w:tabs>
      <w:bidi/>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6FDCA" w14:textId="77777777" w:rsidR="00255C5C" w:rsidRDefault="00255C5C">
      <w:pPr>
        <w:spacing w:after="0" w:line="240" w:lineRule="auto"/>
      </w:pPr>
      <w:r>
        <w:separator/>
      </w:r>
    </w:p>
  </w:footnote>
  <w:footnote w:type="continuationSeparator" w:id="0">
    <w:p w14:paraId="2C5849BE" w14:textId="77777777" w:rsidR="00255C5C" w:rsidRDefault="00255C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4EB7"/>
    <w:multiLevelType w:val="hybridMultilevel"/>
    <w:tmpl w:val="D0527780"/>
    <w:lvl w:ilvl="0" w:tplc="8898D14C">
      <w:start w:val="1"/>
      <w:numFmt w:val="arabicAlpha"/>
      <w:lvlText w:val="%1."/>
      <w:lvlJc w:val="left"/>
      <w:pPr>
        <w:ind w:left="3720" w:hanging="3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43F51"/>
    <w:multiLevelType w:val="hybridMultilevel"/>
    <w:tmpl w:val="83E0CB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9F09E8"/>
    <w:multiLevelType w:val="hybridMultilevel"/>
    <w:tmpl w:val="675A5E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89C47C6"/>
    <w:multiLevelType w:val="multilevel"/>
    <w:tmpl w:val="6A500198"/>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4" w15:restartNumberingAfterBreak="0">
    <w:nsid w:val="1C85531B"/>
    <w:multiLevelType w:val="hybridMultilevel"/>
    <w:tmpl w:val="06425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643435"/>
    <w:multiLevelType w:val="hybridMultilevel"/>
    <w:tmpl w:val="16203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547F4A"/>
    <w:multiLevelType w:val="hybridMultilevel"/>
    <w:tmpl w:val="98E6440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64D11E5"/>
    <w:multiLevelType w:val="hybridMultilevel"/>
    <w:tmpl w:val="41D856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7A34628"/>
    <w:multiLevelType w:val="hybridMultilevel"/>
    <w:tmpl w:val="7F4E478E"/>
    <w:lvl w:ilvl="0" w:tplc="3D28806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8073315"/>
    <w:multiLevelType w:val="hybridMultilevel"/>
    <w:tmpl w:val="D9227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61204C"/>
    <w:multiLevelType w:val="multilevel"/>
    <w:tmpl w:val="5144081A"/>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1" w15:restartNumberingAfterBreak="0">
    <w:nsid w:val="3FCF3A5A"/>
    <w:multiLevelType w:val="hybridMultilevel"/>
    <w:tmpl w:val="7834F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1A3873"/>
    <w:multiLevelType w:val="hybridMultilevel"/>
    <w:tmpl w:val="B74E995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4482FED"/>
    <w:multiLevelType w:val="hybridMultilevel"/>
    <w:tmpl w:val="ACF6D9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667D31"/>
    <w:multiLevelType w:val="hybridMultilevel"/>
    <w:tmpl w:val="41ACB8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2121AF"/>
    <w:multiLevelType w:val="hybridMultilevel"/>
    <w:tmpl w:val="1F90513C"/>
    <w:lvl w:ilvl="0" w:tplc="1FAC7E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9069E"/>
    <w:multiLevelType w:val="hybridMultilevel"/>
    <w:tmpl w:val="042418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7E0F6E"/>
    <w:multiLevelType w:val="multilevel"/>
    <w:tmpl w:val="57EA16C2"/>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8" w15:restartNumberingAfterBreak="0">
    <w:nsid w:val="5F9F29D6"/>
    <w:multiLevelType w:val="hybridMultilevel"/>
    <w:tmpl w:val="123CE5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23D0DCC"/>
    <w:multiLevelType w:val="hybridMultilevel"/>
    <w:tmpl w:val="1ECCCD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F46632"/>
    <w:multiLevelType w:val="hybridMultilevel"/>
    <w:tmpl w:val="8DF46D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73381C"/>
    <w:multiLevelType w:val="multilevel"/>
    <w:tmpl w:val="80D61B3E"/>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22" w15:restartNumberingAfterBreak="0">
    <w:nsid w:val="66092FFF"/>
    <w:multiLevelType w:val="multilevel"/>
    <w:tmpl w:val="042EC6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7124967"/>
    <w:multiLevelType w:val="hybridMultilevel"/>
    <w:tmpl w:val="67361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5E0FFE"/>
    <w:multiLevelType w:val="hybridMultilevel"/>
    <w:tmpl w:val="D2662612"/>
    <w:lvl w:ilvl="0" w:tplc="CB6EDFBC">
      <w:start w:val="1"/>
      <w:numFmt w:val="decimal"/>
      <w:lvlText w:val="%1-"/>
      <w:lvlJc w:val="left"/>
      <w:pPr>
        <w:ind w:left="972" w:hanging="36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25" w15:restartNumberingAfterBreak="0">
    <w:nsid w:val="7D020AE1"/>
    <w:multiLevelType w:val="hybridMultilevel"/>
    <w:tmpl w:val="07FC9F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F827D6D"/>
    <w:multiLevelType w:val="hybridMultilevel"/>
    <w:tmpl w:val="474EF0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FBA5F72"/>
    <w:multiLevelType w:val="hybridMultilevel"/>
    <w:tmpl w:val="27C28B04"/>
    <w:lvl w:ilvl="0" w:tplc="0409000F">
      <w:start w:val="1"/>
      <w:numFmt w:val="decimal"/>
      <w:lvlText w:val="%1."/>
      <w:lvlJc w:val="left"/>
      <w:pPr>
        <w:ind w:left="720" w:hanging="360"/>
      </w:pPr>
    </w:lvl>
    <w:lvl w:ilvl="1" w:tplc="B5143550">
      <w:start w:val="1"/>
      <w:numFmt w:val="arabicAlpha"/>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5914023">
    <w:abstractNumId w:val="21"/>
  </w:num>
  <w:num w:numId="2" w16cid:durableId="572080648">
    <w:abstractNumId w:val="17"/>
  </w:num>
  <w:num w:numId="3" w16cid:durableId="1449203822">
    <w:abstractNumId w:val="10"/>
  </w:num>
  <w:num w:numId="4" w16cid:durableId="1068262752">
    <w:abstractNumId w:val="3"/>
  </w:num>
  <w:num w:numId="5" w16cid:durableId="173762346">
    <w:abstractNumId w:val="16"/>
  </w:num>
  <w:num w:numId="6" w16cid:durableId="753092740">
    <w:abstractNumId w:val="1"/>
  </w:num>
  <w:num w:numId="7" w16cid:durableId="1620721786">
    <w:abstractNumId w:val="5"/>
  </w:num>
  <w:num w:numId="8" w16cid:durableId="2013483091">
    <w:abstractNumId w:val="23"/>
  </w:num>
  <w:num w:numId="9" w16cid:durableId="1327230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5131947">
    <w:abstractNumId w:val="26"/>
  </w:num>
  <w:num w:numId="11" w16cid:durableId="219680101">
    <w:abstractNumId w:val="18"/>
  </w:num>
  <w:num w:numId="12" w16cid:durableId="132599252">
    <w:abstractNumId w:val="6"/>
  </w:num>
  <w:num w:numId="13" w16cid:durableId="1804999633">
    <w:abstractNumId w:val="27"/>
  </w:num>
  <w:num w:numId="14" w16cid:durableId="1198159234">
    <w:abstractNumId w:val="19"/>
  </w:num>
  <w:num w:numId="15" w16cid:durableId="1687246125">
    <w:abstractNumId w:val="13"/>
  </w:num>
  <w:num w:numId="16" w16cid:durableId="1587030988">
    <w:abstractNumId w:val="25"/>
  </w:num>
  <w:num w:numId="17" w16cid:durableId="2121297716">
    <w:abstractNumId w:val="4"/>
  </w:num>
  <w:num w:numId="18" w16cid:durableId="1793093552">
    <w:abstractNumId w:val="0"/>
  </w:num>
  <w:num w:numId="19" w16cid:durableId="1384450330">
    <w:abstractNumId w:val="12"/>
  </w:num>
  <w:num w:numId="20" w16cid:durableId="1966962404">
    <w:abstractNumId w:val="2"/>
  </w:num>
  <w:num w:numId="21" w16cid:durableId="809632504">
    <w:abstractNumId w:val="7"/>
  </w:num>
  <w:num w:numId="22" w16cid:durableId="1226406662">
    <w:abstractNumId w:val="14"/>
  </w:num>
  <w:num w:numId="23" w16cid:durableId="426579065">
    <w:abstractNumId w:val="20"/>
  </w:num>
  <w:num w:numId="24" w16cid:durableId="1281842486">
    <w:abstractNumId w:val="9"/>
  </w:num>
  <w:num w:numId="25" w16cid:durableId="2015841995">
    <w:abstractNumId w:val="11"/>
  </w:num>
  <w:num w:numId="26" w16cid:durableId="1615818731">
    <w:abstractNumId w:val="22"/>
  </w:num>
  <w:num w:numId="27" w16cid:durableId="953055035">
    <w:abstractNumId w:val="24"/>
  </w:num>
  <w:num w:numId="28" w16cid:durableId="122934679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265"/>
    <w:rsid w:val="00036289"/>
    <w:rsid w:val="000C3327"/>
    <w:rsid w:val="000C7069"/>
    <w:rsid w:val="000E01C3"/>
    <w:rsid w:val="001031B6"/>
    <w:rsid w:val="001062D4"/>
    <w:rsid w:val="00142D88"/>
    <w:rsid w:val="00164C78"/>
    <w:rsid w:val="0018700B"/>
    <w:rsid w:val="001C230C"/>
    <w:rsid w:val="00255C5C"/>
    <w:rsid w:val="00266364"/>
    <w:rsid w:val="00284DBE"/>
    <w:rsid w:val="0029598C"/>
    <w:rsid w:val="002B018B"/>
    <w:rsid w:val="0032306B"/>
    <w:rsid w:val="00337902"/>
    <w:rsid w:val="003525A9"/>
    <w:rsid w:val="00357580"/>
    <w:rsid w:val="00374A5D"/>
    <w:rsid w:val="00392588"/>
    <w:rsid w:val="003930A1"/>
    <w:rsid w:val="003B1021"/>
    <w:rsid w:val="003E4F34"/>
    <w:rsid w:val="0044524B"/>
    <w:rsid w:val="00482A67"/>
    <w:rsid w:val="004853E6"/>
    <w:rsid w:val="004C75E5"/>
    <w:rsid w:val="004D55AC"/>
    <w:rsid w:val="004E3C39"/>
    <w:rsid w:val="004E4ACA"/>
    <w:rsid w:val="005014D9"/>
    <w:rsid w:val="00596900"/>
    <w:rsid w:val="005A7CED"/>
    <w:rsid w:val="005D35E7"/>
    <w:rsid w:val="005E7C0A"/>
    <w:rsid w:val="00626B2B"/>
    <w:rsid w:val="00627EA3"/>
    <w:rsid w:val="00683D08"/>
    <w:rsid w:val="006A4EE2"/>
    <w:rsid w:val="006C1C38"/>
    <w:rsid w:val="006C256D"/>
    <w:rsid w:val="006D5B8B"/>
    <w:rsid w:val="006F0153"/>
    <w:rsid w:val="00711FE1"/>
    <w:rsid w:val="00774127"/>
    <w:rsid w:val="008570AB"/>
    <w:rsid w:val="00870151"/>
    <w:rsid w:val="008A6876"/>
    <w:rsid w:val="008B37DC"/>
    <w:rsid w:val="008B535A"/>
    <w:rsid w:val="008F5487"/>
    <w:rsid w:val="009074DD"/>
    <w:rsid w:val="009313B3"/>
    <w:rsid w:val="00941A70"/>
    <w:rsid w:val="009C1EFE"/>
    <w:rsid w:val="009C58BC"/>
    <w:rsid w:val="009E0A64"/>
    <w:rsid w:val="009F0393"/>
    <w:rsid w:val="009F1681"/>
    <w:rsid w:val="00A31D1C"/>
    <w:rsid w:val="00A959E9"/>
    <w:rsid w:val="00AD63C7"/>
    <w:rsid w:val="00AE7265"/>
    <w:rsid w:val="00B0386C"/>
    <w:rsid w:val="00B36A1E"/>
    <w:rsid w:val="00B45129"/>
    <w:rsid w:val="00B75140"/>
    <w:rsid w:val="00B963DB"/>
    <w:rsid w:val="00BC6CBB"/>
    <w:rsid w:val="00C063EA"/>
    <w:rsid w:val="00C15587"/>
    <w:rsid w:val="00D477AC"/>
    <w:rsid w:val="00D64913"/>
    <w:rsid w:val="00D66515"/>
    <w:rsid w:val="00DC547C"/>
    <w:rsid w:val="00DE42D1"/>
    <w:rsid w:val="00E06169"/>
    <w:rsid w:val="00E34643"/>
    <w:rsid w:val="00E56F96"/>
    <w:rsid w:val="00EC496D"/>
    <w:rsid w:val="00F1544F"/>
    <w:rsid w:val="00F224FC"/>
    <w:rsid w:val="00F742ED"/>
    <w:rsid w:val="00FB6597"/>
    <w:rsid w:val="00FC0B8F"/>
    <w:rsid w:val="00FD1C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3E48A"/>
  <w15:docId w15:val="{47E2D390-6F06-4632-929C-74E36F039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633B"/>
  </w:style>
  <w:style w:type="paragraph" w:styleId="1">
    <w:name w:val="heading 1"/>
    <w:basedOn w:val="a"/>
    <w:next w:val="a"/>
    <w:uiPriority w:val="9"/>
    <w:qFormat/>
    <w:rsid w:val="009D1C6D"/>
    <w:pPr>
      <w:bidi/>
      <w:jc w:val="center"/>
      <w:outlineLvl w:val="0"/>
    </w:pPr>
    <w:rPr>
      <w:rFonts w:asciiTheme="majorBidi" w:hAnsiTheme="majorBidi" w:cstheme="majorBidi"/>
      <w:b/>
      <w:bCs/>
      <w:sz w:val="32"/>
      <w:szCs w:val="32"/>
    </w:rPr>
  </w:style>
  <w:style w:type="paragraph" w:styleId="2">
    <w:name w:val="heading 2"/>
    <w:basedOn w:val="a"/>
    <w:next w:val="a"/>
    <w:uiPriority w:val="9"/>
    <w:unhideWhenUsed/>
    <w:qFormat/>
    <w:rsid w:val="009D1C6D"/>
    <w:pPr>
      <w:bidi/>
      <w:spacing w:line="360" w:lineRule="auto"/>
      <w:jc w:val="both"/>
      <w:outlineLvl w:val="1"/>
    </w:pPr>
    <w:rPr>
      <w:rFonts w:asciiTheme="majorBidi" w:hAnsiTheme="majorBidi" w:cstheme="majorBidi"/>
      <w:bCs/>
      <w:sz w:val="28"/>
      <w:szCs w:val="28"/>
      <w:u w:val="single"/>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link w:val="Char"/>
    <w:qFormat/>
    <w:rsid w:val="009D1C6D"/>
    <w:pPr>
      <w:bidi/>
      <w:spacing w:line="360" w:lineRule="auto"/>
      <w:jc w:val="center"/>
    </w:pPr>
    <w:rPr>
      <w:rFonts w:asciiTheme="majorBidi" w:hAnsiTheme="majorBidi" w:cstheme="majorBidi"/>
      <w:bCs/>
      <w:sz w:val="28"/>
      <w:szCs w:val="28"/>
    </w:rPr>
  </w:style>
  <w:style w:type="paragraph" w:styleId="a4">
    <w:name w:val="Subtitle"/>
    <w:basedOn w:val="a"/>
    <w:next w:val="a"/>
    <w:link w:val="Char0"/>
    <w:pPr>
      <w:keepNext/>
      <w:keepLines/>
      <w:spacing w:before="360" w:after="80"/>
    </w:pPr>
    <w:rPr>
      <w:rFonts w:ascii="Georgia" w:eastAsia="Georgia" w:hAnsi="Georgia" w:cs="Georgia"/>
      <w:i/>
      <w:color w:val="666666"/>
      <w:sz w:val="48"/>
      <w:szCs w:val="48"/>
    </w:rPr>
  </w:style>
  <w:style w:type="table" w:customStyle="1" w:styleId="a5">
    <w:basedOn w:val="a1"/>
    <w:pPr>
      <w:spacing w:after="0" w:line="240" w:lineRule="auto"/>
    </w:pPr>
    <w:tblPr>
      <w:tblStyleRowBandSize w:val="1"/>
      <w:tblStyleColBandSize w:val="1"/>
    </w:tblPr>
  </w:style>
  <w:style w:type="table" w:customStyle="1" w:styleId="a6">
    <w:basedOn w:val="a1"/>
    <w:pPr>
      <w:spacing w:after="0" w:line="240" w:lineRule="auto"/>
    </w:pPr>
    <w:tblPr>
      <w:tblStyleRowBandSize w:val="1"/>
      <w:tblStyleColBandSize w:val="1"/>
    </w:tblPr>
  </w:style>
  <w:style w:type="table" w:customStyle="1" w:styleId="a7">
    <w:basedOn w:val="a1"/>
    <w:pPr>
      <w:spacing w:after="0" w:line="240" w:lineRule="auto"/>
    </w:pPr>
    <w:tblPr>
      <w:tblStyleRowBandSize w:val="1"/>
      <w:tblStyleColBandSize w:val="1"/>
    </w:tblPr>
  </w:style>
  <w:style w:type="paragraph" w:styleId="a8">
    <w:name w:val="Balloon Text"/>
    <w:basedOn w:val="a"/>
    <w:link w:val="Char1"/>
    <w:uiPriority w:val="99"/>
    <w:semiHidden/>
    <w:unhideWhenUsed/>
    <w:rsid w:val="00B84C53"/>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B84C53"/>
    <w:rPr>
      <w:rFonts w:ascii="Tahoma" w:hAnsi="Tahoma" w:cs="Tahoma"/>
      <w:sz w:val="16"/>
      <w:szCs w:val="16"/>
    </w:rPr>
  </w:style>
  <w:style w:type="paragraph" w:styleId="a9">
    <w:name w:val="List Paragraph"/>
    <w:basedOn w:val="a"/>
    <w:uiPriority w:val="34"/>
    <w:qFormat/>
    <w:rsid w:val="00D424E8"/>
    <w:pPr>
      <w:ind w:left="720"/>
      <w:contextualSpacing/>
    </w:pPr>
  </w:style>
  <w:style w:type="character" w:styleId="aa">
    <w:name w:val="Placeholder Text"/>
    <w:basedOn w:val="a0"/>
    <w:uiPriority w:val="99"/>
    <w:semiHidden/>
    <w:rsid w:val="002B7DDC"/>
    <w:rPr>
      <w:color w:val="808080"/>
    </w:rPr>
  </w:style>
  <w:style w:type="table" w:styleId="ab">
    <w:name w:val="Table Grid"/>
    <w:basedOn w:val="a1"/>
    <w:uiPriority w:val="39"/>
    <w:rsid w:val="003818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9B6BA4"/>
    <w:pPr>
      <w:spacing w:after="0" w:line="240" w:lineRule="auto"/>
    </w:pPr>
  </w:style>
  <w:style w:type="table" w:customStyle="1" w:styleId="ListTable6Colorful1">
    <w:name w:val="List Table 6 Colorful1"/>
    <w:basedOn w:val="a1"/>
    <w:uiPriority w:val="51"/>
    <w:rsid w:val="00316B6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d">
    <w:name w:val="annotation reference"/>
    <w:basedOn w:val="a0"/>
    <w:uiPriority w:val="99"/>
    <w:semiHidden/>
    <w:unhideWhenUsed/>
    <w:rsid w:val="003F6B0F"/>
    <w:rPr>
      <w:sz w:val="16"/>
      <w:szCs w:val="16"/>
    </w:rPr>
  </w:style>
  <w:style w:type="paragraph" w:styleId="ae">
    <w:name w:val="annotation text"/>
    <w:basedOn w:val="a"/>
    <w:link w:val="Char2"/>
    <w:uiPriority w:val="99"/>
    <w:semiHidden/>
    <w:unhideWhenUsed/>
    <w:rsid w:val="003F6B0F"/>
    <w:pPr>
      <w:spacing w:line="240" w:lineRule="auto"/>
    </w:pPr>
    <w:rPr>
      <w:sz w:val="20"/>
      <w:szCs w:val="20"/>
    </w:rPr>
  </w:style>
  <w:style w:type="character" w:customStyle="1" w:styleId="Char2">
    <w:name w:val="نص تعليق Char"/>
    <w:basedOn w:val="a0"/>
    <w:link w:val="ae"/>
    <w:uiPriority w:val="99"/>
    <w:semiHidden/>
    <w:rsid w:val="003F6B0F"/>
    <w:rPr>
      <w:sz w:val="20"/>
      <w:szCs w:val="20"/>
    </w:rPr>
  </w:style>
  <w:style w:type="character" w:customStyle="1" w:styleId="Char">
    <w:name w:val="العنوان Char"/>
    <w:basedOn w:val="a0"/>
    <w:link w:val="a3"/>
    <w:rsid w:val="003F3076"/>
    <w:rPr>
      <w:rFonts w:asciiTheme="majorBidi" w:hAnsiTheme="majorBidi" w:cstheme="majorBidi"/>
      <w:bCs/>
      <w:sz w:val="28"/>
      <w:szCs w:val="28"/>
    </w:rPr>
  </w:style>
  <w:style w:type="paragraph" w:styleId="af">
    <w:name w:val="TOC Heading"/>
    <w:basedOn w:val="1"/>
    <w:next w:val="a"/>
    <w:uiPriority w:val="39"/>
    <w:unhideWhenUsed/>
    <w:qFormat/>
    <w:rsid w:val="003F3076"/>
    <w:pPr>
      <w:keepNext/>
      <w:keepLines/>
      <w:bidi w:val="0"/>
      <w:spacing w:before="240" w:after="0"/>
      <w:jc w:val="left"/>
      <w:outlineLvl w:val="9"/>
    </w:pPr>
    <w:rPr>
      <w:rFonts w:asciiTheme="majorHAnsi" w:eastAsiaTheme="majorEastAsia" w:hAnsiTheme="majorHAnsi"/>
      <w:b w:val="0"/>
      <w:bCs w:val="0"/>
      <w:color w:val="365F91" w:themeColor="accent1" w:themeShade="BF"/>
    </w:rPr>
  </w:style>
  <w:style w:type="paragraph" w:styleId="10">
    <w:name w:val="toc 1"/>
    <w:basedOn w:val="a"/>
    <w:next w:val="a"/>
    <w:autoRedefine/>
    <w:uiPriority w:val="39"/>
    <w:unhideWhenUsed/>
    <w:rsid w:val="003F3076"/>
    <w:pPr>
      <w:spacing w:after="100"/>
    </w:pPr>
  </w:style>
  <w:style w:type="paragraph" w:styleId="20">
    <w:name w:val="toc 2"/>
    <w:basedOn w:val="a"/>
    <w:next w:val="a"/>
    <w:autoRedefine/>
    <w:uiPriority w:val="39"/>
    <w:unhideWhenUsed/>
    <w:rsid w:val="003F3076"/>
    <w:pPr>
      <w:spacing w:after="100"/>
      <w:ind w:left="220"/>
    </w:pPr>
  </w:style>
  <w:style w:type="character" w:styleId="Hyperlink">
    <w:name w:val="Hyperlink"/>
    <w:basedOn w:val="a0"/>
    <w:uiPriority w:val="99"/>
    <w:unhideWhenUsed/>
    <w:rsid w:val="003F3076"/>
    <w:rPr>
      <w:color w:val="0000FF" w:themeColor="hyperlink"/>
      <w:u w:val="single"/>
    </w:rPr>
  </w:style>
  <w:style w:type="paragraph" w:styleId="af0">
    <w:name w:val="header"/>
    <w:basedOn w:val="a"/>
    <w:link w:val="Char3"/>
    <w:uiPriority w:val="99"/>
    <w:unhideWhenUsed/>
    <w:rsid w:val="003F3076"/>
    <w:pPr>
      <w:tabs>
        <w:tab w:val="center" w:pos="4153"/>
        <w:tab w:val="right" w:pos="8306"/>
      </w:tabs>
      <w:spacing w:after="0" w:line="240" w:lineRule="auto"/>
    </w:pPr>
  </w:style>
  <w:style w:type="character" w:customStyle="1" w:styleId="Char3">
    <w:name w:val="رأس الصفحة Char"/>
    <w:basedOn w:val="a0"/>
    <w:link w:val="af0"/>
    <w:uiPriority w:val="99"/>
    <w:rsid w:val="003F3076"/>
  </w:style>
  <w:style w:type="paragraph" w:styleId="af1">
    <w:name w:val="footer"/>
    <w:basedOn w:val="a"/>
    <w:link w:val="Char4"/>
    <w:uiPriority w:val="99"/>
    <w:unhideWhenUsed/>
    <w:rsid w:val="003F3076"/>
    <w:pPr>
      <w:tabs>
        <w:tab w:val="center" w:pos="4153"/>
        <w:tab w:val="right" w:pos="8306"/>
      </w:tabs>
      <w:spacing w:after="0" w:line="240" w:lineRule="auto"/>
    </w:pPr>
  </w:style>
  <w:style w:type="character" w:customStyle="1" w:styleId="Char4">
    <w:name w:val="تذييل الصفحة Char"/>
    <w:basedOn w:val="a0"/>
    <w:link w:val="af1"/>
    <w:uiPriority w:val="99"/>
    <w:rsid w:val="003F3076"/>
  </w:style>
  <w:style w:type="character" w:customStyle="1" w:styleId="UnresolvedMention1">
    <w:name w:val="Unresolved Mention1"/>
    <w:basedOn w:val="a0"/>
    <w:uiPriority w:val="99"/>
    <w:semiHidden/>
    <w:unhideWhenUsed/>
    <w:rsid w:val="00790EB0"/>
    <w:rPr>
      <w:color w:val="605E5C"/>
      <w:shd w:val="clear" w:color="auto" w:fill="E1DFDD"/>
    </w:rPr>
  </w:style>
  <w:style w:type="character" w:customStyle="1" w:styleId="Char0">
    <w:name w:val="عنوان فرعي Char"/>
    <w:basedOn w:val="a0"/>
    <w:link w:val="a4"/>
    <w:rsid w:val="002E78EC"/>
    <w:rPr>
      <w:rFonts w:ascii="Georgia" w:eastAsia="Georgia" w:hAnsi="Georgia" w:cs="Georgia"/>
      <w:i/>
      <w:color w:val="666666"/>
      <w:sz w:val="48"/>
      <w:szCs w:val="48"/>
    </w:rPr>
  </w:style>
  <w:style w:type="paragraph" w:styleId="af2">
    <w:name w:val="Normal (Web)"/>
    <w:basedOn w:val="a"/>
    <w:uiPriority w:val="99"/>
    <w:semiHidden/>
    <w:unhideWhenUsed/>
    <w:rsid w:val="00A75E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table" w:customStyle="1" w:styleId="af6">
    <w:basedOn w:val="a1"/>
    <w:tblPr>
      <w:tblStyleRowBandSize w:val="1"/>
      <w:tblStyleColBandSize w:val="1"/>
      <w:tblCellMar>
        <w:left w:w="115" w:type="dxa"/>
        <w:right w:w="115" w:type="dxa"/>
      </w:tblCellMar>
    </w:tblPr>
  </w:style>
  <w:style w:type="table" w:customStyle="1" w:styleId="af7">
    <w:basedOn w:val="a1"/>
    <w:tblPr>
      <w:tblStyleRowBandSize w:val="1"/>
      <w:tblStyleColBandSize w:val="1"/>
      <w:tblCellMar>
        <w:left w:w="115" w:type="dxa"/>
        <w:right w:w="115" w:type="dxa"/>
      </w:tblCellMar>
    </w:tblPr>
  </w:style>
  <w:style w:type="table" w:customStyle="1" w:styleId="af8">
    <w:basedOn w:val="a1"/>
    <w:tblPr>
      <w:tblStyleRowBandSize w:val="1"/>
      <w:tblStyleColBandSize w:val="1"/>
      <w:tblCellMar>
        <w:left w:w="115" w:type="dxa"/>
        <w:right w:w="115" w:type="dxa"/>
      </w:tblCellMar>
    </w:tblPr>
  </w:style>
  <w:style w:type="table" w:customStyle="1" w:styleId="af9">
    <w:basedOn w:val="a1"/>
    <w:tblPr>
      <w:tblStyleRowBandSize w:val="1"/>
      <w:tblStyleColBandSize w:val="1"/>
      <w:tblCellMar>
        <w:left w:w="115" w:type="dxa"/>
        <w:right w:w="115" w:type="dxa"/>
      </w:tblCellMar>
    </w:tblPr>
  </w:style>
  <w:style w:type="table" w:customStyle="1" w:styleId="afa">
    <w:basedOn w:val="a1"/>
    <w:tblPr>
      <w:tblStyleRowBandSize w:val="1"/>
      <w:tblStyleColBandSize w:val="1"/>
      <w:tblCellMar>
        <w:left w:w="115" w:type="dxa"/>
        <w:right w:w="115" w:type="dxa"/>
      </w:tblCellMar>
    </w:tblPr>
  </w:style>
  <w:style w:type="table" w:customStyle="1" w:styleId="afb">
    <w:basedOn w:val="a1"/>
    <w:tblPr>
      <w:tblStyleRowBandSize w:val="1"/>
      <w:tblStyleColBandSize w:val="1"/>
      <w:tblCellMar>
        <w:left w:w="115" w:type="dxa"/>
        <w:right w:w="115" w:type="dxa"/>
      </w:tblCellMar>
    </w:tblPr>
  </w:style>
  <w:style w:type="table" w:customStyle="1" w:styleId="afc">
    <w:basedOn w:val="a1"/>
    <w:tblPr>
      <w:tblStyleRowBandSize w:val="1"/>
      <w:tblStyleColBandSize w:val="1"/>
      <w:tblCellMar>
        <w:left w:w="115" w:type="dxa"/>
        <w:right w:w="115" w:type="dxa"/>
      </w:tblCellMar>
    </w:tblPr>
  </w:style>
  <w:style w:type="table" w:customStyle="1" w:styleId="afd">
    <w:basedOn w:val="a1"/>
    <w:pPr>
      <w:spacing w:after="0" w:line="240" w:lineRule="auto"/>
    </w:pPr>
    <w:rPr>
      <w:color w:val="000000"/>
    </w:rPr>
    <w:tblPr>
      <w:tblStyleRowBandSize w:val="1"/>
      <w:tblStyleColBandSize w:val="1"/>
      <w:tblCellMar>
        <w:left w:w="115" w:type="dxa"/>
        <w:right w:w="115" w:type="dxa"/>
      </w:tblCellMar>
    </w:tblPr>
  </w:style>
  <w:style w:type="table" w:customStyle="1" w:styleId="afe">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0">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1">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2">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3">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4">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5">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6">
    <w:basedOn w:val="a1"/>
    <w:pPr>
      <w:spacing w:after="0" w:line="240" w:lineRule="auto"/>
    </w:pPr>
    <w:rPr>
      <w:color w:val="000000"/>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96425">
      <w:bodyDiv w:val="1"/>
      <w:marLeft w:val="0"/>
      <w:marRight w:val="0"/>
      <w:marTop w:val="0"/>
      <w:marBottom w:val="0"/>
      <w:divBdr>
        <w:top w:val="none" w:sz="0" w:space="0" w:color="auto"/>
        <w:left w:val="none" w:sz="0" w:space="0" w:color="auto"/>
        <w:bottom w:val="none" w:sz="0" w:space="0" w:color="auto"/>
        <w:right w:val="none" w:sz="0" w:space="0" w:color="auto"/>
      </w:divBdr>
    </w:div>
    <w:div w:id="126818498">
      <w:bodyDiv w:val="1"/>
      <w:marLeft w:val="0"/>
      <w:marRight w:val="0"/>
      <w:marTop w:val="0"/>
      <w:marBottom w:val="0"/>
      <w:divBdr>
        <w:top w:val="none" w:sz="0" w:space="0" w:color="auto"/>
        <w:left w:val="none" w:sz="0" w:space="0" w:color="auto"/>
        <w:bottom w:val="none" w:sz="0" w:space="0" w:color="auto"/>
        <w:right w:val="none" w:sz="0" w:space="0" w:color="auto"/>
      </w:divBdr>
    </w:div>
    <w:div w:id="19010117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r.abdulkareem@sa-uc.edu.iq"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8-11T08:45:08.430"/>
    </inkml:context>
    <inkml:brush xml:id="br0">
      <inkml:brushProperty name="width" value="0.1" units="cm"/>
      <inkml:brushProperty name="height" value="0.1" units="cm"/>
    </inkml:brush>
  </inkml:definitions>
  <inkml:trace contextRef="#ctx0" brushRef="#br0">5849 601 8192,'-20'18'11247,"-2"-2"-5683,-25 14-2843,-21 15-5670,43-22 4388,24-23-1528,0 1 0,0-1-1,0 1 1,1 0 0,-1-1 0,0 1 0,1 0 0,-1 0 0,1-1 0,-1 1 0,0 0 0,1 0 0,0 0 0,-1 0 0,1 0 0,0 0 0,-1-1 0,1 1 0,0 0 0,0 0 0,0 0 0,0 0 0,0 0 0,0 0-1,0 0 1,0 0 0,0 0 0,0 0 0,0 0 0,1 0 0,-1 0 0,0 0 0,1 0 0,-1 0 0,1 0 0,-1-1 0,1 1 0,-1 0 0,1 0 0,0-1 0,-1 1 0,1 0 0,0-1 0,0 1 0,-1 0 0,1-1 0,0 1-1,1 0 1,30 12-2008,-10-7 4079,-10-2 1583,7 0-3233,0 0 0,32 1 0,-33-4-360,1 2 1,34 7 0,-50-9 66,-1 0 1,0-1 0,1 1 0,-1 0 0,0 0 0,0 0 0,1 1-1,-1-1 1,0 0 0,0 1 0,-1-1 0,1 1 0,0 0 0,0 0 0,-1 0-1,1 0 1,-1 0 0,0 0 0,1 0 0,0 3 0,-1-2-392,-1 0 1,1 0-1,-1 0 0,0 0 1,0 0-1,0 0 1,0 1-1,0-1 0,-1 0 1,1 0-1,-1 0 1,0 0-1,-2 5 0,-4 7-2394,-1-1-1,0 0 1,-1 0 0,-17 20-1,11-15 2602,-26 29 76,38-45 69,-1 0 1,1 0 0,-1-1 0,0 1 0,0-1 0,0 0 0,0 0-1,0 0 1,0 0 0,-1-1 0,-8 2 0,-15 3-1950,-3 4 6560,-33 8 9800,60-17-14276,-1 0 1,0-1-1,1 0 1,-1 0-1,0 0 1,-7-2 0,10 2-136,0-1 0,-1 0 0,1 0 0,0 0 0,0-1 0,-1 1 0,1 0 0,0-1 0,0 1 0,1-1 0,-1 0 0,0 0 0,0 1 0,1-1 0,-1 0 0,1-1 0,0 1 0,-1 0 0,1 0 0,0 0 0,0-1 0,1 1 0,-2-5 0,0-4 0,0 0 0,0-1 0,1-19 0,1 24 0,-15 54-17410,-24 23 28852,28-70-6721,8-2-4688,1 1-1,0-1 1,0 0 0,0 0-1,0 0 1,1 0 0,-1-1 0,-2-3-1,2 3 19,0 0 0,0 0 0,0 1-1,0-1 1,-1 1 0,1-1 0,-1 1 0,-3-3-1,-5 1-1579,0 1 0,0 0 0,-1 1 0,1 0 0,0 1-1,-1 0 1,0 1 0,1 0 0,-16 3 0,-7-2 332,-544 26 159,-197 58 1038,572-69 2353,-219-13 1,210-5-1019,-252 2-7044,-3 0 5131,-934 0 12659,625 0-8899,988-3-12,287-39-7606,-231-3-1574,59-7-1417,-161 33 6608,1 11 3624,202-3-3474,95-1 2603,-420 12-3334,213-8 2072,-147-8-3189,106-24 2194,310-72 325,-456 93-2,186-56 0,-199 55 0,-1-2 0,73-42 0,-118 57 767,0 1-1,-1-2 1,0 0 0,9-10 0,-9 8 585,0-1 0,-1-1 0,-1 1 0,0-2 0,-1 1 0,0-1 0,-1 0 0,0 0 0,-1-1 0,4-14 0,1-25 79,-7-1-3546,-3 35 2115,-1 0 0,-1 0 0,-1-1 0,-9-35 0,8 44 0,0 1 0,0 0 0,-1 1 0,-1-1 0,1 1 0,-2 0 0,1 0 0,-1 1 0,0 0 0,-11-9 0,7 8 23,0 1 1,-1 0 0,1 1 0,-1 0 0,-1 1-1,1 0 1,-1 1 0,0 1 0,0 0 0,-1 0-1,-27-2 1,10 3-558,-37 0-1,-32 7-4580,17-1-4564,-27-4 7273,38 0 2667,-139 14-1,205-12-73,0 0-1,0 1 1,0-1-1,0 1 0,0 1 1,0-1-1,0 1 1,1 0-1,-1 0 1,1 0-1,0 1 1,0 0-1,0 0 1,1 1-1,-8 8 1,4-2 1514,1 0 0,1 1 0,0 0 0,1 0 0,0 0 0,-6 23 0,-26 101-2485,-13 70-6786,16 3 452,24-68 7140,14 299 1417,0-367 199,27 137 1,-26-191 1503,2 1 0,0-1 0,17 34 0,3-12-2404,-26-39-738,1 0 0,-1-1 0,1 1 0,0-1 0,0 1 0,-1-1 0,1 0 0,0 0 0,0 1 0,0-1 0,0-1 0,0 1 0,0 0 0,1 0 0,-1-1 0,0 1 0,0-1 0,0 0 0,1 0 0,-1 0 0,0 0 0,0 0 0,3 0 0,0-1 0,-1 0 0,0 0 0,1-1 0,-1 1 0,0-1 0,0 0 0,0 0 0,0 0 0,0-1 0,5-4 0,5-6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SSDYfkaaMye1qtn/1Bl5ONHS3w==">CgMxLjAyCGguZ2pkZ3hzMgloLjMwajB6bGw4AHIhMW5PR2lxaC14VGtuUmp5RVNZSHpVT29ibHdrRFlCM3Et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776</Words>
  <Characters>4429</Characters>
  <Application>Microsoft Office Word</Application>
  <DocSecurity>0</DocSecurity>
  <Lines>36</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zaynab</dc:creator>
  <cp:lastModifiedBy>Abbas Fadhil</cp:lastModifiedBy>
  <cp:revision>15</cp:revision>
  <dcterms:created xsi:type="dcterms:W3CDTF">2026-07-13T14:11:00Z</dcterms:created>
  <dcterms:modified xsi:type="dcterms:W3CDTF">2026-08-11T14:56:00Z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4a22d3933c9114c198f25562c5594decb98d4470ef67a744bfb6397bfb192fc7</vt:lpwstr>
  </property>
</Properties>
</file>