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4E04" w14:textId="77777777" w:rsidR="00AE7265" w:rsidRPr="00F1544F" w:rsidRDefault="00BC6CBB">
      <w:pPr>
        <w:spacing w:before="240"/>
        <w:jc w:val="center"/>
        <w:rPr>
          <w:rFonts w:asciiTheme="majorHAnsi" w:hAnsiTheme="majorHAnsi" w:cstheme="majorHAnsi"/>
          <w:color w:val="000000"/>
          <w:sz w:val="48"/>
          <w:szCs w:val="48"/>
        </w:rPr>
      </w:pPr>
      <w:r w:rsidRPr="00F1544F">
        <w:rPr>
          <w:rFonts w:asciiTheme="majorHAnsi" w:hAnsiTheme="majorHAnsi" w:cstheme="majorHAnsi"/>
          <w:color w:val="000000"/>
          <w:sz w:val="48"/>
          <w:szCs w:val="48"/>
        </w:rPr>
        <w:t>MODULE DESCRIPTION FORM</w:t>
      </w:r>
    </w:p>
    <w:p w14:paraId="47B7D7C1" w14:textId="77777777" w:rsidR="00AE7265" w:rsidRPr="00F1544F" w:rsidRDefault="00BC6CBB">
      <w:pPr>
        <w:bidi/>
        <w:jc w:val="center"/>
        <w:rPr>
          <w:rFonts w:asciiTheme="majorHAnsi" w:hAnsiTheme="majorHAnsi" w:cstheme="majorHAnsi"/>
          <w:sz w:val="48"/>
          <w:szCs w:val="48"/>
        </w:rPr>
      </w:pPr>
      <w:bookmarkStart w:id="0" w:name="_heading=h.gjdgxs" w:colFirst="0" w:colLast="0"/>
      <w:bookmarkEnd w:id="0"/>
      <w:r w:rsidRPr="00F1544F">
        <w:rPr>
          <w:rFonts w:asciiTheme="majorHAnsi" w:hAnsiTheme="majorHAnsi" w:cstheme="majorHAnsi"/>
          <w:sz w:val="48"/>
          <w:szCs w:val="48"/>
          <w:rtl/>
        </w:rPr>
        <w:t>نموذج وصف المادة الدراسية</w:t>
      </w:r>
    </w:p>
    <w:p w14:paraId="72DCDAF5" w14:textId="77777777" w:rsidR="00AE7265" w:rsidRPr="00F1544F" w:rsidRDefault="00AE7265">
      <w:pPr>
        <w:bidi/>
        <w:jc w:val="center"/>
        <w:rPr>
          <w:rFonts w:asciiTheme="majorHAnsi" w:hAnsiTheme="majorHAnsi" w:cstheme="majorHAnsi"/>
          <w:sz w:val="24"/>
          <w:szCs w:val="24"/>
        </w:rPr>
      </w:pPr>
    </w:p>
    <w:p w14:paraId="1DC8CCA9" w14:textId="77777777" w:rsidR="00AE7265" w:rsidRPr="00F1544F" w:rsidRDefault="00AE7265">
      <w:pPr>
        <w:bidi/>
        <w:jc w:val="center"/>
        <w:rPr>
          <w:rFonts w:asciiTheme="majorHAnsi" w:hAnsiTheme="majorHAnsi" w:cstheme="majorHAnsi"/>
          <w:sz w:val="24"/>
          <w:szCs w:val="24"/>
        </w:rPr>
      </w:pPr>
    </w:p>
    <w:tbl>
      <w:tblPr>
        <w:tblStyle w:val="afd"/>
        <w:tblW w:w="10423"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1"/>
        <w:gridCol w:w="1485"/>
        <w:gridCol w:w="2114"/>
        <w:gridCol w:w="1134"/>
        <w:gridCol w:w="170"/>
        <w:gridCol w:w="631"/>
        <w:gridCol w:w="1467"/>
        <w:gridCol w:w="1701"/>
      </w:tblGrid>
      <w:tr w:rsidR="00AE7265" w:rsidRPr="00F1544F" w14:paraId="07F3A82B" w14:textId="77777777" w:rsidTr="002B018B">
        <w:trPr>
          <w:trHeight w:val="280"/>
        </w:trPr>
        <w:tc>
          <w:tcPr>
            <w:tcW w:w="10423"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B603959" w14:textId="77777777" w:rsidR="00AE7265" w:rsidRPr="00F1544F" w:rsidRDefault="00BC6CBB">
            <w:pPr>
              <w:spacing w:before="80" w:after="80"/>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Module Information</w:t>
            </w:r>
          </w:p>
          <w:p w14:paraId="7584EFE2" w14:textId="77777777" w:rsidR="00AE7265" w:rsidRPr="00F1544F" w:rsidRDefault="00BC6CBB">
            <w:pPr>
              <w:pBdr>
                <w:top w:val="nil"/>
                <w:left w:val="nil"/>
                <w:bottom w:val="nil"/>
                <w:right w:val="nil"/>
                <w:between w:val="nil"/>
              </w:pBdr>
              <w:bidi/>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معلومات المادة الدراسية</w:t>
            </w:r>
          </w:p>
        </w:tc>
      </w:tr>
      <w:tr w:rsidR="00AE7265" w:rsidRPr="00F1544F" w14:paraId="26041E91" w14:textId="77777777" w:rsidTr="002B018B">
        <w:trPr>
          <w:trHeight w:val="49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29871EDD"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FB7C253" w14:textId="510249C8" w:rsidR="00AE7265" w:rsidRPr="00F1544F" w:rsidRDefault="000C3327">
            <w:pPr>
              <w:pStyle w:val="1"/>
              <w:spacing w:before="80" w:after="80"/>
              <w:ind w:left="90"/>
              <w:rPr>
                <w:rFonts w:asciiTheme="majorHAnsi" w:hAnsiTheme="majorHAnsi" w:cstheme="majorHAnsi"/>
                <w:b w:val="0"/>
                <w:color w:val="FF0000"/>
                <w:sz w:val="30"/>
                <w:szCs w:val="30"/>
                <w:rtl/>
                <w:lang w:bidi="ar-IQ"/>
              </w:rPr>
            </w:pPr>
            <w:r>
              <w:rPr>
                <w:rFonts w:ascii="Cambria" w:hAnsi="Cambria" w:cs="Times New Roman" w:hint="cs"/>
                <w:sz w:val="28"/>
                <w:szCs w:val="28"/>
                <w:rtl/>
                <w:lang w:bidi="ar-IQ"/>
              </w:rPr>
              <w:t xml:space="preserve">المحاسبة الحكومية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7A6D348"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Module Delivery</w:t>
            </w:r>
          </w:p>
        </w:tc>
      </w:tr>
      <w:tr w:rsidR="00AE7265" w:rsidRPr="00F1544F" w14:paraId="7A7BC8C1" w14:textId="77777777" w:rsidTr="002B018B">
        <w:trPr>
          <w:trHeight w:val="40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07155701"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8B768ED" w14:textId="097F241E" w:rsidR="00AE7265" w:rsidRPr="00F1544F" w:rsidRDefault="009C58BC">
            <w:pPr>
              <w:pStyle w:val="1"/>
              <w:spacing w:before="80" w:after="80"/>
              <w:ind w:left="90"/>
              <w:rPr>
                <w:rFonts w:asciiTheme="majorHAnsi" w:hAnsiTheme="majorHAnsi" w:cstheme="majorHAnsi"/>
                <w:b w:val="0"/>
                <w:color w:val="FF0000"/>
                <w:sz w:val="28"/>
                <w:szCs w:val="28"/>
                <w:lang w:bidi="ar-IQ"/>
              </w:rPr>
            </w:pPr>
            <w:r>
              <w:rPr>
                <w:rFonts w:asciiTheme="majorHAnsi" w:hAnsiTheme="majorHAnsi" w:cstheme="majorHAnsi"/>
                <w:b w:val="0"/>
                <w:color w:val="FF0000"/>
                <w:sz w:val="28"/>
                <w:szCs w:val="28"/>
                <w:lang w:bidi="ar-IQ"/>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5A3CFF" w14:textId="77777777" w:rsidR="00F1544F" w:rsidRPr="009B58AA" w:rsidRDefault="00F1544F" w:rsidP="00F1544F">
            <w:pPr>
              <w:spacing w:before="80"/>
              <w:ind w:left="720"/>
              <w:rPr>
                <w:rFonts w:asciiTheme="majorHAnsi" w:hAnsiTheme="majorHAnsi" w:cstheme="majorHAnsi"/>
                <w:b/>
              </w:rPr>
            </w:pPr>
            <w:r w:rsidRPr="00724095">
              <w:rPr>
                <w:rFonts w:ascii="Segoe UI Symbol" w:hAnsi="Segoe UI Symbol" w:cs="Segoe UI Symbol"/>
                <w:b/>
              </w:rPr>
              <w:t>☒</w:t>
            </w:r>
            <w:r>
              <w:rPr>
                <w:rFonts w:ascii="Segoe UI Symbol" w:hAnsi="Segoe UI Symbol" w:cs="Segoe UI Symbol"/>
                <w:b/>
              </w:rPr>
              <w:t xml:space="preserve"> </w:t>
            </w:r>
            <w:r w:rsidRPr="009B58AA">
              <w:rPr>
                <w:rFonts w:asciiTheme="majorHAnsi" w:hAnsiTheme="majorHAnsi" w:cstheme="majorHAnsi"/>
                <w:b/>
              </w:rPr>
              <w:t xml:space="preserve">Theory    </w:t>
            </w:r>
          </w:p>
          <w:p w14:paraId="40E2D2CF" w14:textId="77777777" w:rsidR="00F1544F" w:rsidRDefault="00F1544F" w:rsidP="00F1544F">
            <w:pPr>
              <w:ind w:left="720"/>
              <w:rPr>
                <w:rFonts w:asciiTheme="majorHAnsi" w:hAnsiTheme="majorHAnsi" w:cstheme="majorHAnsi"/>
                <w:b/>
              </w:rPr>
            </w:pPr>
            <w:r w:rsidRPr="009B58AA">
              <w:rPr>
                <w:rFonts w:ascii="Segoe UI Symbol" w:hAnsi="Segoe UI Symbol" w:cs="Segoe UI Symbol"/>
                <w:b/>
              </w:rPr>
              <w:t>☐</w:t>
            </w:r>
            <w:r>
              <w:rPr>
                <w:rFonts w:ascii="Segoe UI Symbol" w:hAnsi="Segoe UI Symbol" w:cs="Segoe UI Symbol"/>
                <w:b/>
              </w:rPr>
              <w:t xml:space="preserve"> </w:t>
            </w:r>
            <w:r w:rsidRPr="009B58AA">
              <w:rPr>
                <w:rFonts w:asciiTheme="majorHAnsi" w:hAnsiTheme="majorHAnsi" w:cstheme="majorHAnsi"/>
                <w:b/>
              </w:rPr>
              <w:t>Lecture</w:t>
            </w:r>
          </w:p>
          <w:p w14:paraId="59ABFF6D" w14:textId="40C627A9" w:rsidR="00D64913" w:rsidRPr="009B58AA" w:rsidRDefault="00D64913" w:rsidP="00D64913">
            <w:pPr>
              <w:ind w:left="720"/>
              <w:rPr>
                <w:rFonts w:asciiTheme="majorHAnsi" w:hAnsiTheme="majorHAnsi" w:cstheme="majorHAnsi"/>
                <w:b/>
              </w:rPr>
            </w:pPr>
            <w:r w:rsidRPr="00D64913">
              <w:rPr>
                <w:rFonts w:ascii="Segoe UI Symbol" w:hAnsi="Segoe UI Symbol" w:cs="Segoe UI Symbol"/>
                <w:b/>
              </w:rPr>
              <w:t>☐</w:t>
            </w:r>
            <w:r w:rsidRPr="00D64913">
              <w:rPr>
                <w:rFonts w:asciiTheme="majorHAnsi" w:hAnsiTheme="majorHAnsi" w:cstheme="majorHAnsi"/>
                <w:b/>
              </w:rPr>
              <w:t xml:space="preserve"> Lab </w:t>
            </w:r>
          </w:p>
          <w:p w14:paraId="58BE36AD" w14:textId="77777777" w:rsidR="00F1544F" w:rsidRPr="009B58AA" w:rsidRDefault="00F1544F" w:rsidP="00F1544F">
            <w:pPr>
              <w:ind w:left="720"/>
              <w:rPr>
                <w:rFonts w:asciiTheme="majorHAnsi" w:hAnsiTheme="majorHAnsi" w:cstheme="majorHAnsi"/>
                <w:b/>
              </w:rPr>
            </w:pPr>
            <w:r w:rsidRPr="00724095">
              <w:rPr>
                <w:rFonts w:ascii="Segoe UI Symbol" w:hAnsi="Segoe UI Symbol" w:cs="Segoe UI Symbol"/>
                <w:b/>
              </w:rPr>
              <w:t>☒</w:t>
            </w:r>
            <w:r w:rsidRPr="009B58AA">
              <w:rPr>
                <w:rFonts w:asciiTheme="majorHAnsi" w:hAnsiTheme="majorHAnsi" w:cstheme="majorHAnsi"/>
                <w:b/>
              </w:rPr>
              <w:t xml:space="preserve"> Tutorial</w:t>
            </w:r>
          </w:p>
          <w:p w14:paraId="14445EC5" w14:textId="77777777" w:rsidR="00F1544F" w:rsidRPr="009B58AA" w:rsidRDefault="00F1544F" w:rsidP="00F1544F">
            <w:pPr>
              <w:ind w:left="360"/>
              <w:rPr>
                <w:rFonts w:asciiTheme="majorHAnsi" w:hAnsiTheme="majorHAnsi" w:cstheme="majorHAnsi"/>
                <w:b/>
              </w:rPr>
            </w:pPr>
            <w:r w:rsidRPr="009B58AA">
              <w:rPr>
                <w:rFonts w:asciiTheme="majorHAnsi" w:hAnsiTheme="majorHAnsi" w:cstheme="majorHAnsi"/>
                <w:b/>
              </w:rPr>
              <w:t xml:space="preserve">       </w:t>
            </w:r>
            <w:r w:rsidRPr="009B58AA">
              <w:rPr>
                <w:rFonts w:ascii="Segoe UI Symbol" w:hAnsi="Segoe UI Symbol" w:cs="Segoe UI Symbol"/>
                <w:b/>
              </w:rPr>
              <w:t>☐</w:t>
            </w:r>
            <w:r w:rsidRPr="009B58AA">
              <w:rPr>
                <w:rFonts w:asciiTheme="majorHAnsi" w:hAnsiTheme="majorHAnsi" w:cstheme="majorHAnsi"/>
                <w:b/>
              </w:rPr>
              <w:t xml:space="preserve"> Practical</w:t>
            </w:r>
          </w:p>
          <w:p w14:paraId="429F75EC" w14:textId="7EF4B3DC" w:rsidR="00AE7265" w:rsidRPr="00F1544F" w:rsidRDefault="00F1544F" w:rsidP="00F1544F">
            <w:pPr>
              <w:spacing w:after="80"/>
              <w:rPr>
                <w:rFonts w:asciiTheme="majorHAnsi" w:hAnsiTheme="majorHAnsi" w:cstheme="majorHAnsi"/>
                <w:b/>
              </w:rPr>
            </w:pPr>
            <w:r>
              <w:rPr>
                <w:rFonts w:ascii="Segoe UI Symbol" w:hAnsi="Segoe UI Symbol" w:cs="Segoe UI Symbol"/>
                <w:b/>
              </w:rPr>
              <w:t xml:space="preserve">            </w:t>
            </w:r>
            <w:r w:rsidRPr="009B58AA">
              <w:rPr>
                <w:rFonts w:ascii="Segoe UI Symbol" w:hAnsi="Segoe UI Symbol" w:cs="Segoe UI Symbol"/>
                <w:b/>
              </w:rPr>
              <w:t>☐</w:t>
            </w:r>
            <w:r>
              <w:rPr>
                <w:rFonts w:ascii="Segoe UI Symbol" w:hAnsi="Segoe UI Symbol" w:cs="Segoe UI Symbol"/>
                <w:b/>
              </w:rPr>
              <w:t xml:space="preserve"> </w:t>
            </w:r>
            <w:r w:rsidRPr="009B58AA">
              <w:rPr>
                <w:rFonts w:asciiTheme="majorHAnsi" w:hAnsiTheme="majorHAnsi" w:cstheme="majorHAnsi"/>
                <w:b/>
              </w:rPr>
              <w:t>Seminar</w:t>
            </w:r>
          </w:p>
        </w:tc>
      </w:tr>
      <w:tr w:rsidR="00AE7265" w:rsidRPr="00F1544F" w14:paraId="7EBE8F23" w14:textId="77777777" w:rsidTr="002B018B">
        <w:trPr>
          <w:trHeight w:val="450"/>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79D19523"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5357D2" w14:textId="02EEE082" w:rsidR="00AE7265" w:rsidRPr="00F1544F" w:rsidRDefault="009C58BC">
            <w:pPr>
              <w:pStyle w:val="1"/>
              <w:spacing w:before="80" w:after="80"/>
              <w:ind w:left="90"/>
              <w:rPr>
                <w:rFonts w:asciiTheme="majorHAnsi" w:hAnsiTheme="majorHAnsi" w:cstheme="majorHAnsi"/>
                <w:b w:val="0"/>
                <w:color w:val="FF0000"/>
                <w:sz w:val="28"/>
                <w:szCs w:val="28"/>
                <w:lang w:bidi="ar-IQ"/>
              </w:rPr>
            </w:pPr>
            <w:r w:rsidRPr="009C58BC">
              <w:rPr>
                <w:rFonts w:asciiTheme="majorHAnsi" w:hAnsiTheme="majorHAnsi" w:cstheme="majorHAnsi"/>
                <w:b w:val="0"/>
                <w:color w:val="FF0000"/>
                <w:sz w:val="28"/>
                <w:szCs w:val="28"/>
                <w:lang w:bidi="ar-IQ"/>
              </w:rPr>
              <w:t>AC2</w:t>
            </w:r>
            <w:r w:rsidR="00182932">
              <w:rPr>
                <w:rFonts w:asciiTheme="majorHAnsi" w:hAnsiTheme="majorHAnsi" w:cstheme="majorHAnsi"/>
                <w:b w:val="0"/>
                <w:color w:val="FF0000"/>
                <w:sz w:val="28"/>
                <w:szCs w:val="28"/>
                <w:lang w:bidi="ar-IQ"/>
              </w:rPr>
              <w:t>2</w:t>
            </w:r>
            <w:r w:rsidRPr="009C58BC">
              <w:rPr>
                <w:rFonts w:asciiTheme="majorHAnsi" w:hAnsiTheme="majorHAnsi" w:cstheme="majorHAnsi"/>
                <w:b w:val="0"/>
                <w:color w:val="FF0000"/>
                <w:sz w:val="28"/>
                <w:szCs w:val="28"/>
                <w:lang w:bidi="ar-IQ"/>
              </w:rPr>
              <w:t>02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5D1A16"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color w:val="FF0000"/>
                <w:sz w:val="28"/>
                <w:szCs w:val="28"/>
              </w:rPr>
            </w:pPr>
          </w:p>
        </w:tc>
      </w:tr>
      <w:tr w:rsidR="00AE7265" w:rsidRPr="00F1544F" w14:paraId="01D31372" w14:textId="77777777" w:rsidTr="002B018B">
        <w:trPr>
          <w:trHeight w:val="40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6F86270D"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89508F3" w14:textId="623D844A" w:rsidR="00AE7265" w:rsidRPr="00F1544F" w:rsidRDefault="009C58BC">
            <w:pPr>
              <w:pStyle w:val="1"/>
              <w:spacing w:before="80" w:after="80"/>
              <w:ind w:left="90"/>
              <w:rPr>
                <w:rFonts w:asciiTheme="majorHAnsi" w:hAnsiTheme="majorHAnsi" w:cstheme="majorHAnsi"/>
                <w:b w:val="0"/>
                <w:color w:val="FF0000"/>
                <w:sz w:val="28"/>
                <w:szCs w:val="28"/>
              </w:rPr>
            </w:pPr>
            <w:r>
              <w:rPr>
                <w:rFonts w:asciiTheme="majorHAnsi" w:hAnsiTheme="majorHAnsi" w:cstheme="majorHAnsi" w:hint="cs"/>
                <w:b w:val="0"/>
                <w:color w:val="FF0000"/>
                <w:sz w:val="28"/>
                <w:szCs w:val="28"/>
                <w:rtl/>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85030E"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color w:val="FF0000"/>
                <w:sz w:val="28"/>
                <w:szCs w:val="28"/>
              </w:rPr>
            </w:pPr>
          </w:p>
        </w:tc>
      </w:tr>
      <w:tr w:rsidR="00AE7265" w:rsidRPr="00F1544F" w14:paraId="3FFB1459" w14:textId="77777777" w:rsidTr="002B018B">
        <w:trPr>
          <w:trHeight w:val="40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199DAA59"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SWL (</w:t>
            </w:r>
            <w:proofErr w:type="spellStart"/>
            <w:r w:rsidRPr="00F1544F">
              <w:rPr>
                <w:rFonts w:asciiTheme="majorHAnsi" w:hAnsiTheme="majorHAnsi" w:cstheme="majorHAnsi"/>
                <w:b/>
              </w:rPr>
              <w:t>hr</w:t>
            </w:r>
            <w:proofErr w:type="spellEnd"/>
            <w:r w:rsidRPr="00F1544F">
              <w:rPr>
                <w:rFonts w:asciiTheme="majorHAnsi" w:hAnsiTheme="majorHAnsi" w:cstheme="majorHAnsi"/>
                <w:b/>
              </w:rPr>
              <w:t>/</w:t>
            </w:r>
            <w:proofErr w:type="spellStart"/>
            <w:r w:rsidRPr="00F1544F">
              <w:rPr>
                <w:rFonts w:asciiTheme="majorHAnsi" w:hAnsiTheme="majorHAnsi" w:cstheme="majorHAnsi"/>
                <w:b/>
              </w:rPr>
              <w:t>sem</w:t>
            </w:r>
            <w:proofErr w:type="spellEnd"/>
            <w:r w:rsidRPr="00F1544F">
              <w:rPr>
                <w:rFonts w:asciiTheme="majorHAnsi" w:hAnsiTheme="majorHAnsi" w:cstheme="majorHAnsi"/>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09CD912" w14:textId="0C9123F0" w:rsidR="00AE7265" w:rsidRPr="00F1544F" w:rsidRDefault="009C58BC">
            <w:pPr>
              <w:pStyle w:val="1"/>
              <w:spacing w:before="80" w:after="80"/>
              <w:ind w:left="90"/>
              <w:rPr>
                <w:rFonts w:asciiTheme="majorHAnsi" w:hAnsiTheme="majorHAnsi" w:cstheme="majorHAnsi"/>
                <w:b w:val="0"/>
                <w:color w:val="FF0000"/>
                <w:sz w:val="24"/>
                <w:szCs w:val="24"/>
              </w:rPr>
            </w:pPr>
            <w:r>
              <w:rPr>
                <w:rFonts w:asciiTheme="majorHAnsi" w:hAnsiTheme="majorHAnsi" w:cstheme="majorHAnsi" w:hint="cs"/>
                <w:b w:val="0"/>
                <w:color w:val="FF0000"/>
                <w:sz w:val="24"/>
                <w:szCs w:val="24"/>
                <w:rtl/>
              </w:rPr>
              <w:t>63</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4075FC"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color w:val="FF0000"/>
                <w:sz w:val="24"/>
                <w:szCs w:val="24"/>
              </w:rPr>
            </w:pPr>
          </w:p>
        </w:tc>
      </w:tr>
      <w:tr w:rsidR="00AE7265" w:rsidRPr="00F1544F" w14:paraId="67EAC531"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1E485EF8"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Level</w:t>
            </w:r>
          </w:p>
        </w:tc>
        <w:tc>
          <w:tcPr>
            <w:tcW w:w="2114" w:type="dxa"/>
            <w:tcBorders>
              <w:top w:val="single" w:sz="4" w:space="0" w:color="000000"/>
              <w:left w:val="single" w:sz="4" w:space="0" w:color="000000"/>
              <w:bottom w:val="single" w:sz="4" w:space="0" w:color="000000"/>
              <w:right w:val="nil"/>
            </w:tcBorders>
            <w:vAlign w:val="center"/>
          </w:tcPr>
          <w:p w14:paraId="59701241" w14:textId="562390B5" w:rsidR="00AE7265" w:rsidRPr="00F1544F" w:rsidRDefault="00BC6CBB">
            <w:pPr>
              <w:spacing w:before="80" w:after="80"/>
              <w:ind w:hanging="720"/>
              <w:rPr>
                <w:rFonts w:asciiTheme="majorHAnsi" w:hAnsiTheme="majorHAnsi" w:cstheme="majorHAnsi"/>
              </w:rPr>
            </w:pPr>
            <w:r w:rsidRPr="00F1544F">
              <w:rPr>
                <w:rFonts w:asciiTheme="majorHAnsi" w:hAnsiTheme="majorHAnsi" w:cstheme="majorHAnsi"/>
              </w:rPr>
              <w:t xml:space="preserve">UGx11  </w:t>
            </w:r>
            <w:r w:rsidR="009C58BC">
              <w:rPr>
                <w:rFonts w:asciiTheme="majorHAnsi" w:hAnsiTheme="majorHAnsi" w:cstheme="majorHAnsi" w:hint="cs"/>
                <w:rtl/>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B79305D"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3413714" w14:textId="3A11E6F2" w:rsidR="00AE7265" w:rsidRPr="00F1544F" w:rsidRDefault="009C58BC">
            <w:pPr>
              <w:spacing w:before="80" w:after="80"/>
              <w:rPr>
                <w:rFonts w:asciiTheme="majorHAnsi" w:hAnsiTheme="majorHAnsi" w:cstheme="majorHAnsi"/>
              </w:rPr>
            </w:pPr>
            <w:r>
              <w:rPr>
                <w:rFonts w:asciiTheme="majorHAnsi" w:hAnsiTheme="majorHAnsi" w:cstheme="majorHAnsi" w:hint="cs"/>
                <w:rtl/>
              </w:rPr>
              <w:t>2</w:t>
            </w:r>
          </w:p>
        </w:tc>
      </w:tr>
      <w:tr w:rsidR="00AE7265" w:rsidRPr="00F1544F" w14:paraId="4362239E"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349BDB38" w14:textId="0ECC9947" w:rsidR="00AE7265" w:rsidRPr="00F1544F" w:rsidRDefault="003E4F34">
            <w:pPr>
              <w:spacing w:before="80" w:after="80"/>
              <w:ind w:left="90" w:hanging="90"/>
              <w:rPr>
                <w:rFonts w:asciiTheme="majorHAnsi" w:hAnsiTheme="majorHAnsi" w:cstheme="majorHAnsi"/>
                <w:b/>
              </w:rPr>
            </w:pPr>
            <w:r w:rsidRPr="003E4F34">
              <w:rPr>
                <w:rFonts w:asciiTheme="majorHAnsi" w:hAnsiTheme="majorHAnsi" w:cstheme="majorHAnsi"/>
                <w:b/>
              </w:rPr>
              <w:t>Accounting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5A35B4D4" w14:textId="292BC3C5" w:rsidR="00AE7265" w:rsidRPr="00F1544F" w:rsidRDefault="003E4F34">
            <w:pPr>
              <w:spacing w:before="80" w:after="80"/>
              <w:rPr>
                <w:rFonts w:asciiTheme="majorHAnsi" w:hAnsiTheme="majorHAnsi" w:cstheme="majorHAnsi"/>
                <w:rtl/>
                <w:lang w:bidi="ar-IQ"/>
              </w:rPr>
            </w:pPr>
            <w:r>
              <w:rPr>
                <w:rFonts w:asciiTheme="majorHAnsi" w:hAnsiTheme="majorHAnsi" w:cstheme="majorHAnsi" w:hint="cs"/>
                <w:rtl/>
                <w:lang w:bidi="ar-IQ"/>
              </w:rPr>
              <w:t>المحاسبة</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671FC7"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43AEB4F" w14:textId="102C26E9" w:rsidR="00AE7265" w:rsidRPr="00F1544F" w:rsidRDefault="00F1544F">
            <w:pPr>
              <w:spacing w:before="80" w:after="80"/>
              <w:rPr>
                <w:rFonts w:asciiTheme="majorHAnsi" w:hAnsiTheme="majorHAnsi" w:cstheme="majorHAnsi"/>
                <w:lang w:bidi="ar-IQ"/>
              </w:rPr>
            </w:pPr>
            <w:r>
              <w:rPr>
                <w:rFonts w:asciiTheme="majorHAnsi" w:hAnsiTheme="majorHAnsi" w:cstheme="majorHAnsi"/>
                <w:lang w:bidi="ar-IQ"/>
              </w:rPr>
              <w:t>SAUC</w:t>
            </w:r>
          </w:p>
        </w:tc>
      </w:tr>
      <w:tr w:rsidR="00F1544F" w:rsidRPr="00F1544F" w14:paraId="2767BAC4" w14:textId="77777777" w:rsidTr="002B018B">
        <w:trPr>
          <w:trHeight w:val="220"/>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26FD5026" w14:textId="77777777" w:rsidR="00F1544F" w:rsidRPr="00F1544F" w:rsidRDefault="00F1544F" w:rsidP="00F1544F">
            <w:pPr>
              <w:spacing w:before="80" w:after="80"/>
              <w:ind w:left="90" w:hanging="90"/>
              <w:rPr>
                <w:rFonts w:asciiTheme="majorHAnsi" w:hAnsiTheme="majorHAnsi" w:cstheme="majorHAnsi"/>
                <w:b/>
              </w:rPr>
            </w:pPr>
            <w:r w:rsidRPr="00F1544F">
              <w:rPr>
                <w:rFonts w:asciiTheme="majorHAnsi" w:hAnsiTheme="majorHAnsi" w:cstheme="majorHAns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EF87CEC" w14:textId="7899CA02" w:rsidR="00F1544F" w:rsidRPr="00F1544F" w:rsidRDefault="003E4F34" w:rsidP="00F1544F">
            <w:pPr>
              <w:spacing w:before="80" w:after="80"/>
              <w:ind w:left="90"/>
              <w:rPr>
                <w:rFonts w:asciiTheme="majorHAnsi" w:hAnsiTheme="majorHAnsi" w:cstheme="majorHAnsi"/>
                <w:sz w:val="24"/>
                <w:szCs w:val="24"/>
              </w:rPr>
            </w:pPr>
            <w:r>
              <w:rPr>
                <w:rFonts w:asciiTheme="majorHAnsi" w:hAnsiTheme="majorHAnsi" w:cstheme="majorHAnsi" w:hint="cs"/>
                <w:rtl/>
                <w:lang w:bidi="ar-IQ"/>
              </w:rPr>
              <w:t xml:space="preserve">عبد الكريم عبد الغني </w:t>
            </w:r>
            <w:proofErr w:type="spellStart"/>
            <w:r>
              <w:rPr>
                <w:rFonts w:asciiTheme="majorHAnsi" w:hAnsiTheme="majorHAnsi" w:cstheme="majorHAnsi" w:hint="cs"/>
                <w:rtl/>
                <w:lang w:bidi="ar-IQ"/>
              </w:rPr>
              <w:t>اللايذ</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DDD4FA2" w14:textId="77777777" w:rsidR="00F1544F" w:rsidRPr="00F1544F" w:rsidRDefault="00F1544F" w:rsidP="00F1544F">
            <w:pPr>
              <w:spacing w:before="80" w:after="80"/>
              <w:rPr>
                <w:rFonts w:asciiTheme="majorHAnsi" w:hAnsiTheme="majorHAnsi" w:cstheme="majorHAnsi"/>
              </w:rPr>
            </w:pPr>
            <w:r w:rsidRPr="00F1544F">
              <w:rPr>
                <w:rFonts w:asciiTheme="majorHAnsi" w:hAnsiTheme="majorHAnsi" w:cstheme="majorHAnsi"/>
              </w:rPr>
              <w:t xml:space="preserve"> </w:t>
            </w:r>
            <w:r w:rsidRPr="00F1544F">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E44FB41" w14:textId="3D6AE12C" w:rsidR="00F1544F" w:rsidRPr="00F1544F" w:rsidRDefault="00B963DB" w:rsidP="00F1544F">
            <w:pPr>
              <w:spacing w:before="80" w:after="80"/>
              <w:rPr>
                <w:rFonts w:asciiTheme="majorHAnsi" w:hAnsiTheme="majorHAnsi" w:cstheme="majorHAnsi"/>
              </w:rPr>
            </w:pPr>
            <w:hyperlink r:id="rId8" w:history="1">
              <w:r w:rsidRPr="00F25D12">
                <w:rPr>
                  <w:rStyle w:val="Hyperlink"/>
                  <w:rFonts w:ascii="Times New Roman"/>
                  <w:spacing w:val="-2"/>
                </w:rPr>
                <w:t>dr.abdulkareem@sa-uc.edu.iq</w:t>
              </w:r>
            </w:hyperlink>
          </w:p>
        </w:tc>
      </w:tr>
      <w:tr w:rsidR="00AE7265" w:rsidRPr="00F1544F" w14:paraId="46B318FE"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5174B5FD"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5767B03" w14:textId="650BBCE8" w:rsidR="00F1544F" w:rsidRPr="00F1544F" w:rsidRDefault="00DC547C" w:rsidP="00F1544F">
            <w:pPr>
              <w:spacing w:before="80" w:after="80"/>
              <w:rPr>
                <w:rFonts w:asciiTheme="majorHAnsi" w:hAnsiTheme="majorHAnsi" w:cstheme="majorHAnsi"/>
                <w:rtl/>
                <w:lang w:bidi="ar-IQ"/>
              </w:rPr>
            </w:pPr>
            <w:r>
              <w:rPr>
                <w:rFonts w:asciiTheme="majorHAnsi" w:hAnsiTheme="majorHAnsi" w:cstheme="majorHAnsi" w:hint="cs"/>
                <w:rtl/>
                <w:lang w:bidi="ar-IQ"/>
              </w:rPr>
              <w:t>أستاذ مساعد دكتور</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2D59DC3C"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B62C1D6" w14:textId="3E528327" w:rsidR="00AE7265" w:rsidRPr="00F1544F" w:rsidRDefault="00DC547C">
            <w:pPr>
              <w:spacing w:before="80" w:after="80"/>
              <w:rPr>
                <w:rFonts w:asciiTheme="majorHAnsi" w:hAnsiTheme="majorHAnsi" w:cstheme="majorHAnsi"/>
              </w:rPr>
            </w:pPr>
            <w:proofErr w:type="spellStart"/>
            <w:r>
              <w:rPr>
                <w:rFonts w:asciiTheme="majorHAnsi" w:hAnsiTheme="majorHAnsi" w:cstheme="majorHAnsi"/>
              </w:rPr>
              <w:t>Assit</w:t>
            </w:r>
            <w:proofErr w:type="spellEnd"/>
            <w:r>
              <w:rPr>
                <w:rFonts w:asciiTheme="majorHAnsi" w:hAnsiTheme="majorHAnsi" w:cstheme="majorHAnsi"/>
              </w:rPr>
              <w:t xml:space="preserve"> Prof Dr </w:t>
            </w:r>
          </w:p>
        </w:tc>
      </w:tr>
      <w:tr w:rsidR="00DC547C" w:rsidRPr="00F1544F" w14:paraId="726B3E31" w14:textId="77777777" w:rsidTr="002B018B">
        <w:trPr>
          <w:trHeight w:val="220"/>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5FD291A0" w14:textId="77777777" w:rsidR="00DC547C" w:rsidRPr="00F1544F" w:rsidRDefault="00DC547C" w:rsidP="00DC547C">
            <w:pPr>
              <w:spacing w:before="80" w:after="80"/>
              <w:ind w:left="90" w:hanging="90"/>
              <w:rPr>
                <w:rFonts w:asciiTheme="majorHAnsi" w:hAnsiTheme="majorHAnsi" w:cstheme="majorHAnsi"/>
                <w:b/>
              </w:rPr>
            </w:pPr>
            <w:r w:rsidRPr="00F1544F">
              <w:rPr>
                <w:rFonts w:asciiTheme="majorHAnsi" w:hAnsiTheme="majorHAnsi" w:cstheme="majorHAns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C29A0A9" w14:textId="3CCCB4AD" w:rsidR="00DC547C" w:rsidRPr="00F1544F" w:rsidRDefault="00EB0ECB" w:rsidP="00DC547C">
            <w:pPr>
              <w:spacing w:before="80" w:after="80"/>
              <w:ind w:left="90"/>
              <w:rPr>
                <w:rFonts w:asciiTheme="majorHAnsi" w:hAnsiTheme="majorHAnsi" w:cstheme="majorHAnsi" w:hint="cs"/>
                <w:rtl/>
                <w:lang w:bidi="ar-IQ"/>
              </w:rPr>
            </w:pPr>
            <w:proofErr w:type="spellStart"/>
            <w:r>
              <w:rPr>
                <w:rFonts w:asciiTheme="majorHAnsi" w:hAnsiTheme="majorHAnsi" w:cstheme="majorHAnsi" w:hint="cs"/>
                <w:rtl/>
                <w:lang w:bidi="ar-IQ"/>
              </w:rPr>
              <w:t>م.د</w:t>
            </w:r>
            <w:proofErr w:type="spellEnd"/>
            <w:r>
              <w:rPr>
                <w:rFonts w:asciiTheme="majorHAnsi" w:hAnsiTheme="majorHAnsi" w:cstheme="majorHAnsi" w:hint="cs"/>
                <w:rtl/>
                <w:lang w:bidi="ar-IQ"/>
              </w:rPr>
              <w:t xml:space="preserve">. عباس فاضل جياد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4053EB2" w14:textId="77777777" w:rsidR="00DC547C" w:rsidRPr="00F1544F" w:rsidRDefault="00DC547C" w:rsidP="00DC547C">
            <w:pPr>
              <w:spacing w:before="80" w:after="80"/>
              <w:rPr>
                <w:rFonts w:asciiTheme="majorHAnsi" w:hAnsiTheme="majorHAnsi" w:cstheme="majorHAnsi"/>
              </w:rPr>
            </w:pPr>
            <w:r w:rsidRPr="00F1544F">
              <w:rPr>
                <w:rFonts w:asciiTheme="majorHAnsi" w:hAnsiTheme="majorHAnsi" w:cstheme="majorHAnsi"/>
              </w:rPr>
              <w:t xml:space="preserve"> </w:t>
            </w:r>
            <w:r w:rsidRPr="00F1544F">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843218E" w14:textId="22394DB6" w:rsidR="00DC547C" w:rsidRPr="00F1544F" w:rsidRDefault="005D35E7" w:rsidP="00DC547C">
            <w:pPr>
              <w:spacing w:before="80" w:after="80"/>
              <w:rPr>
                <w:rFonts w:asciiTheme="majorHAnsi" w:hAnsiTheme="majorHAnsi" w:cstheme="majorHAnsi"/>
              </w:rPr>
            </w:pPr>
            <w:r>
              <w:rPr>
                <w:rFonts w:ascii="Roboto" w:hAnsi="Roboto"/>
                <w:color w:val="444746"/>
                <w:sz w:val="21"/>
                <w:szCs w:val="21"/>
                <w:shd w:val="clear" w:color="auto" w:fill="F0F4F9"/>
              </w:rPr>
              <w:t>abbasfchiyad@sa-uc.edu.iq</w:t>
            </w:r>
          </w:p>
        </w:tc>
      </w:tr>
      <w:tr w:rsidR="00AE7265" w:rsidRPr="00F1544F" w14:paraId="3FEC9CA7"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173DD670"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Peer Reviewer Name</w:t>
            </w:r>
          </w:p>
        </w:tc>
        <w:tc>
          <w:tcPr>
            <w:tcW w:w="2114" w:type="dxa"/>
            <w:tcBorders>
              <w:top w:val="single" w:sz="4" w:space="0" w:color="000000"/>
              <w:left w:val="single" w:sz="4" w:space="0" w:color="000000"/>
              <w:bottom w:val="single" w:sz="4" w:space="0" w:color="000000"/>
              <w:right w:val="nil"/>
            </w:tcBorders>
            <w:vAlign w:val="center"/>
          </w:tcPr>
          <w:p w14:paraId="3A584B3F" w14:textId="1CAF5AC6" w:rsidR="00AE7265" w:rsidRPr="00F1544F" w:rsidRDefault="00AE7265">
            <w:pPr>
              <w:spacing w:before="80" w:after="80"/>
              <w:ind w:left="360" w:hanging="360"/>
              <w:rPr>
                <w:rFonts w:asciiTheme="majorHAnsi" w:hAnsiTheme="majorHAnsi" w:cstheme="majorHAnsi"/>
                <w:lang w:bidi="ar-IQ"/>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84B9171" w14:textId="77777777" w:rsidR="00AE7265" w:rsidRPr="00F1544F" w:rsidRDefault="00BC6CBB">
            <w:pPr>
              <w:spacing w:before="80" w:after="80"/>
              <w:rPr>
                <w:rFonts w:asciiTheme="majorHAnsi" w:hAnsiTheme="majorHAnsi" w:cstheme="majorHAnsi"/>
              </w:rPr>
            </w:pPr>
            <w:r w:rsidRPr="00F1544F">
              <w:rPr>
                <w:rFonts w:asciiTheme="majorHAnsi" w:hAnsiTheme="majorHAnsi" w:cstheme="majorHAnsi"/>
              </w:rPr>
              <w:t xml:space="preserve"> </w:t>
            </w:r>
            <w:r w:rsidRPr="00F1544F">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61788EC" w14:textId="0E3A2544" w:rsidR="00AE7265" w:rsidRPr="00F1544F" w:rsidRDefault="00AE7265">
            <w:pPr>
              <w:spacing w:before="80" w:after="80"/>
              <w:rPr>
                <w:rFonts w:asciiTheme="majorHAnsi" w:hAnsiTheme="majorHAnsi" w:cstheme="majorHAnsi"/>
              </w:rPr>
            </w:pPr>
          </w:p>
        </w:tc>
      </w:tr>
      <w:tr w:rsidR="00AE7265" w:rsidRPr="00F1544F" w14:paraId="6E7E4686"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7342811D" w14:textId="77777777" w:rsidR="00AE7265" w:rsidRPr="00F1544F" w:rsidRDefault="00BC6CBB">
            <w:pPr>
              <w:spacing w:before="80" w:after="80"/>
              <w:ind w:left="6" w:right="-99" w:hanging="6"/>
              <w:rPr>
                <w:rFonts w:asciiTheme="majorHAnsi" w:hAnsiTheme="majorHAnsi" w:cstheme="majorHAnsi"/>
                <w:b/>
              </w:rPr>
            </w:pPr>
            <w:r w:rsidRPr="00F1544F">
              <w:rPr>
                <w:rFonts w:asciiTheme="majorHAnsi" w:hAnsiTheme="majorHAnsi" w:cstheme="majorHAns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9603C8E" w14:textId="1207268C" w:rsidR="00AE7265" w:rsidRPr="00F1544F" w:rsidRDefault="009C58BC" w:rsidP="002B018B">
            <w:pPr>
              <w:spacing w:before="80" w:after="80"/>
              <w:ind w:left="360"/>
              <w:rPr>
                <w:rFonts w:asciiTheme="majorHAnsi" w:hAnsiTheme="majorHAnsi" w:cstheme="majorHAnsi"/>
                <w:rtl/>
                <w:lang w:bidi="ar-IQ"/>
              </w:rPr>
            </w:pPr>
            <w:r>
              <w:rPr>
                <w:rFonts w:asciiTheme="majorHAnsi" w:hAnsiTheme="majorHAnsi" w:cstheme="majorHAnsi" w:hint="cs"/>
                <w:rtl/>
                <w:lang w:bidi="ar-IQ"/>
              </w:rPr>
              <w:t>1/9/2025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5BFFF9B6"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61BAB10" w14:textId="1750BD29" w:rsidR="00AE7265" w:rsidRPr="00F1544F" w:rsidRDefault="009C58BC">
            <w:pPr>
              <w:spacing w:before="80" w:after="80"/>
              <w:rPr>
                <w:rFonts w:asciiTheme="majorHAnsi" w:hAnsiTheme="majorHAnsi" w:cstheme="majorHAnsi"/>
              </w:rPr>
            </w:pPr>
            <w:r>
              <w:rPr>
                <w:rFonts w:asciiTheme="majorHAnsi" w:hAnsiTheme="majorHAnsi" w:cstheme="majorHAnsi"/>
              </w:rPr>
              <w:t>1.0</w:t>
            </w:r>
          </w:p>
        </w:tc>
      </w:tr>
    </w:tbl>
    <w:p w14:paraId="7D6467FB" w14:textId="77777777" w:rsidR="00AE7265" w:rsidRPr="00F1544F" w:rsidRDefault="00AE7265">
      <w:pPr>
        <w:tabs>
          <w:tab w:val="left" w:pos="5220"/>
        </w:tabs>
        <w:spacing w:after="200" w:line="276" w:lineRule="auto"/>
        <w:rPr>
          <w:rFonts w:asciiTheme="majorHAnsi" w:hAnsiTheme="majorHAnsi" w:cstheme="majorHAnsi"/>
          <w:b/>
          <w:sz w:val="16"/>
          <w:szCs w:val="16"/>
        </w:rPr>
      </w:pPr>
    </w:p>
    <w:p w14:paraId="0FF5F834" w14:textId="77777777" w:rsidR="00AE7265" w:rsidRPr="00F1544F" w:rsidRDefault="00AE7265">
      <w:pPr>
        <w:tabs>
          <w:tab w:val="left" w:pos="5220"/>
        </w:tabs>
        <w:spacing w:after="200" w:line="276" w:lineRule="auto"/>
        <w:rPr>
          <w:rFonts w:asciiTheme="majorHAnsi" w:hAnsiTheme="majorHAnsi" w:cstheme="majorHAnsi"/>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AE7265" w:rsidRPr="00F1544F" w14:paraId="10047BA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A3FABA5" w14:textId="77777777" w:rsidR="00AE7265" w:rsidRPr="00F1544F" w:rsidRDefault="00BC6CBB">
            <w:pPr>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Relation with other Modules</w:t>
            </w:r>
          </w:p>
          <w:p w14:paraId="27A8C118" w14:textId="77777777" w:rsidR="00AE7265" w:rsidRPr="00F1544F" w:rsidRDefault="00BC6CBB">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العلاقة مع المواد الدراسية الأخرى</w:t>
            </w:r>
          </w:p>
        </w:tc>
      </w:tr>
      <w:tr w:rsidR="00AE7265" w:rsidRPr="00F1544F" w14:paraId="32F25B47"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7079506" w14:textId="77777777" w:rsidR="00AE7265" w:rsidRPr="00F1544F" w:rsidRDefault="00BC6CBB">
            <w:pPr>
              <w:spacing w:line="360" w:lineRule="auto"/>
              <w:rPr>
                <w:rFonts w:asciiTheme="majorHAnsi" w:hAnsiTheme="majorHAnsi" w:cstheme="majorHAnsi"/>
                <w:b/>
              </w:rPr>
            </w:pPr>
            <w:r w:rsidRPr="00F1544F">
              <w:rPr>
                <w:rFonts w:asciiTheme="majorHAnsi" w:hAnsiTheme="majorHAnsi" w:cstheme="majorHAns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CD03D" w14:textId="77777777" w:rsidR="00AE7265" w:rsidRPr="00F1544F" w:rsidRDefault="00BC6CBB">
            <w:pPr>
              <w:spacing w:line="360" w:lineRule="auto"/>
              <w:rPr>
                <w:rFonts w:asciiTheme="majorHAnsi" w:hAnsiTheme="majorHAnsi" w:cstheme="majorHAnsi"/>
              </w:rPr>
            </w:pPr>
            <w:r w:rsidRPr="00F1544F">
              <w:rPr>
                <w:rFonts w:asciiTheme="majorHAnsi" w:hAnsiTheme="majorHAnsi" w:cstheme="majorHAns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FFD6B75" w14:textId="77777777" w:rsidR="00AE7265" w:rsidRPr="00F1544F" w:rsidRDefault="00BC6CBB">
            <w:pPr>
              <w:spacing w:line="360" w:lineRule="auto"/>
              <w:rPr>
                <w:rFonts w:asciiTheme="majorHAnsi" w:hAnsiTheme="majorHAnsi" w:cstheme="majorHAnsi"/>
                <w:b/>
              </w:rPr>
            </w:pPr>
            <w:r w:rsidRPr="00F1544F">
              <w:rPr>
                <w:rFonts w:asciiTheme="majorHAnsi" w:hAnsiTheme="majorHAnsi" w:cstheme="majorHAns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0434A" w14:textId="77777777" w:rsidR="00AE7265" w:rsidRPr="00F1544F" w:rsidRDefault="00AE7265">
            <w:pPr>
              <w:spacing w:line="360" w:lineRule="auto"/>
              <w:rPr>
                <w:rFonts w:asciiTheme="majorHAnsi" w:hAnsiTheme="majorHAnsi" w:cstheme="majorHAnsi"/>
              </w:rPr>
            </w:pPr>
          </w:p>
        </w:tc>
      </w:tr>
      <w:tr w:rsidR="00AE7265" w:rsidRPr="00F1544F" w14:paraId="7D546DDA"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6A49421" w14:textId="77777777" w:rsidR="00AE7265" w:rsidRPr="00F1544F" w:rsidRDefault="00BC6CBB">
            <w:pPr>
              <w:spacing w:line="360" w:lineRule="auto"/>
              <w:rPr>
                <w:rFonts w:asciiTheme="majorHAnsi" w:hAnsiTheme="majorHAnsi" w:cstheme="majorHAnsi"/>
                <w:b/>
              </w:rPr>
            </w:pPr>
            <w:r w:rsidRPr="00F1544F">
              <w:rPr>
                <w:rFonts w:asciiTheme="majorHAnsi" w:hAnsiTheme="majorHAnsi" w:cstheme="majorHAns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36797" w14:textId="77777777" w:rsidR="00AE7265" w:rsidRPr="00F1544F" w:rsidRDefault="00BC6CBB">
            <w:pPr>
              <w:spacing w:line="360" w:lineRule="auto"/>
              <w:rPr>
                <w:rFonts w:asciiTheme="majorHAnsi" w:hAnsiTheme="majorHAnsi" w:cstheme="majorHAnsi"/>
              </w:rPr>
            </w:pPr>
            <w:r w:rsidRPr="00F1544F">
              <w:rPr>
                <w:rFonts w:asciiTheme="majorHAnsi" w:hAnsiTheme="majorHAnsi" w:cstheme="majorHAns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39EF23" w14:textId="77777777" w:rsidR="00AE7265" w:rsidRPr="00F1544F" w:rsidRDefault="00BC6CBB">
            <w:pPr>
              <w:spacing w:line="360" w:lineRule="auto"/>
              <w:rPr>
                <w:rFonts w:asciiTheme="majorHAnsi" w:hAnsiTheme="majorHAnsi" w:cstheme="majorHAnsi"/>
              </w:rPr>
            </w:pPr>
            <w:r w:rsidRPr="00F1544F">
              <w:rPr>
                <w:rFonts w:asciiTheme="majorHAnsi" w:hAnsiTheme="majorHAnsi" w:cstheme="majorHAns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7DF0B" w14:textId="77777777" w:rsidR="00AE7265" w:rsidRPr="00F1544F" w:rsidRDefault="00AE7265">
            <w:pPr>
              <w:spacing w:line="360" w:lineRule="auto"/>
              <w:rPr>
                <w:rFonts w:asciiTheme="majorHAnsi" w:hAnsiTheme="majorHAnsi" w:cstheme="majorHAnsi"/>
              </w:rPr>
            </w:pPr>
          </w:p>
        </w:tc>
      </w:tr>
    </w:tbl>
    <w:p w14:paraId="2B0741A0"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506D73A9"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11FB00C0"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65587DDF"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0EE1AFBA"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031F32A3" w14:textId="77777777" w:rsidR="00AE7265" w:rsidRPr="00F1544F" w:rsidRDefault="00AE7265">
      <w:pPr>
        <w:tabs>
          <w:tab w:val="left" w:pos="5220"/>
        </w:tabs>
        <w:spacing w:after="200" w:line="276" w:lineRule="auto"/>
        <w:rPr>
          <w:rFonts w:asciiTheme="majorHAnsi" w:hAnsiTheme="majorHAnsi" w:cstheme="majorHAnsi"/>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E7265" w:rsidRPr="00F1544F" w14:paraId="517B12E7"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E6564E"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lastRenderedPageBreak/>
              <w:t>Module Aims, Learning Outcomes and Indicative Contents</w:t>
            </w:r>
          </w:p>
          <w:p w14:paraId="4589C5EE"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أهداف المادة الدراسية ونتائج التعلم والمحتويات الإرشادية</w:t>
            </w:r>
          </w:p>
        </w:tc>
      </w:tr>
      <w:tr w:rsidR="00AE7265" w:rsidRPr="00F1544F" w14:paraId="1487A438"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99100C8" w14:textId="77777777" w:rsidR="00AE7265" w:rsidRPr="00F1544F" w:rsidRDefault="00BC6CBB">
            <w:pPr>
              <w:spacing w:line="276" w:lineRule="auto"/>
              <w:jc w:val="both"/>
              <w:rPr>
                <w:rFonts w:asciiTheme="majorHAnsi" w:hAnsiTheme="majorHAnsi" w:cstheme="majorHAnsi"/>
                <w:b/>
                <w:sz w:val="24"/>
                <w:szCs w:val="24"/>
              </w:rPr>
            </w:pPr>
            <w:r w:rsidRPr="00F1544F">
              <w:rPr>
                <w:rFonts w:asciiTheme="majorHAnsi" w:hAnsiTheme="majorHAnsi" w:cstheme="majorHAnsi"/>
                <w:b/>
                <w:sz w:val="24"/>
                <w:szCs w:val="24"/>
              </w:rPr>
              <w:t xml:space="preserve"> Module Objectives</w:t>
            </w:r>
          </w:p>
          <w:p w14:paraId="4AD7E2D4" w14:textId="77777777" w:rsidR="00AE7265" w:rsidRPr="00F1544F" w:rsidRDefault="00BC6CBB">
            <w:pPr>
              <w:spacing w:line="276" w:lineRule="auto"/>
              <w:jc w:val="both"/>
              <w:rPr>
                <w:rFonts w:asciiTheme="majorHAnsi" w:hAnsiTheme="majorHAnsi" w:cstheme="majorHAnsi"/>
                <w:b/>
                <w:sz w:val="24"/>
                <w:szCs w:val="24"/>
              </w:rPr>
            </w:pPr>
            <w:r w:rsidRPr="00F1544F">
              <w:rPr>
                <w:rFonts w:asciiTheme="majorHAnsi" w:hAnsiTheme="majorHAnsi" w:cstheme="majorHAnsi"/>
                <w:b/>
                <w:sz w:val="24"/>
                <w:szCs w:val="24"/>
                <w:rtl/>
              </w:rPr>
              <w:t>أهداف المادة الدراسية</w:t>
            </w:r>
          </w:p>
          <w:p w14:paraId="5725C7B0" w14:textId="77777777" w:rsidR="00AE7265" w:rsidRPr="00F1544F" w:rsidRDefault="00AE7265">
            <w:pPr>
              <w:spacing w:line="276" w:lineRule="auto"/>
              <w:jc w:val="both"/>
              <w:rPr>
                <w:rFonts w:asciiTheme="majorHAnsi" w:hAnsiTheme="majorHAnsi" w:cstheme="majorHAnsi"/>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62A0762" w14:textId="0DDBDBD1" w:rsidR="00AE7265" w:rsidRPr="005D35E7" w:rsidRDefault="005D35E7" w:rsidP="00FD1C03">
            <w:pPr>
              <w:pStyle w:val="a9"/>
              <w:numPr>
                <w:ilvl w:val="0"/>
                <w:numId w:val="16"/>
              </w:numPr>
              <w:bidi/>
              <w:rPr>
                <w:rFonts w:asciiTheme="majorHAnsi" w:hAnsiTheme="majorHAnsi" w:cstheme="majorHAnsi"/>
                <w:b/>
                <w:bCs/>
                <w:sz w:val="24"/>
                <w:szCs w:val="24"/>
              </w:rPr>
            </w:pPr>
            <w:r w:rsidRPr="005D35E7">
              <w:rPr>
                <w:rFonts w:asciiTheme="majorHAnsi" w:hAnsiTheme="majorHAnsi"/>
                <w:b/>
                <w:bCs/>
                <w:sz w:val="24"/>
                <w:szCs w:val="24"/>
                <w:rtl/>
              </w:rPr>
              <w:t>تزويد الطالب بأهم مبادئ وأساسيات المحاسبة الحكومية</w:t>
            </w:r>
            <w:r w:rsidR="00182932">
              <w:rPr>
                <w:rFonts w:asciiTheme="majorHAnsi" w:hAnsiTheme="majorHAnsi" w:cstheme="majorHAnsi" w:hint="cs"/>
                <w:b/>
                <w:bCs/>
                <w:sz w:val="24"/>
                <w:szCs w:val="24"/>
                <w:rtl/>
              </w:rPr>
              <w:t xml:space="preserve"> المتعلقة بالسلف</w:t>
            </w:r>
            <w:r w:rsidRPr="005D35E7">
              <w:rPr>
                <w:rFonts w:asciiTheme="majorHAnsi" w:hAnsiTheme="majorHAnsi" w:cstheme="majorHAnsi" w:hint="cs"/>
                <w:b/>
                <w:bCs/>
                <w:sz w:val="24"/>
                <w:szCs w:val="24"/>
                <w:rtl/>
              </w:rPr>
              <w:t>.</w:t>
            </w:r>
          </w:p>
          <w:p w14:paraId="6165DF7D" w14:textId="310C8982" w:rsidR="005D35E7" w:rsidRPr="005D35E7" w:rsidRDefault="005D35E7" w:rsidP="005D35E7">
            <w:pPr>
              <w:pStyle w:val="a9"/>
              <w:numPr>
                <w:ilvl w:val="0"/>
                <w:numId w:val="16"/>
              </w:numPr>
              <w:bidi/>
              <w:rPr>
                <w:rFonts w:asciiTheme="majorHAnsi" w:hAnsiTheme="majorHAnsi" w:cstheme="majorHAnsi"/>
                <w:b/>
                <w:bCs/>
                <w:sz w:val="24"/>
                <w:szCs w:val="24"/>
              </w:rPr>
            </w:pPr>
            <w:r w:rsidRPr="005D35E7">
              <w:rPr>
                <w:rFonts w:asciiTheme="majorHAnsi" w:hAnsiTheme="majorHAnsi" w:cstheme="majorHAnsi"/>
                <w:b/>
                <w:bCs/>
                <w:sz w:val="24"/>
                <w:szCs w:val="24"/>
                <w:rtl/>
                <w:lang w:bidi="ar-IQ"/>
              </w:rPr>
              <w:t xml:space="preserve">تزويد الطالب بكيفية تطبيق </w:t>
            </w:r>
            <w:r w:rsidR="00182932">
              <w:rPr>
                <w:rFonts w:asciiTheme="majorHAnsi" w:hAnsiTheme="majorHAnsi" w:cstheme="majorHAnsi" w:hint="cs"/>
                <w:b/>
                <w:bCs/>
                <w:sz w:val="24"/>
                <w:szCs w:val="24"/>
                <w:rtl/>
                <w:lang w:bidi="ar-IQ"/>
              </w:rPr>
              <w:t>المحاسبة على المقاولات.</w:t>
            </w:r>
          </w:p>
          <w:p w14:paraId="2C6F5641" w14:textId="77777777" w:rsidR="005D35E7" w:rsidRPr="005D35E7" w:rsidRDefault="005D35E7" w:rsidP="005D35E7">
            <w:pPr>
              <w:pStyle w:val="a9"/>
              <w:numPr>
                <w:ilvl w:val="0"/>
                <w:numId w:val="16"/>
              </w:numPr>
              <w:bidi/>
              <w:rPr>
                <w:rFonts w:asciiTheme="majorHAnsi" w:hAnsiTheme="majorHAnsi" w:cstheme="majorHAnsi"/>
                <w:b/>
                <w:bCs/>
                <w:sz w:val="24"/>
                <w:szCs w:val="24"/>
              </w:rPr>
            </w:pPr>
            <w:r w:rsidRPr="005D35E7">
              <w:rPr>
                <w:rFonts w:asciiTheme="majorHAnsi" w:hAnsiTheme="majorHAnsi" w:cstheme="majorHAnsi"/>
                <w:b/>
                <w:bCs/>
                <w:sz w:val="24"/>
                <w:szCs w:val="24"/>
                <w:rtl/>
                <w:lang w:bidi="ar-IQ"/>
              </w:rPr>
              <w:t>التعريف بالمحاسبة الحكومية وبيان أهميتها في وضع أطار نظري وعملي لاستخدامها.</w:t>
            </w:r>
          </w:p>
          <w:p w14:paraId="73E706A8" w14:textId="61E9A63D" w:rsidR="005D35E7" w:rsidRPr="005D35E7" w:rsidRDefault="005D35E7" w:rsidP="005D35E7">
            <w:pPr>
              <w:pStyle w:val="a9"/>
              <w:numPr>
                <w:ilvl w:val="0"/>
                <w:numId w:val="16"/>
              </w:numPr>
              <w:bidi/>
              <w:rPr>
                <w:rFonts w:asciiTheme="majorHAnsi" w:hAnsiTheme="majorHAnsi" w:cstheme="majorHAnsi"/>
                <w:b/>
                <w:bCs/>
                <w:sz w:val="24"/>
                <w:szCs w:val="24"/>
              </w:rPr>
            </w:pPr>
            <w:r w:rsidRPr="005D35E7">
              <w:rPr>
                <w:rFonts w:asciiTheme="majorHAnsi" w:hAnsiTheme="majorHAnsi"/>
                <w:b/>
                <w:bCs/>
                <w:sz w:val="24"/>
                <w:szCs w:val="24"/>
                <w:rtl/>
              </w:rPr>
              <w:t xml:space="preserve">تعليم الطالب كيفية تطبيق النظام المحاسبي الحكومي وتسجيل العمليات المالية في السجلات </w:t>
            </w:r>
            <w:r w:rsidR="00182932" w:rsidRPr="005D35E7">
              <w:rPr>
                <w:rFonts w:asciiTheme="majorHAnsi" w:hAnsiTheme="majorHAnsi" w:hint="cs"/>
                <w:b/>
                <w:bCs/>
                <w:sz w:val="24"/>
                <w:szCs w:val="24"/>
                <w:rtl/>
              </w:rPr>
              <w:t>المحاسبية</w:t>
            </w:r>
            <w:r w:rsidR="00182932">
              <w:rPr>
                <w:rFonts w:asciiTheme="majorHAnsi" w:hAnsiTheme="majorHAnsi" w:hint="cs"/>
                <w:b/>
                <w:bCs/>
                <w:sz w:val="24"/>
                <w:szCs w:val="24"/>
                <w:rtl/>
              </w:rPr>
              <w:t>.</w:t>
            </w:r>
          </w:p>
          <w:p w14:paraId="7DFAAB39" w14:textId="2AB092ED" w:rsidR="005D35E7" w:rsidRPr="00F1544F" w:rsidRDefault="005D35E7" w:rsidP="005D35E7">
            <w:pPr>
              <w:pStyle w:val="a9"/>
              <w:numPr>
                <w:ilvl w:val="0"/>
                <w:numId w:val="16"/>
              </w:numPr>
              <w:bidi/>
              <w:rPr>
                <w:rFonts w:asciiTheme="majorHAnsi" w:hAnsiTheme="majorHAnsi" w:cstheme="majorHAnsi"/>
                <w:sz w:val="24"/>
                <w:szCs w:val="24"/>
              </w:rPr>
            </w:pPr>
            <w:r w:rsidRPr="005D35E7">
              <w:rPr>
                <w:rFonts w:asciiTheme="majorHAnsi" w:hAnsiTheme="majorHAnsi" w:cstheme="majorHAnsi"/>
                <w:b/>
                <w:bCs/>
                <w:sz w:val="24"/>
                <w:szCs w:val="24"/>
                <w:rtl/>
                <w:lang w:bidi="ar-IQ"/>
              </w:rPr>
              <w:t>تقوية مهارات الطالب على إعداد القوائم المالية والكشوفات الملحقة بها في الوحدات الحكومية.</w:t>
            </w:r>
          </w:p>
        </w:tc>
      </w:tr>
      <w:tr w:rsidR="00AE7265" w:rsidRPr="00F1544F" w14:paraId="0085866A"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2B3AB39" w14:textId="77777777" w:rsidR="00AE7265" w:rsidRPr="00F1544F" w:rsidRDefault="00BC6CBB">
            <w:pPr>
              <w:spacing w:line="276" w:lineRule="auto"/>
              <w:rPr>
                <w:rFonts w:asciiTheme="majorHAnsi" w:hAnsiTheme="majorHAnsi" w:cstheme="majorHAnsi"/>
                <w:b/>
                <w:sz w:val="24"/>
                <w:szCs w:val="24"/>
              </w:rPr>
            </w:pPr>
            <w:r w:rsidRPr="00F1544F">
              <w:rPr>
                <w:rFonts w:asciiTheme="majorHAnsi" w:hAnsiTheme="majorHAnsi" w:cstheme="majorHAnsi"/>
                <w:b/>
                <w:sz w:val="24"/>
                <w:szCs w:val="24"/>
              </w:rPr>
              <w:t>Module Learning Outcomes</w:t>
            </w:r>
          </w:p>
          <w:p w14:paraId="31BC69FF" w14:textId="77777777" w:rsidR="00AE7265" w:rsidRPr="00F1544F" w:rsidRDefault="00AE7265">
            <w:pPr>
              <w:spacing w:line="276" w:lineRule="auto"/>
              <w:rPr>
                <w:rFonts w:asciiTheme="majorHAnsi" w:hAnsiTheme="majorHAnsi" w:cstheme="majorHAnsi"/>
                <w:b/>
                <w:sz w:val="24"/>
                <w:szCs w:val="24"/>
              </w:rPr>
            </w:pPr>
          </w:p>
          <w:p w14:paraId="243B2FA2" w14:textId="77777777" w:rsidR="00AE7265" w:rsidRPr="00F1544F" w:rsidRDefault="00BC6CBB">
            <w:pPr>
              <w:spacing w:line="276" w:lineRule="auto"/>
              <w:rPr>
                <w:rFonts w:asciiTheme="majorHAnsi" w:hAnsiTheme="majorHAnsi" w:cstheme="majorHAnsi"/>
                <w:b/>
                <w:sz w:val="24"/>
                <w:szCs w:val="24"/>
              </w:rPr>
            </w:pPr>
            <w:r w:rsidRPr="00F1544F">
              <w:rPr>
                <w:rFonts w:asciiTheme="majorHAnsi" w:hAnsiTheme="majorHAnsi" w:cstheme="majorHAnsi"/>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982B939" w14:textId="61016D63"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rtl/>
                <w:lang w:bidi="ar-IQ"/>
              </w:rPr>
            </w:pPr>
            <w:r w:rsidRPr="005014D9">
              <w:rPr>
                <w:rFonts w:ascii="Cambria" w:eastAsia="Times New Roman" w:hAnsi="Cambria" w:cs="Times New Roman"/>
                <w:b/>
                <w:bCs/>
                <w:sz w:val="24"/>
                <w:szCs w:val="24"/>
                <w:rtl/>
                <w:lang w:bidi="ar-IQ"/>
              </w:rPr>
              <w:t xml:space="preserve">التعريف بالمحاسبة الحكومية كعلم وفن تسجيل العمليات المالية في </w:t>
            </w:r>
            <w:r w:rsidRPr="005014D9">
              <w:rPr>
                <w:rFonts w:ascii="Cambria" w:eastAsia="Times New Roman" w:hAnsi="Cambria" w:cs="Times New Roman" w:hint="cs"/>
                <w:b/>
                <w:bCs/>
                <w:sz w:val="24"/>
                <w:szCs w:val="24"/>
                <w:rtl/>
                <w:lang w:bidi="ar-IQ"/>
              </w:rPr>
              <w:t>السجلات.</w:t>
            </w:r>
          </w:p>
          <w:p w14:paraId="3708932E" w14:textId="5851BF76"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rtl/>
                <w:lang w:bidi="ar-IQ"/>
              </w:rPr>
            </w:pPr>
            <w:r w:rsidRPr="005014D9">
              <w:rPr>
                <w:rFonts w:ascii="Cambria" w:eastAsia="Times New Roman" w:hAnsi="Cambria" w:cs="Times New Roman"/>
                <w:b/>
                <w:bCs/>
                <w:sz w:val="24"/>
                <w:szCs w:val="24"/>
                <w:rtl/>
                <w:lang w:bidi="ar-IQ"/>
              </w:rPr>
              <w:t xml:space="preserve"> التعريف بالمحاسبة كنظام للمعلومات المحاسبية.</w:t>
            </w:r>
          </w:p>
          <w:p w14:paraId="5F030C86" w14:textId="50AA18D0"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lang w:bidi="ar-IQ"/>
              </w:rPr>
            </w:pPr>
            <w:r w:rsidRPr="005014D9">
              <w:rPr>
                <w:rFonts w:ascii="Cambria" w:eastAsia="Times New Roman" w:hAnsi="Cambria" w:cs="Times New Roman"/>
                <w:b/>
                <w:bCs/>
                <w:sz w:val="24"/>
                <w:szCs w:val="24"/>
                <w:rtl/>
                <w:lang w:bidi="ar-IQ"/>
              </w:rPr>
              <w:t xml:space="preserve"> تسجيل القيود اليومية في السجلات المحاسبية.</w:t>
            </w:r>
          </w:p>
          <w:p w14:paraId="13044F18" w14:textId="4E009FBC"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lang w:bidi="ar-IQ"/>
              </w:rPr>
            </w:pPr>
            <w:r w:rsidRPr="005014D9">
              <w:rPr>
                <w:rFonts w:ascii="Cambria" w:eastAsia="Times New Roman" w:hAnsi="Cambria" w:cs="Times New Roman"/>
                <w:b/>
                <w:bCs/>
                <w:sz w:val="24"/>
                <w:szCs w:val="24"/>
                <w:rtl/>
                <w:lang w:bidi="ar-IQ"/>
              </w:rPr>
              <w:t>ترحيل العمليات المالية إلى سجل الأستاذ.</w:t>
            </w:r>
          </w:p>
          <w:p w14:paraId="275AFA1A" w14:textId="1AEE66A8"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lang w:bidi="ar-IQ"/>
              </w:rPr>
            </w:pPr>
            <w:r w:rsidRPr="005014D9">
              <w:rPr>
                <w:rFonts w:ascii="Cambria" w:eastAsia="Times New Roman" w:hAnsi="Cambria" w:cs="Times New Roman"/>
                <w:b/>
                <w:bCs/>
                <w:sz w:val="24"/>
                <w:szCs w:val="24"/>
                <w:rtl/>
                <w:lang w:bidi="ar-IQ"/>
              </w:rPr>
              <w:t xml:space="preserve">تصنيف وتبويب الحسابات وتلخيصها. </w:t>
            </w:r>
          </w:p>
          <w:p w14:paraId="511DD51C" w14:textId="7CA48FBE" w:rsidR="00B75140" w:rsidRPr="005D35E7" w:rsidRDefault="00B75140" w:rsidP="005014D9">
            <w:pPr>
              <w:bidi/>
              <w:rPr>
                <w:rFonts w:asciiTheme="majorHAnsi" w:hAnsiTheme="majorHAnsi" w:cstheme="majorHAnsi"/>
              </w:rPr>
            </w:pPr>
          </w:p>
        </w:tc>
      </w:tr>
      <w:tr w:rsidR="00AE7265" w:rsidRPr="00F1544F" w14:paraId="245F408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D8251EC" w14:textId="77777777" w:rsidR="00AE7265" w:rsidRPr="00F1544F" w:rsidRDefault="00BC6CBB">
            <w:pPr>
              <w:spacing w:line="312" w:lineRule="auto"/>
              <w:jc w:val="center"/>
              <w:rPr>
                <w:rFonts w:asciiTheme="majorHAnsi" w:hAnsiTheme="majorHAnsi" w:cstheme="majorHAnsi"/>
                <w:b/>
                <w:sz w:val="24"/>
                <w:szCs w:val="24"/>
              </w:rPr>
            </w:pPr>
            <w:r w:rsidRPr="00F1544F">
              <w:rPr>
                <w:rFonts w:asciiTheme="majorHAnsi" w:hAnsiTheme="majorHAnsi" w:cstheme="majorHAnsi"/>
                <w:b/>
                <w:sz w:val="24"/>
                <w:szCs w:val="24"/>
              </w:rPr>
              <w:t>Indicative Contents</w:t>
            </w:r>
          </w:p>
          <w:p w14:paraId="2B8D942B" w14:textId="77777777" w:rsidR="00AE7265" w:rsidRPr="00F1544F" w:rsidRDefault="00BC6CBB">
            <w:pPr>
              <w:bidi/>
              <w:spacing w:line="312" w:lineRule="auto"/>
              <w:jc w:val="center"/>
              <w:rPr>
                <w:rFonts w:asciiTheme="majorHAnsi" w:hAnsiTheme="majorHAnsi" w:cstheme="majorHAnsi"/>
                <w:b/>
                <w:sz w:val="24"/>
                <w:szCs w:val="24"/>
              </w:rPr>
            </w:pPr>
            <w:r w:rsidRPr="00F1544F">
              <w:rPr>
                <w:rFonts w:asciiTheme="majorHAnsi" w:hAnsiTheme="majorHAnsi" w:cstheme="majorHAnsi"/>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CB7D9AD" w14:textId="599F47CF" w:rsidR="005014D9" w:rsidRPr="005014D9" w:rsidRDefault="005014D9" w:rsidP="005014D9">
            <w:pPr>
              <w:pStyle w:val="a9"/>
              <w:numPr>
                <w:ilvl w:val="0"/>
                <w:numId w:val="28"/>
              </w:numPr>
              <w:autoSpaceDE w:val="0"/>
              <w:autoSpaceDN w:val="0"/>
              <w:bidi/>
              <w:adjustRightInd w:val="0"/>
              <w:spacing w:after="200" w:line="276" w:lineRule="auto"/>
              <w:rPr>
                <w:rFonts w:ascii="Cambria" w:hAnsi="Cambria" w:cs="Times New Roman"/>
                <w:b/>
                <w:bCs/>
                <w:color w:val="auto"/>
                <w:sz w:val="24"/>
                <w:szCs w:val="24"/>
                <w:lang w:bidi="ar-IQ"/>
              </w:rPr>
            </w:pPr>
            <w:r w:rsidRPr="005014D9">
              <w:rPr>
                <w:rFonts w:ascii="Cambria" w:hAnsi="Cambria" w:cs="Times New Roman"/>
                <w:b/>
                <w:bCs/>
                <w:color w:val="auto"/>
                <w:sz w:val="24"/>
                <w:szCs w:val="24"/>
                <w:rtl/>
                <w:lang w:bidi="ar-IQ"/>
              </w:rPr>
              <w:t xml:space="preserve"> التعلم عن طريق المحاضرات الأسبوعية (حضوري) </w:t>
            </w:r>
            <w:r w:rsidR="00182932">
              <w:rPr>
                <w:rFonts w:ascii="Cambria" w:hAnsi="Cambria" w:cs="Times New Roman" w:hint="cs"/>
                <w:b/>
                <w:bCs/>
                <w:color w:val="auto"/>
                <w:sz w:val="24"/>
                <w:szCs w:val="24"/>
                <w:rtl/>
                <w:lang w:bidi="ar-IQ"/>
              </w:rPr>
              <w:t xml:space="preserve"> والكوكل ميت</w:t>
            </w:r>
            <w:r w:rsidRPr="005014D9">
              <w:rPr>
                <w:rFonts w:ascii="Cambria" w:hAnsi="Cambria" w:cs="Times New Roman"/>
                <w:b/>
                <w:bCs/>
                <w:color w:val="auto"/>
                <w:sz w:val="24"/>
                <w:szCs w:val="24"/>
                <w:rtl/>
                <w:lang w:bidi="ar-IQ"/>
              </w:rPr>
              <w:t>.</w:t>
            </w:r>
          </w:p>
          <w:p w14:paraId="74269C82" w14:textId="77777777" w:rsidR="005014D9" w:rsidRPr="005014D9" w:rsidRDefault="005014D9" w:rsidP="005014D9">
            <w:pPr>
              <w:numPr>
                <w:ilvl w:val="0"/>
                <w:numId w:val="28"/>
              </w:numPr>
              <w:autoSpaceDE w:val="0"/>
              <w:autoSpaceDN w:val="0"/>
              <w:bidi/>
              <w:adjustRightInd w:val="0"/>
              <w:spacing w:after="200" w:line="276" w:lineRule="auto"/>
              <w:contextualSpacing/>
              <w:rPr>
                <w:rFonts w:ascii="Cambria" w:hAnsi="Cambria" w:cs="Times New Roman"/>
                <w:b/>
                <w:bCs/>
                <w:sz w:val="24"/>
                <w:szCs w:val="24"/>
                <w:lang w:bidi="ar-IQ"/>
              </w:rPr>
            </w:pPr>
            <w:r w:rsidRPr="005014D9">
              <w:rPr>
                <w:rFonts w:ascii="Cambria" w:hAnsi="Cambria" w:cs="Times New Roman"/>
                <w:b/>
                <w:bCs/>
                <w:sz w:val="24"/>
                <w:szCs w:val="24"/>
                <w:rtl/>
                <w:lang w:bidi="ar-IQ"/>
              </w:rPr>
              <w:t>فتح كلاس روم خاص بمادة المحاسبة الحكومية والتواصل مع الطلاب.</w:t>
            </w:r>
          </w:p>
          <w:p w14:paraId="084F1F31" w14:textId="77777777" w:rsidR="005014D9" w:rsidRPr="005014D9" w:rsidRDefault="005014D9" w:rsidP="005014D9">
            <w:pPr>
              <w:numPr>
                <w:ilvl w:val="0"/>
                <w:numId w:val="28"/>
              </w:numPr>
              <w:autoSpaceDE w:val="0"/>
              <w:autoSpaceDN w:val="0"/>
              <w:bidi/>
              <w:adjustRightInd w:val="0"/>
              <w:spacing w:after="200" w:line="276" w:lineRule="auto"/>
              <w:contextualSpacing/>
              <w:rPr>
                <w:rFonts w:ascii="Cambria" w:hAnsi="Cambria" w:cs="Times New Roman"/>
                <w:b/>
                <w:bCs/>
                <w:sz w:val="24"/>
                <w:szCs w:val="24"/>
                <w:rtl/>
                <w:lang w:bidi="ar-IQ"/>
              </w:rPr>
            </w:pPr>
            <w:r w:rsidRPr="005014D9">
              <w:rPr>
                <w:rFonts w:ascii="Cambria" w:hAnsi="Cambria" w:cs="Times New Roman"/>
                <w:b/>
                <w:bCs/>
                <w:sz w:val="24"/>
                <w:szCs w:val="24"/>
                <w:rtl/>
                <w:lang w:bidi="ar-IQ"/>
              </w:rPr>
              <w:t>إجراء الامتحانات والاختبارات المفاجئة للطلاب حضوريا.</w:t>
            </w:r>
          </w:p>
          <w:p w14:paraId="5EBA1908" w14:textId="5E6C46EF" w:rsidR="00AE7265" w:rsidRPr="005014D9" w:rsidRDefault="00AE7265" w:rsidP="005014D9">
            <w:pPr>
              <w:bidi/>
              <w:spacing w:line="312" w:lineRule="auto"/>
              <w:rPr>
                <w:rFonts w:asciiTheme="majorHAnsi" w:hAnsiTheme="majorHAnsi" w:cstheme="majorHAnsi"/>
                <w:rtl/>
                <w:lang w:bidi="ar-IQ"/>
              </w:rPr>
            </w:pPr>
          </w:p>
        </w:tc>
      </w:tr>
    </w:tbl>
    <w:p w14:paraId="753BD8E7" w14:textId="77777777" w:rsidR="00AE7265" w:rsidRPr="00F1544F" w:rsidRDefault="00AE7265">
      <w:pPr>
        <w:spacing w:after="384" w:line="312" w:lineRule="auto"/>
        <w:rPr>
          <w:rFonts w:asciiTheme="majorHAnsi" w:hAnsiTheme="majorHAnsi" w:cstheme="majorHAnsi"/>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E7265" w:rsidRPr="00F1544F" w14:paraId="3C2C794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3FD0FE7"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Learning and Teaching Strategies</w:t>
            </w:r>
          </w:p>
          <w:p w14:paraId="6E57DFAA" w14:textId="77777777" w:rsidR="00AE7265" w:rsidRPr="00F1544F" w:rsidRDefault="00BC6CBB">
            <w:pPr>
              <w:pBdr>
                <w:top w:val="nil"/>
                <w:left w:val="nil"/>
                <w:bottom w:val="nil"/>
                <w:right w:val="nil"/>
                <w:between w:val="nil"/>
              </w:pBdr>
              <w:bidi/>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استراتيجيات التعلم والتعليم</w:t>
            </w:r>
          </w:p>
        </w:tc>
      </w:tr>
      <w:tr w:rsidR="00AE7265" w:rsidRPr="00F1544F" w14:paraId="7D4FBEA9"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135E187" w14:textId="77777777" w:rsidR="00AE7265" w:rsidRPr="00F1544F" w:rsidRDefault="00BC6CBB">
            <w:pPr>
              <w:spacing w:line="276" w:lineRule="auto"/>
              <w:rPr>
                <w:rFonts w:asciiTheme="majorHAnsi" w:hAnsiTheme="majorHAnsi" w:cstheme="majorHAnsi"/>
                <w:b/>
                <w:sz w:val="24"/>
                <w:szCs w:val="24"/>
              </w:rPr>
            </w:pPr>
            <w:r w:rsidRPr="00F1544F">
              <w:rPr>
                <w:rFonts w:asciiTheme="majorHAnsi" w:hAnsiTheme="majorHAnsi" w:cstheme="majorHAnsi"/>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B19C31F" w14:textId="77777777" w:rsidR="00AE7265" w:rsidRPr="00F1544F" w:rsidRDefault="00AE7265" w:rsidP="006D5B8B">
            <w:pPr>
              <w:spacing w:line="276" w:lineRule="auto"/>
              <w:rPr>
                <w:rFonts w:asciiTheme="majorHAnsi" w:hAnsiTheme="majorHAnsi" w:cstheme="majorHAnsi"/>
                <w:sz w:val="20"/>
                <w:szCs w:val="20"/>
              </w:rPr>
            </w:pPr>
          </w:p>
          <w:p w14:paraId="065F5641" w14:textId="77777777" w:rsidR="004E3C39" w:rsidRPr="00F1544F" w:rsidRDefault="004E3C39" w:rsidP="006D5B8B">
            <w:pPr>
              <w:pStyle w:val="a9"/>
              <w:numPr>
                <w:ilvl w:val="0"/>
                <w:numId w:val="25"/>
              </w:numPr>
              <w:autoSpaceDE w:val="0"/>
              <w:autoSpaceDN w:val="0"/>
              <w:bidi/>
              <w:adjustRightInd w:val="0"/>
              <w:rPr>
                <w:rFonts w:asciiTheme="majorHAnsi" w:eastAsia="Times New Roman" w:hAnsiTheme="majorHAnsi" w:cstheme="majorHAnsi"/>
                <w:sz w:val="24"/>
                <w:szCs w:val="24"/>
                <w:lang w:bidi="ar-IQ"/>
              </w:rPr>
            </w:pPr>
            <w:r w:rsidRPr="00F1544F">
              <w:rPr>
                <w:rFonts w:asciiTheme="majorHAnsi" w:eastAsia="Times New Roman" w:hAnsiTheme="majorHAnsi" w:cstheme="majorHAnsi"/>
                <w:sz w:val="24"/>
                <w:szCs w:val="24"/>
                <w:rtl/>
                <w:lang w:bidi="ar-IQ"/>
              </w:rPr>
              <w:t>استخدام المحاضرات المعدة مسبقًا.</w:t>
            </w:r>
          </w:p>
          <w:p w14:paraId="127CB4DD" w14:textId="77777777" w:rsidR="004E3C39" w:rsidRPr="00F1544F" w:rsidRDefault="004E3C39" w:rsidP="006D5B8B">
            <w:pPr>
              <w:pStyle w:val="a9"/>
              <w:numPr>
                <w:ilvl w:val="0"/>
                <w:numId w:val="25"/>
              </w:numPr>
              <w:autoSpaceDE w:val="0"/>
              <w:autoSpaceDN w:val="0"/>
              <w:bidi/>
              <w:adjustRightInd w:val="0"/>
              <w:rPr>
                <w:rFonts w:asciiTheme="majorHAnsi" w:eastAsia="Times New Roman" w:hAnsiTheme="majorHAnsi" w:cstheme="majorHAnsi"/>
                <w:sz w:val="24"/>
                <w:szCs w:val="24"/>
                <w:lang w:bidi="ar-IQ"/>
              </w:rPr>
            </w:pPr>
            <w:r w:rsidRPr="00F1544F">
              <w:rPr>
                <w:rFonts w:asciiTheme="majorHAnsi" w:eastAsia="Times New Roman" w:hAnsiTheme="majorHAnsi" w:cstheme="majorHAnsi"/>
                <w:sz w:val="24"/>
                <w:szCs w:val="24"/>
                <w:rtl/>
                <w:lang w:bidi="ar-IQ"/>
              </w:rPr>
              <w:t>استخدام البيانات الحديثة.</w:t>
            </w:r>
          </w:p>
          <w:p w14:paraId="55332D11" w14:textId="77777777" w:rsidR="004E3C39" w:rsidRPr="00F1544F" w:rsidRDefault="004E3C39" w:rsidP="006D5B8B">
            <w:pPr>
              <w:pStyle w:val="a9"/>
              <w:numPr>
                <w:ilvl w:val="0"/>
                <w:numId w:val="25"/>
              </w:numPr>
              <w:autoSpaceDE w:val="0"/>
              <w:autoSpaceDN w:val="0"/>
              <w:bidi/>
              <w:adjustRightInd w:val="0"/>
              <w:rPr>
                <w:rFonts w:asciiTheme="majorHAnsi" w:eastAsia="Times New Roman" w:hAnsiTheme="majorHAnsi" w:cstheme="majorHAnsi"/>
                <w:sz w:val="24"/>
                <w:szCs w:val="24"/>
                <w:lang w:bidi="ar-IQ"/>
              </w:rPr>
            </w:pPr>
            <w:r w:rsidRPr="00F1544F">
              <w:rPr>
                <w:rFonts w:asciiTheme="majorHAnsi" w:eastAsia="Times New Roman" w:hAnsiTheme="majorHAnsi" w:cstheme="majorHAnsi"/>
                <w:sz w:val="24"/>
                <w:szCs w:val="24"/>
                <w:rtl/>
                <w:lang w:bidi="ar-IQ"/>
              </w:rPr>
              <w:t>الواجبات المنزلية</w:t>
            </w:r>
          </w:p>
          <w:p w14:paraId="2754DA84" w14:textId="77777777" w:rsidR="00AE7265" w:rsidRPr="00F1544F" w:rsidRDefault="004E3C39" w:rsidP="006D5B8B">
            <w:pPr>
              <w:pStyle w:val="a9"/>
              <w:numPr>
                <w:ilvl w:val="0"/>
                <w:numId w:val="25"/>
              </w:numPr>
              <w:bidi/>
              <w:spacing w:line="276" w:lineRule="auto"/>
              <w:rPr>
                <w:rFonts w:asciiTheme="majorHAnsi" w:hAnsiTheme="majorHAnsi" w:cstheme="majorHAnsi"/>
              </w:rPr>
            </w:pPr>
            <w:r w:rsidRPr="00F1544F">
              <w:rPr>
                <w:rFonts w:asciiTheme="majorHAnsi" w:eastAsia="Times New Roman" w:hAnsiTheme="majorHAnsi" w:cstheme="majorHAnsi"/>
                <w:sz w:val="24"/>
                <w:szCs w:val="24"/>
                <w:rtl/>
                <w:lang w:bidi="ar-IQ"/>
              </w:rPr>
              <w:t>اعتماد المناقشات الجماعية</w:t>
            </w:r>
            <w:r w:rsidRPr="00F1544F">
              <w:rPr>
                <w:rFonts w:asciiTheme="majorHAnsi" w:hAnsiTheme="majorHAnsi" w:cstheme="majorHAnsi"/>
              </w:rPr>
              <w:t xml:space="preserve">     </w:t>
            </w:r>
          </w:p>
        </w:tc>
      </w:tr>
    </w:tbl>
    <w:p w14:paraId="775248E3" w14:textId="77777777" w:rsidR="00AE7265" w:rsidRPr="00F1544F" w:rsidRDefault="00AE7265">
      <w:pPr>
        <w:spacing w:line="276" w:lineRule="auto"/>
        <w:rPr>
          <w:rFonts w:asciiTheme="majorHAnsi" w:hAnsiTheme="majorHAnsi" w:cstheme="majorHAnsi"/>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AE7265" w:rsidRPr="00F1544F" w14:paraId="266C863E"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AC31118" w14:textId="77777777" w:rsidR="00AE7265" w:rsidRPr="00F1544F" w:rsidRDefault="00BC6CBB">
            <w:pPr>
              <w:pBdr>
                <w:top w:val="nil"/>
                <w:left w:val="nil"/>
                <w:bottom w:val="nil"/>
                <w:right w:val="nil"/>
                <w:between w:val="nil"/>
              </w:pBdr>
              <w:spacing w:line="312" w:lineRule="auto"/>
              <w:jc w:val="center"/>
              <w:rPr>
                <w:rFonts w:asciiTheme="majorHAnsi" w:hAnsiTheme="majorHAnsi" w:cstheme="majorHAnsi"/>
                <w:sz w:val="24"/>
                <w:szCs w:val="24"/>
              </w:rPr>
            </w:pPr>
            <w:r w:rsidRPr="00F1544F">
              <w:rPr>
                <w:rFonts w:asciiTheme="majorHAnsi" w:hAnsiTheme="majorHAnsi" w:cstheme="majorHAnsi"/>
                <w:b/>
                <w:color w:val="17365D"/>
                <w:sz w:val="28"/>
                <w:szCs w:val="28"/>
              </w:rPr>
              <w:t>Student Workload (SWL)</w:t>
            </w:r>
          </w:p>
          <w:p w14:paraId="18739D76" w14:textId="77777777" w:rsidR="00AE7265" w:rsidRPr="00F1544F" w:rsidRDefault="00BC6CBB">
            <w:pPr>
              <w:pBdr>
                <w:top w:val="nil"/>
                <w:left w:val="nil"/>
                <w:bottom w:val="nil"/>
                <w:right w:val="nil"/>
                <w:between w:val="nil"/>
              </w:pBdr>
              <w:bidi/>
              <w:spacing w:line="312" w:lineRule="auto"/>
              <w:jc w:val="center"/>
              <w:rPr>
                <w:rFonts w:asciiTheme="majorHAnsi" w:hAnsiTheme="majorHAnsi" w:cstheme="majorHAnsi"/>
                <w:sz w:val="24"/>
                <w:szCs w:val="24"/>
              </w:rPr>
            </w:pPr>
            <w:r w:rsidRPr="00F1544F">
              <w:rPr>
                <w:rFonts w:asciiTheme="majorHAnsi" w:hAnsiTheme="majorHAnsi" w:cstheme="majorHAnsi"/>
                <w:b/>
                <w:color w:val="17365D"/>
                <w:sz w:val="28"/>
                <w:szCs w:val="28"/>
                <w:rtl/>
              </w:rPr>
              <w:t>الحمل الدراسي للطالب محسوب لـ ١٥ اسبوعا</w:t>
            </w:r>
          </w:p>
        </w:tc>
      </w:tr>
      <w:tr w:rsidR="00AE7265" w:rsidRPr="00F1544F" w14:paraId="003CF33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C66D237"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Pr>
              <w:t>Structured SWL (h/</w:t>
            </w:r>
            <w:proofErr w:type="spellStart"/>
            <w:r w:rsidRPr="00F1544F">
              <w:rPr>
                <w:rFonts w:asciiTheme="majorHAnsi" w:hAnsiTheme="majorHAnsi" w:cstheme="majorHAnsi"/>
                <w:b/>
                <w:sz w:val="24"/>
                <w:szCs w:val="24"/>
              </w:rPr>
              <w:t>sem</w:t>
            </w:r>
            <w:proofErr w:type="spellEnd"/>
            <w:r w:rsidRPr="00F1544F">
              <w:rPr>
                <w:rFonts w:asciiTheme="majorHAnsi" w:hAnsiTheme="majorHAnsi" w:cstheme="majorHAnsi"/>
                <w:b/>
                <w:sz w:val="24"/>
                <w:szCs w:val="24"/>
              </w:rPr>
              <w:t>)</w:t>
            </w:r>
          </w:p>
          <w:p w14:paraId="7F9B4BB6"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48D1E" w14:textId="035375AC" w:rsidR="00AE7265" w:rsidRPr="00F1544F" w:rsidRDefault="005014D9">
            <w:pPr>
              <w:spacing w:line="312" w:lineRule="auto"/>
              <w:jc w:val="center"/>
              <w:rPr>
                <w:rFonts w:asciiTheme="majorHAnsi" w:hAnsiTheme="majorHAnsi" w:cstheme="majorHAnsi"/>
                <w:sz w:val="24"/>
                <w:szCs w:val="24"/>
              </w:rPr>
            </w:pPr>
            <w:r>
              <w:rPr>
                <w:rFonts w:asciiTheme="majorHAnsi" w:hAnsiTheme="majorHAnsi" w:cstheme="majorHAnsi" w:hint="cs"/>
                <w:sz w:val="24"/>
                <w:szCs w:val="24"/>
                <w:rtl/>
              </w:rPr>
              <w:t>6</w:t>
            </w:r>
            <w:r w:rsidR="00FB6597">
              <w:rPr>
                <w:rFonts w:asciiTheme="majorHAnsi" w:hAnsiTheme="majorHAnsi" w:cstheme="majorHAnsi" w:hint="cs"/>
                <w:sz w:val="24"/>
                <w:szCs w:val="24"/>
                <w:rtl/>
              </w:rPr>
              <w:t>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0965F16"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Structured SWL (h/w)</w:t>
            </w:r>
          </w:p>
          <w:p w14:paraId="63CAA8C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8E52D" w14:textId="77777777" w:rsidR="00AE7265" w:rsidRPr="00F1544F" w:rsidRDefault="00142D88">
            <w:pPr>
              <w:spacing w:line="312" w:lineRule="auto"/>
              <w:jc w:val="center"/>
              <w:rPr>
                <w:rFonts w:asciiTheme="majorHAnsi" w:hAnsiTheme="majorHAnsi" w:cstheme="majorHAnsi"/>
                <w:sz w:val="24"/>
                <w:szCs w:val="24"/>
              </w:rPr>
            </w:pPr>
            <w:r w:rsidRPr="00F1544F">
              <w:rPr>
                <w:rFonts w:asciiTheme="majorHAnsi" w:hAnsiTheme="majorHAnsi" w:cstheme="majorHAnsi"/>
                <w:sz w:val="24"/>
                <w:szCs w:val="24"/>
              </w:rPr>
              <w:t>4</w:t>
            </w:r>
          </w:p>
        </w:tc>
      </w:tr>
      <w:tr w:rsidR="00AE7265" w:rsidRPr="00F1544F" w14:paraId="5EFDF70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D4B9F8F"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Pr>
              <w:t>Unstructured SWL (h/</w:t>
            </w:r>
            <w:proofErr w:type="spellStart"/>
            <w:r w:rsidRPr="00F1544F">
              <w:rPr>
                <w:rFonts w:asciiTheme="majorHAnsi" w:hAnsiTheme="majorHAnsi" w:cstheme="majorHAnsi"/>
                <w:b/>
                <w:sz w:val="24"/>
                <w:szCs w:val="24"/>
              </w:rPr>
              <w:t>sem</w:t>
            </w:r>
            <w:proofErr w:type="spellEnd"/>
            <w:r w:rsidRPr="00F1544F">
              <w:rPr>
                <w:rFonts w:asciiTheme="majorHAnsi" w:hAnsiTheme="majorHAnsi" w:cstheme="majorHAnsi"/>
                <w:b/>
                <w:sz w:val="24"/>
                <w:szCs w:val="24"/>
              </w:rPr>
              <w:t>)</w:t>
            </w:r>
          </w:p>
          <w:p w14:paraId="1935003A"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679AE" w14:textId="309D3B51" w:rsidR="00AE7265" w:rsidRPr="00F1544F" w:rsidRDefault="0029598C">
            <w:pPr>
              <w:spacing w:line="312" w:lineRule="auto"/>
              <w:jc w:val="center"/>
              <w:rPr>
                <w:rFonts w:asciiTheme="majorHAnsi" w:hAnsiTheme="majorHAnsi" w:cstheme="majorHAnsi"/>
                <w:sz w:val="24"/>
                <w:szCs w:val="24"/>
              </w:rPr>
            </w:pPr>
            <w:r>
              <w:rPr>
                <w:rFonts w:asciiTheme="majorHAnsi" w:hAnsiTheme="majorHAnsi" w:cstheme="majorHAnsi" w:hint="cs"/>
                <w:sz w:val="24"/>
                <w:szCs w:val="24"/>
                <w:rtl/>
              </w:rPr>
              <w:t>87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D86BC1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Unstructured SWL (h/w)</w:t>
            </w:r>
          </w:p>
          <w:p w14:paraId="04E97FF7"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EEB85" w14:textId="2920E5F9" w:rsidR="00AE7265" w:rsidRPr="00F1544F" w:rsidRDefault="005014D9">
            <w:pPr>
              <w:spacing w:line="312" w:lineRule="auto"/>
              <w:jc w:val="center"/>
              <w:rPr>
                <w:rFonts w:asciiTheme="majorHAnsi" w:hAnsiTheme="majorHAnsi" w:cstheme="majorHAnsi"/>
                <w:sz w:val="24"/>
                <w:szCs w:val="24"/>
              </w:rPr>
            </w:pPr>
            <w:r>
              <w:rPr>
                <w:rFonts w:asciiTheme="majorHAnsi" w:hAnsiTheme="majorHAnsi" w:cstheme="majorHAnsi" w:hint="cs"/>
                <w:sz w:val="24"/>
                <w:szCs w:val="24"/>
                <w:rtl/>
              </w:rPr>
              <w:t>2</w:t>
            </w:r>
          </w:p>
        </w:tc>
      </w:tr>
      <w:tr w:rsidR="00AE7265" w:rsidRPr="00F1544F" w14:paraId="0937437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FFB8E3B"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Pr>
              <w:t>Total SWL (h/</w:t>
            </w:r>
            <w:proofErr w:type="spellStart"/>
            <w:r w:rsidRPr="00F1544F">
              <w:rPr>
                <w:rFonts w:asciiTheme="majorHAnsi" w:hAnsiTheme="majorHAnsi" w:cstheme="majorHAnsi"/>
                <w:b/>
                <w:sz w:val="24"/>
                <w:szCs w:val="24"/>
              </w:rPr>
              <w:t>sem</w:t>
            </w:r>
            <w:proofErr w:type="spellEnd"/>
            <w:r w:rsidRPr="00F1544F">
              <w:rPr>
                <w:rFonts w:asciiTheme="majorHAnsi" w:hAnsiTheme="majorHAnsi" w:cstheme="majorHAnsi"/>
                <w:b/>
                <w:sz w:val="24"/>
                <w:szCs w:val="24"/>
              </w:rPr>
              <w:t>)</w:t>
            </w:r>
          </w:p>
          <w:p w14:paraId="008C457B"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0521D35" w14:textId="6EDC9572" w:rsidR="00AE7265" w:rsidRPr="00F1544F" w:rsidRDefault="0029598C">
            <w:pPr>
              <w:spacing w:line="312" w:lineRule="auto"/>
              <w:jc w:val="center"/>
              <w:rPr>
                <w:rFonts w:asciiTheme="majorHAnsi" w:hAnsiTheme="majorHAnsi" w:cstheme="majorHAnsi"/>
                <w:b/>
                <w:sz w:val="24"/>
                <w:szCs w:val="24"/>
              </w:rPr>
            </w:pPr>
            <w:r>
              <w:rPr>
                <w:rFonts w:asciiTheme="majorHAnsi" w:hAnsiTheme="majorHAnsi" w:cstheme="majorHAnsi" w:hint="cs"/>
                <w:b/>
                <w:sz w:val="24"/>
                <w:szCs w:val="24"/>
                <w:rtl/>
              </w:rPr>
              <w:t>150</w:t>
            </w:r>
          </w:p>
        </w:tc>
      </w:tr>
    </w:tbl>
    <w:p w14:paraId="2823D69B" w14:textId="77777777" w:rsidR="00AE7265" w:rsidRDefault="00AE7265">
      <w:pPr>
        <w:spacing w:after="0" w:line="312" w:lineRule="auto"/>
        <w:rPr>
          <w:rFonts w:asciiTheme="majorHAnsi" w:hAnsiTheme="majorHAnsi" w:cstheme="majorHAnsi"/>
          <w:b/>
          <w:color w:val="000000"/>
        </w:rPr>
      </w:pPr>
    </w:p>
    <w:p w14:paraId="6663BE1B" w14:textId="77777777" w:rsidR="000C7069" w:rsidRPr="00F1544F" w:rsidRDefault="000C7069">
      <w:pPr>
        <w:spacing w:after="0" w:line="312" w:lineRule="auto"/>
        <w:rPr>
          <w:rFonts w:asciiTheme="majorHAnsi" w:hAnsiTheme="majorHAnsi" w:cstheme="majorHAnsi"/>
          <w:b/>
          <w:color w:val="000000"/>
        </w:rPr>
      </w:pPr>
    </w:p>
    <w:p w14:paraId="01ECB425" w14:textId="77777777" w:rsidR="00AE7265" w:rsidRPr="00F1544F" w:rsidRDefault="00AE7265">
      <w:pPr>
        <w:spacing w:after="0" w:line="312" w:lineRule="auto"/>
        <w:rPr>
          <w:rFonts w:asciiTheme="majorHAnsi" w:hAnsiTheme="majorHAnsi" w:cstheme="majorHAnsi"/>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AE7265" w:rsidRPr="00F1544F" w14:paraId="7869A42C"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70C79145" w14:textId="77777777" w:rsidR="00AE7265" w:rsidRPr="00F1544F" w:rsidRDefault="00BC6CBB">
            <w:pPr>
              <w:spacing w:line="312"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lastRenderedPageBreak/>
              <w:t>Module Evaluation</w:t>
            </w:r>
          </w:p>
          <w:p w14:paraId="331CF181" w14:textId="77777777" w:rsidR="00AE7265" w:rsidRPr="00F1544F" w:rsidRDefault="00BC6CBB">
            <w:pPr>
              <w:pBdr>
                <w:top w:val="nil"/>
                <w:left w:val="nil"/>
                <w:bottom w:val="nil"/>
                <w:right w:val="nil"/>
                <w:between w:val="nil"/>
              </w:pBdr>
              <w:bidi/>
              <w:spacing w:line="312" w:lineRule="auto"/>
              <w:jc w:val="center"/>
              <w:rPr>
                <w:rFonts w:asciiTheme="majorHAnsi" w:hAnsiTheme="majorHAnsi" w:cstheme="majorHAnsi"/>
                <w:b/>
                <w:color w:val="17365D"/>
                <w:sz w:val="32"/>
                <w:szCs w:val="32"/>
              </w:rPr>
            </w:pPr>
            <w:r w:rsidRPr="00F1544F">
              <w:rPr>
                <w:rFonts w:asciiTheme="majorHAnsi" w:hAnsiTheme="majorHAnsi" w:cstheme="majorHAnsi"/>
                <w:b/>
                <w:color w:val="17365D"/>
                <w:sz w:val="28"/>
                <w:szCs w:val="28"/>
                <w:rtl/>
              </w:rPr>
              <w:t>تقييم المادة الدراسية</w:t>
            </w:r>
          </w:p>
        </w:tc>
      </w:tr>
      <w:tr w:rsidR="00AE7265" w:rsidRPr="00F1544F" w14:paraId="784F0564"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7CC22AD" w14:textId="77777777" w:rsidR="00AE7265" w:rsidRPr="00F1544F" w:rsidRDefault="00AE7265">
            <w:pPr>
              <w:spacing w:line="312" w:lineRule="auto"/>
              <w:ind w:left="360" w:hanging="720"/>
              <w:rPr>
                <w:rFonts w:asciiTheme="majorHAnsi" w:hAnsiTheme="majorHAnsi" w:cstheme="majorHAnsi"/>
                <w:b/>
                <w:sz w:val="20"/>
                <w:szCs w:val="20"/>
              </w:rPr>
            </w:pPr>
          </w:p>
          <w:p w14:paraId="3D5AEF89" w14:textId="77777777" w:rsidR="00AE7265" w:rsidRPr="00F1544F" w:rsidRDefault="00BC6CBB">
            <w:pPr>
              <w:spacing w:line="312" w:lineRule="auto"/>
              <w:ind w:left="360" w:hanging="720"/>
              <w:rPr>
                <w:rFonts w:asciiTheme="majorHAnsi" w:hAnsiTheme="majorHAnsi" w:cstheme="majorHAnsi"/>
                <w:b/>
                <w:sz w:val="20"/>
                <w:szCs w:val="20"/>
              </w:rPr>
            </w:pPr>
            <w:r w:rsidRPr="00F1544F">
              <w:rPr>
                <w:rFonts w:asciiTheme="majorHAnsi" w:hAnsiTheme="majorHAnsi" w:cstheme="majorHAnsi"/>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64A42672"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0863CECA"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7800DA05"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B8EC53"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Relevant Learning Outcome</w:t>
            </w:r>
          </w:p>
        </w:tc>
      </w:tr>
      <w:tr w:rsidR="00AE7265" w:rsidRPr="00F1544F" w14:paraId="00942BAD"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A8EB3FC"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F9B7855"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Quizzes</w:t>
            </w:r>
          </w:p>
        </w:tc>
        <w:tc>
          <w:tcPr>
            <w:tcW w:w="1620" w:type="dxa"/>
            <w:tcBorders>
              <w:top w:val="single" w:sz="4" w:space="0" w:color="000000"/>
              <w:left w:val="single" w:sz="4" w:space="0" w:color="000000"/>
              <w:bottom w:val="single" w:sz="4" w:space="0" w:color="000000"/>
              <w:right w:val="nil"/>
            </w:tcBorders>
            <w:vAlign w:val="center"/>
          </w:tcPr>
          <w:p w14:paraId="2A6407AF" w14:textId="77777777" w:rsidR="00AE7265" w:rsidRPr="00F1544F" w:rsidRDefault="00E56F96">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5A877DE5"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nil"/>
            </w:tcBorders>
            <w:vAlign w:val="center"/>
          </w:tcPr>
          <w:p w14:paraId="1AF5924F" w14:textId="77777777" w:rsidR="00AE7265" w:rsidRPr="00F1544F" w:rsidRDefault="009E0A64">
            <w:pPr>
              <w:spacing w:line="312" w:lineRule="auto"/>
              <w:jc w:val="center"/>
              <w:rPr>
                <w:rFonts w:asciiTheme="majorHAnsi" w:hAnsiTheme="majorHAnsi" w:cstheme="majorHAnsi"/>
              </w:rPr>
            </w:pPr>
            <w:r w:rsidRPr="00F1544F">
              <w:rPr>
                <w:rFonts w:asciiTheme="majorHAnsi" w:hAnsiTheme="majorHAnsi" w:cstheme="majorHAnsi"/>
              </w:rPr>
              <w:t>6</w:t>
            </w:r>
          </w:p>
        </w:tc>
        <w:tc>
          <w:tcPr>
            <w:tcW w:w="2385" w:type="dxa"/>
            <w:tcBorders>
              <w:top w:val="single" w:sz="4" w:space="0" w:color="000000"/>
              <w:left w:val="single" w:sz="4" w:space="0" w:color="000000"/>
              <w:bottom w:val="single" w:sz="4" w:space="0" w:color="000000"/>
              <w:right w:val="single" w:sz="4" w:space="0" w:color="000000"/>
            </w:tcBorders>
            <w:vAlign w:val="center"/>
          </w:tcPr>
          <w:p w14:paraId="59FAAB8D"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#1, #2 and #10, #11</w:t>
            </w:r>
          </w:p>
        </w:tc>
      </w:tr>
      <w:tr w:rsidR="00AE7265" w:rsidRPr="00F1544F" w14:paraId="0FA5B51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F5C2B18"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DEE07BF"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Assignments</w:t>
            </w:r>
          </w:p>
        </w:tc>
        <w:tc>
          <w:tcPr>
            <w:tcW w:w="1620" w:type="dxa"/>
            <w:tcBorders>
              <w:top w:val="single" w:sz="4" w:space="0" w:color="000000"/>
              <w:left w:val="single" w:sz="4" w:space="0" w:color="000000"/>
              <w:bottom w:val="single" w:sz="4" w:space="0" w:color="000000"/>
              <w:right w:val="nil"/>
            </w:tcBorders>
            <w:vAlign w:val="center"/>
          </w:tcPr>
          <w:p w14:paraId="4FABE907" w14:textId="77777777" w:rsidR="00AE7265" w:rsidRPr="00F1544F" w:rsidRDefault="00E56F96">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111785B1"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4E708A1A" w14:textId="77777777" w:rsidR="00AE7265" w:rsidRPr="00F1544F" w:rsidRDefault="009E0A64" w:rsidP="001031B6">
            <w:pPr>
              <w:spacing w:line="312" w:lineRule="auto"/>
              <w:jc w:val="center"/>
              <w:rPr>
                <w:rFonts w:asciiTheme="majorHAnsi" w:hAnsiTheme="majorHAnsi" w:cstheme="majorHAnsi"/>
                <w:lang w:bidi="ar-IQ"/>
              </w:rPr>
            </w:pPr>
            <w:r w:rsidRPr="00F1544F">
              <w:rPr>
                <w:rFonts w:asciiTheme="majorHAnsi" w:hAnsiTheme="majorHAnsi" w:cstheme="majorHAnsi"/>
                <w:rtl/>
                <w:lang w:bidi="ar-IQ"/>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E6EE721"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#3, #4 and #6, #7</w:t>
            </w:r>
          </w:p>
        </w:tc>
      </w:tr>
      <w:tr w:rsidR="00AE7265" w:rsidRPr="00F1544F" w14:paraId="658B0F9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32197A9"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AC419D8" w14:textId="77777777" w:rsidR="00AE7265" w:rsidRPr="00F1544F" w:rsidRDefault="009E0A64">
            <w:pPr>
              <w:spacing w:line="312" w:lineRule="auto"/>
              <w:rPr>
                <w:rFonts w:asciiTheme="majorHAnsi" w:hAnsiTheme="majorHAnsi" w:cstheme="majorHAnsi"/>
                <w:b/>
              </w:rPr>
            </w:pPr>
            <w:r w:rsidRPr="00F1544F">
              <w:rPr>
                <w:rFonts w:asciiTheme="majorHAnsi" w:hAnsiTheme="majorHAnsi" w:cstheme="majorHAnsi"/>
                <w:b/>
              </w:rPr>
              <w:t>Seminars</w:t>
            </w:r>
          </w:p>
        </w:tc>
        <w:tc>
          <w:tcPr>
            <w:tcW w:w="1620" w:type="dxa"/>
            <w:tcBorders>
              <w:top w:val="single" w:sz="4" w:space="0" w:color="000000"/>
              <w:left w:val="single" w:sz="4" w:space="0" w:color="000000"/>
              <w:bottom w:val="single" w:sz="4" w:space="0" w:color="000000"/>
              <w:right w:val="nil"/>
            </w:tcBorders>
            <w:vAlign w:val="center"/>
          </w:tcPr>
          <w:p w14:paraId="70203913" w14:textId="77777777" w:rsidR="00AE7265" w:rsidRPr="00F1544F" w:rsidRDefault="009E0A64">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1F3A844B" w14:textId="77777777" w:rsidR="00AE7265" w:rsidRPr="00F1544F" w:rsidRDefault="009E0A64">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22F1E46D" w14:textId="77777777" w:rsidR="00AE7265" w:rsidRPr="00F1544F" w:rsidRDefault="009E0A64">
            <w:pPr>
              <w:spacing w:line="312" w:lineRule="auto"/>
              <w:jc w:val="center"/>
              <w:rPr>
                <w:rFonts w:asciiTheme="majorHAnsi" w:hAnsiTheme="majorHAnsi" w:cstheme="majorHAnsi"/>
                <w:rtl/>
                <w:lang w:bidi="ar-IQ"/>
              </w:rPr>
            </w:pPr>
            <w:r w:rsidRPr="00F1544F">
              <w:rPr>
                <w:rFonts w:asciiTheme="majorHAnsi" w:hAnsiTheme="majorHAnsi" w:cstheme="majorHAnsi"/>
                <w:rtl/>
                <w:lang w:bidi="ar-IQ"/>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34D4DF66" w14:textId="77777777" w:rsidR="00AE7265" w:rsidRPr="00F1544F" w:rsidRDefault="009E0A64">
            <w:pPr>
              <w:spacing w:line="312" w:lineRule="auto"/>
              <w:rPr>
                <w:rFonts w:asciiTheme="majorHAnsi" w:hAnsiTheme="majorHAnsi" w:cstheme="majorHAnsi"/>
              </w:rPr>
            </w:pPr>
            <w:r w:rsidRPr="00F1544F">
              <w:rPr>
                <w:rFonts w:asciiTheme="majorHAnsi" w:hAnsiTheme="majorHAnsi" w:cstheme="majorHAnsi"/>
              </w:rPr>
              <w:t>All</w:t>
            </w:r>
          </w:p>
        </w:tc>
      </w:tr>
      <w:tr w:rsidR="00AE7265" w:rsidRPr="00F1544F" w14:paraId="5E4CA91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2E0FA68"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BF31B42"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Report</w:t>
            </w:r>
          </w:p>
        </w:tc>
        <w:tc>
          <w:tcPr>
            <w:tcW w:w="1620" w:type="dxa"/>
            <w:tcBorders>
              <w:top w:val="single" w:sz="4" w:space="0" w:color="000000"/>
              <w:left w:val="single" w:sz="4" w:space="0" w:color="000000"/>
              <w:bottom w:val="single" w:sz="4" w:space="0" w:color="000000"/>
              <w:right w:val="nil"/>
            </w:tcBorders>
            <w:vAlign w:val="center"/>
          </w:tcPr>
          <w:p w14:paraId="286984A6"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7312ADB1"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2E9E53E4" w14:textId="77777777" w:rsidR="00AE7265" w:rsidRPr="00F1544F" w:rsidRDefault="001031B6" w:rsidP="001031B6">
            <w:pPr>
              <w:spacing w:line="312" w:lineRule="auto"/>
              <w:jc w:val="center"/>
              <w:rPr>
                <w:rFonts w:asciiTheme="majorHAnsi" w:hAnsiTheme="majorHAnsi" w:cstheme="majorHAnsi"/>
              </w:rPr>
            </w:pPr>
            <w:r w:rsidRPr="00F1544F">
              <w:rPr>
                <w:rFonts w:asciiTheme="majorHAnsi" w:hAnsiTheme="majorHAnsi" w:cstheme="majorHAns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B051D96"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#5, #8 and #10</w:t>
            </w:r>
          </w:p>
        </w:tc>
      </w:tr>
      <w:tr w:rsidR="00AE7265" w:rsidRPr="00F1544F" w14:paraId="385DC0F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E0051B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D4AC7D2"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Midterm Exam</w:t>
            </w:r>
          </w:p>
        </w:tc>
        <w:tc>
          <w:tcPr>
            <w:tcW w:w="1620" w:type="dxa"/>
            <w:tcBorders>
              <w:top w:val="single" w:sz="4" w:space="0" w:color="000000"/>
              <w:left w:val="single" w:sz="4" w:space="0" w:color="000000"/>
              <w:bottom w:val="single" w:sz="4" w:space="0" w:color="000000"/>
              <w:right w:val="nil"/>
            </w:tcBorders>
            <w:vAlign w:val="center"/>
          </w:tcPr>
          <w:p w14:paraId="28E098EF"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2hr</w:t>
            </w:r>
          </w:p>
        </w:tc>
        <w:tc>
          <w:tcPr>
            <w:tcW w:w="1905" w:type="dxa"/>
            <w:tcBorders>
              <w:top w:val="single" w:sz="4" w:space="0" w:color="000000"/>
              <w:left w:val="single" w:sz="4" w:space="0" w:color="000000"/>
              <w:bottom w:val="single" w:sz="4" w:space="0" w:color="000000"/>
              <w:right w:val="nil"/>
            </w:tcBorders>
            <w:vAlign w:val="center"/>
          </w:tcPr>
          <w:p w14:paraId="4B57D3E7"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3691EE9"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72D389E3"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#1 - #7</w:t>
            </w:r>
          </w:p>
        </w:tc>
      </w:tr>
      <w:tr w:rsidR="00AE7265" w:rsidRPr="00F1544F" w14:paraId="289C713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FC105DE"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B0B07B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Final Exam</w:t>
            </w:r>
          </w:p>
        </w:tc>
        <w:tc>
          <w:tcPr>
            <w:tcW w:w="1620" w:type="dxa"/>
            <w:tcBorders>
              <w:top w:val="single" w:sz="4" w:space="0" w:color="000000"/>
              <w:left w:val="single" w:sz="4" w:space="0" w:color="000000"/>
              <w:bottom w:val="single" w:sz="4" w:space="0" w:color="000000"/>
              <w:right w:val="nil"/>
            </w:tcBorders>
            <w:vAlign w:val="center"/>
          </w:tcPr>
          <w:p w14:paraId="6132D675"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3hr</w:t>
            </w:r>
          </w:p>
        </w:tc>
        <w:tc>
          <w:tcPr>
            <w:tcW w:w="1905" w:type="dxa"/>
            <w:tcBorders>
              <w:top w:val="single" w:sz="4" w:space="0" w:color="000000"/>
              <w:left w:val="single" w:sz="4" w:space="0" w:color="000000"/>
              <w:bottom w:val="single" w:sz="4" w:space="0" w:color="000000"/>
              <w:right w:val="nil"/>
            </w:tcBorders>
            <w:vAlign w:val="center"/>
          </w:tcPr>
          <w:p w14:paraId="765A3971"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50% (50)</w:t>
            </w:r>
          </w:p>
        </w:tc>
        <w:tc>
          <w:tcPr>
            <w:tcW w:w="1320" w:type="dxa"/>
            <w:tcBorders>
              <w:top w:val="single" w:sz="4" w:space="0" w:color="000000"/>
              <w:left w:val="single" w:sz="4" w:space="0" w:color="000000"/>
              <w:bottom w:val="single" w:sz="4" w:space="0" w:color="000000"/>
              <w:right w:val="nil"/>
            </w:tcBorders>
            <w:vAlign w:val="center"/>
          </w:tcPr>
          <w:p w14:paraId="7E5A9650"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74457B69"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All</w:t>
            </w:r>
          </w:p>
        </w:tc>
      </w:tr>
      <w:tr w:rsidR="00AE7265" w:rsidRPr="00F1544F" w14:paraId="7A47EC9E"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14AF3CFF"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Total assessment</w:t>
            </w:r>
          </w:p>
        </w:tc>
        <w:tc>
          <w:tcPr>
            <w:tcW w:w="1905" w:type="dxa"/>
            <w:tcBorders>
              <w:top w:val="single" w:sz="4" w:space="0" w:color="000000"/>
              <w:left w:val="single" w:sz="4" w:space="0" w:color="000000"/>
              <w:bottom w:val="single" w:sz="4" w:space="0" w:color="000000"/>
              <w:right w:val="nil"/>
            </w:tcBorders>
            <w:vAlign w:val="center"/>
          </w:tcPr>
          <w:p w14:paraId="21C3AE19"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100% (100 Marks)</w:t>
            </w:r>
          </w:p>
        </w:tc>
        <w:tc>
          <w:tcPr>
            <w:tcW w:w="1320" w:type="dxa"/>
            <w:tcBorders>
              <w:top w:val="single" w:sz="4" w:space="0" w:color="000000"/>
              <w:left w:val="single" w:sz="4" w:space="0" w:color="000000"/>
              <w:bottom w:val="single" w:sz="4" w:space="0" w:color="000000"/>
              <w:right w:val="nil"/>
            </w:tcBorders>
            <w:vAlign w:val="center"/>
          </w:tcPr>
          <w:p w14:paraId="6AFAB60B" w14:textId="77777777" w:rsidR="00AE7265" w:rsidRPr="00F1544F" w:rsidRDefault="00AE7265">
            <w:pPr>
              <w:spacing w:line="312" w:lineRule="auto"/>
              <w:jc w:val="center"/>
              <w:rPr>
                <w:rFonts w:asciiTheme="majorHAnsi" w:hAnsiTheme="majorHAnsi" w:cstheme="majorHAns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F26B058" w14:textId="77777777" w:rsidR="00AE7265" w:rsidRPr="00F1544F" w:rsidRDefault="00AE7265">
            <w:pPr>
              <w:spacing w:line="312" w:lineRule="auto"/>
              <w:rPr>
                <w:rFonts w:asciiTheme="majorHAnsi" w:hAnsiTheme="majorHAnsi" w:cstheme="majorHAnsi"/>
              </w:rPr>
            </w:pPr>
          </w:p>
        </w:tc>
      </w:tr>
    </w:tbl>
    <w:p w14:paraId="344D62A2" w14:textId="77777777" w:rsidR="00AE7265" w:rsidRPr="00F1544F" w:rsidRDefault="00AE7265">
      <w:pPr>
        <w:spacing w:after="0" w:line="312" w:lineRule="auto"/>
        <w:rPr>
          <w:rFonts w:asciiTheme="majorHAnsi" w:hAnsiTheme="majorHAnsi" w:cstheme="majorHAnsi"/>
          <w:b/>
          <w:color w:val="000000"/>
          <w:sz w:val="16"/>
          <w:szCs w:val="16"/>
        </w:rPr>
      </w:pPr>
    </w:p>
    <w:p w14:paraId="17CDB6CC" w14:textId="77777777" w:rsidR="00AE7265" w:rsidRPr="00F1544F" w:rsidRDefault="00AE7265">
      <w:pPr>
        <w:spacing w:after="0" w:line="312" w:lineRule="auto"/>
        <w:rPr>
          <w:rFonts w:asciiTheme="majorHAnsi" w:hAnsiTheme="majorHAnsi" w:cstheme="majorHAnsi"/>
          <w:b/>
          <w:color w:val="000000"/>
          <w:sz w:val="16"/>
          <w:szCs w:val="16"/>
        </w:rPr>
      </w:pPr>
    </w:p>
    <w:p w14:paraId="49EA70B3" w14:textId="77777777" w:rsidR="00AE7265" w:rsidRPr="00F1544F" w:rsidRDefault="00AE7265">
      <w:pPr>
        <w:spacing w:line="276" w:lineRule="auto"/>
        <w:rPr>
          <w:rFonts w:asciiTheme="majorHAnsi" w:hAnsiTheme="majorHAnsi" w:cstheme="majorHAnsi"/>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E7265" w:rsidRPr="00F1544F" w14:paraId="435B3104"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1F24C88" w14:textId="77777777" w:rsidR="00AE7265" w:rsidRPr="00F1544F" w:rsidRDefault="00BC6CBB">
            <w:pPr>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Delivery Plan (Weekly Syllabus)</w:t>
            </w:r>
          </w:p>
          <w:p w14:paraId="076EDE84" w14:textId="77777777" w:rsidR="00AE7265" w:rsidRPr="00F1544F" w:rsidRDefault="00BC6CBB">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المنهاج الاسبوعي النظري</w:t>
            </w:r>
          </w:p>
        </w:tc>
      </w:tr>
      <w:tr w:rsidR="00AE7265" w:rsidRPr="00F1544F" w14:paraId="3CBDFCE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742FBC" w14:textId="77777777" w:rsidR="00AE7265" w:rsidRPr="00F1544F" w:rsidRDefault="00BC6CBB">
            <w:pPr>
              <w:spacing w:line="360" w:lineRule="auto"/>
              <w:ind w:left="-18" w:hanging="720"/>
              <w:rPr>
                <w:rFonts w:asciiTheme="majorHAnsi" w:hAnsiTheme="majorHAnsi" w:cstheme="majorHAnsi"/>
                <w:b/>
              </w:rPr>
            </w:pPr>
            <w:r w:rsidRPr="00F1544F">
              <w:rPr>
                <w:rFonts w:asciiTheme="majorHAnsi" w:hAnsiTheme="majorHAnsi" w:cstheme="majorHAns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580B80" w14:textId="77777777" w:rsidR="00AE7265" w:rsidRPr="00F1544F" w:rsidRDefault="00BC6CBB" w:rsidP="00392588">
            <w:pPr>
              <w:bidi/>
              <w:spacing w:line="360" w:lineRule="auto"/>
              <w:jc w:val="center"/>
              <w:rPr>
                <w:rFonts w:asciiTheme="majorHAnsi" w:hAnsiTheme="majorHAnsi" w:cstheme="majorHAnsi"/>
                <w:b/>
                <w:sz w:val="24"/>
                <w:szCs w:val="24"/>
              </w:rPr>
            </w:pPr>
            <w:r w:rsidRPr="00F1544F">
              <w:rPr>
                <w:rFonts w:asciiTheme="majorHAnsi" w:hAnsiTheme="majorHAnsi" w:cstheme="majorHAnsi"/>
                <w:b/>
                <w:sz w:val="24"/>
                <w:szCs w:val="24"/>
              </w:rPr>
              <w:t>Material Covered</w:t>
            </w:r>
          </w:p>
        </w:tc>
      </w:tr>
      <w:tr w:rsidR="00182932" w:rsidRPr="00F1544F" w14:paraId="51E4CC1D"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9CD841" w14:textId="77777777" w:rsidR="00182932" w:rsidRPr="00F1544F" w:rsidRDefault="00182932" w:rsidP="00182932">
            <w:pPr>
              <w:bidi/>
              <w:spacing w:line="360" w:lineRule="auto"/>
              <w:ind w:left="-18" w:firstLine="18"/>
              <w:jc w:val="center"/>
              <w:rPr>
                <w:rFonts w:asciiTheme="majorHAnsi" w:hAnsiTheme="majorHAnsi" w:cstheme="majorHAnsi"/>
                <w:b/>
              </w:rPr>
            </w:pPr>
            <w:r w:rsidRPr="00F1544F">
              <w:rPr>
                <w:rFonts w:asciiTheme="majorHAnsi" w:hAnsiTheme="majorHAnsi" w:cstheme="majorHAnsi"/>
                <w:b/>
              </w:rPr>
              <w:t>Week 1</w:t>
            </w:r>
          </w:p>
        </w:tc>
        <w:tc>
          <w:tcPr>
            <w:tcW w:w="9240" w:type="dxa"/>
            <w:vAlign w:val="center"/>
          </w:tcPr>
          <w:p w14:paraId="1F210C62" w14:textId="55C73BEE"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السلف</w:t>
            </w:r>
          </w:p>
        </w:tc>
      </w:tr>
      <w:tr w:rsidR="00182932" w:rsidRPr="00F1544F" w14:paraId="50471A45"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775D6F"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2</w:t>
            </w:r>
          </w:p>
        </w:tc>
        <w:tc>
          <w:tcPr>
            <w:tcW w:w="9240" w:type="dxa"/>
            <w:vAlign w:val="center"/>
          </w:tcPr>
          <w:p w14:paraId="6B48508D" w14:textId="5752F3C0"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السلف المؤمنة </w:t>
            </w:r>
          </w:p>
        </w:tc>
      </w:tr>
      <w:tr w:rsidR="00182932" w:rsidRPr="00F1544F" w14:paraId="40755FDB" w14:textId="77777777" w:rsidTr="002C1FF5">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C7BC61"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3</w:t>
            </w:r>
          </w:p>
        </w:tc>
        <w:tc>
          <w:tcPr>
            <w:tcW w:w="9240" w:type="dxa"/>
            <w:vAlign w:val="center"/>
          </w:tcPr>
          <w:p w14:paraId="5392C3FB" w14:textId="245DE1DF"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سلف الافراد العاملين  </w:t>
            </w:r>
          </w:p>
        </w:tc>
      </w:tr>
      <w:tr w:rsidR="00182932" w:rsidRPr="00F1544F" w14:paraId="6551020C"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EB2F12"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4</w:t>
            </w:r>
          </w:p>
        </w:tc>
        <w:tc>
          <w:tcPr>
            <w:tcW w:w="9240" w:type="dxa"/>
            <w:vAlign w:val="center"/>
          </w:tcPr>
          <w:p w14:paraId="6679AF90" w14:textId="40AEE8AD" w:rsidR="00182932" w:rsidRPr="005014D9" w:rsidRDefault="00182932" w:rsidP="00182932">
            <w:pPr>
              <w:jc w:val="center"/>
              <w:rPr>
                <w:rFonts w:asciiTheme="majorHAnsi" w:hAnsiTheme="majorHAnsi" w:cstheme="majorHAnsi"/>
                <w:b/>
                <w:bCs/>
                <w:sz w:val="24"/>
                <w:szCs w:val="24"/>
                <w:lang w:bidi="ar-IQ"/>
              </w:rPr>
            </w:pPr>
            <w:r w:rsidRPr="00AF5B9C">
              <w:rPr>
                <w:rFonts w:ascii="Cambria" w:hAnsi="Cambria" w:cs="Times New Roman" w:hint="cs"/>
                <w:b/>
                <w:bCs/>
                <w:sz w:val="28"/>
                <w:szCs w:val="28"/>
                <w:rtl/>
                <w:lang w:bidi="ar-IQ"/>
              </w:rPr>
              <w:t xml:space="preserve">السلف المستديمة </w:t>
            </w:r>
            <w:r w:rsidRPr="00AF5B9C">
              <w:rPr>
                <w:rFonts w:ascii="Cambria" w:hAnsi="Cambria" w:cs="Times New Roman"/>
                <w:b/>
                <w:bCs/>
                <w:sz w:val="28"/>
                <w:szCs w:val="28"/>
                <w:rtl/>
                <w:lang w:bidi="ar-IQ"/>
              </w:rPr>
              <w:t xml:space="preserve"> </w:t>
            </w:r>
          </w:p>
        </w:tc>
      </w:tr>
      <w:tr w:rsidR="00182932" w:rsidRPr="00F1544F" w14:paraId="08617BE0"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FC88549"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5</w:t>
            </w:r>
          </w:p>
        </w:tc>
        <w:tc>
          <w:tcPr>
            <w:tcW w:w="9240" w:type="dxa"/>
            <w:vAlign w:val="center"/>
          </w:tcPr>
          <w:p w14:paraId="7AAE362E" w14:textId="11210553"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سلف الاعتمادات </w:t>
            </w:r>
          </w:p>
        </w:tc>
      </w:tr>
      <w:tr w:rsidR="00182932" w:rsidRPr="00F1544F" w14:paraId="457A9100"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D9E8EA"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6</w:t>
            </w:r>
          </w:p>
        </w:tc>
        <w:tc>
          <w:tcPr>
            <w:tcW w:w="9240" w:type="dxa"/>
            <w:vAlign w:val="center"/>
          </w:tcPr>
          <w:p w14:paraId="28C916C0" w14:textId="3AD5F7C7" w:rsidR="00182932" w:rsidRPr="005014D9" w:rsidRDefault="00182932" w:rsidP="00182932">
            <w:pPr>
              <w:jc w:val="center"/>
              <w:rPr>
                <w:rFonts w:asciiTheme="majorHAnsi" w:hAnsiTheme="majorHAnsi" w:cstheme="majorHAnsi"/>
                <w:b/>
                <w:bCs/>
                <w:sz w:val="24"/>
                <w:szCs w:val="24"/>
                <w:lang w:bidi="ar-IQ"/>
              </w:rPr>
            </w:pPr>
            <w:r w:rsidRPr="00AF5B9C">
              <w:rPr>
                <w:rFonts w:ascii="Cambria" w:hAnsi="Cambria" w:cs="Times New Roman" w:hint="cs"/>
                <w:b/>
                <w:bCs/>
                <w:sz w:val="28"/>
                <w:szCs w:val="28"/>
                <w:rtl/>
                <w:lang w:bidi="ar-IQ"/>
              </w:rPr>
              <w:t xml:space="preserve">مفهوم الامانات </w:t>
            </w:r>
          </w:p>
        </w:tc>
      </w:tr>
      <w:tr w:rsidR="00182932" w:rsidRPr="00F1544F" w14:paraId="4A10A57C"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199142"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7</w:t>
            </w:r>
          </w:p>
        </w:tc>
        <w:tc>
          <w:tcPr>
            <w:tcW w:w="9240" w:type="dxa"/>
            <w:vAlign w:val="center"/>
          </w:tcPr>
          <w:p w14:paraId="11E645CE" w14:textId="3D8F50BB"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الامانات الشخصية </w:t>
            </w:r>
          </w:p>
        </w:tc>
      </w:tr>
      <w:tr w:rsidR="00182932" w:rsidRPr="00F1544F" w14:paraId="02AC0232"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A961FB"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8</w:t>
            </w:r>
          </w:p>
        </w:tc>
        <w:tc>
          <w:tcPr>
            <w:tcW w:w="9240" w:type="dxa"/>
            <w:vAlign w:val="center"/>
          </w:tcPr>
          <w:p w14:paraId="2C20D584" w14:textId="3E18DBB1"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تنفيذ الاعمال الحكومية </w:t>
            </w:r>
            <w:r w:rsidRPr="00AF5B9C">
              <w:rPr>
                <w:rFonts w:ascii="Cambria" w:hAnsi="Cambria" w:cs="Times New Roman"/>
                <w:b/>
                <w:bCs/>
                <w:sz w:val="28"/>
                <w:szCs w:val="28"/>
                <w:rtl/>
                <w:lang w:bidi="ar-IQ"/>
              </w:rPr>
              <w:t xml:space="preserve">  </w:t>
            </w:r>
          </w:p>
        </w:tc>
      </w:tr>
      <w:tr w:rsidR="00182932" w:rsidRPr="00F1544F" w14:paraId="7CA676F1"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DCF874"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9</w:t>
            </w:r>
          </w:p>
        </w:tc>
        <w:tc>
          <w:tcPr>
            <w:tcW w:w="9240" w:type="dxa"/>
            <w:vAlign w:val="center"/>
          </w:tcPr>
          <w:p w14:paraId="07344E24" w14:textId="5AB0F342"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المناقصات الحكومية </w:t>
            </w:r>
            <w:r w:rsidRPr="00AF5B9C">
              <w:rPr>
                <w:rFonts w:ascii="Cambria" w:hAnsi="Cambria" w:cs="Times New Roman"/>
                <w:b/>
                <w:bCs/>
                <w:sz w:val="28"/>
                <w:szCs w:val="28"/>
                <w:rtl/>
                <w:lang w:bidi="ar-IQ"/>
              </w:rPr>
              <w:t xml:space="preserve"> </w:t>
            </w:r>
          </w:p>
        </w:tc>
      </w:tr>
      <w:tr w:rsidR="00182932" w:rsidRPr="00F1544F" w14:paraId="043F2AD4"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2E00C7"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10</w:t>
            </w:r>
          </w:p>
        </w:tc>
        <w:tc>
          <w:tcPr>
            <w:tcW w:w="9240" w:type="dxa"/>
            <w:vAlign w:val="center"/>
          </w:tcPr>
          <w:p w14:paraId="14E08446" w14:textId="517122A3"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سلف المقاولين </w:t>
            </w:r>
            <w:r w:rsidRPr="00AF5B9C">
              <w:rPr>
                <w:rFonts w:ascii="Cambria" w:hAnsi="Cambria" w:cs="Times New Roman"/>
                <w:b/>
                <w:bCs/>
                <w:sz w:val="28"/>
                <w:szCs w:val="28"/>
                <w:rtl/>
                <w:lang w:bidi="ar-IQ"/>
              </w:rPr>
              <w:t xml:space="preserve"> </w:t>
            </w:r>
          </w:p>
        </w:tc>
      </w:tr>
      <w:tr w:rsidR="00182932" w:rsidRPr="00F1544F" w14:paraId="1002F427"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5ABFBD"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11</w:t>
            </w:r>
          </w:p>
        </w:tc>
        <w:tc>
          <w:tcPr>
            <w:tcW w:w="9240" w:type="dxa"/>
            <w:vAlign w:val="center"/>
          </w:tcPr>
          <w:p w14:paraId="627A7C64" w14:textId="7C4AA41F"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المناقصات الحكومية </w:t>
            </w:r>
          </w:p>
        </w:tc>
      </w:tr>
      <w:tr w:rsidR="00182932" w:rsidRPr="00F1544F" w14:paraId="6BE96F1A"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5D3E41"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12</w:t>
            </w:r>
          </w:p>
        </w:tc>
        <w:tc>
          <w:tcPr>
            <w:tcW w:w="9240" w:type="dxa"/>
            <w:vAlign w:val="center"/>
          </w:tcPr>
          <w:p w14:paraId="002A2566" w14:textId="56874274"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الحسابات الختامية ومفهومها  </w:t>
            </w:r>
          </w:p>
        </w:tc>
      </w:tr>
      <w:tr w:rsidR="00182932" w:rsidRPr="00F1544F" w14:paraId="3DD3FAA1"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58295C"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13</w:t>
            </w:r>
          </w:p>
        </w:tc>
        <w:tc>
          <w:tcPr>
            <w:tcW w:w="9240" w:type="dxa"/>
            <w:vAlign w:val="center"/>
          </w:tcPr>
          <w:p w14:paraId="5237B2D2" w14:textId="1E0D4C76"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اعداد الحسابات الحكومية  </w:t>
            </w:r>
          </w:p>
        </w:tc>
      </w:tr>
      <w:tr w:rsidR="00182932" w:rsidRPr="00F1544F" w14:paraId="4187AC31"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42D240"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14</w:t>
            </w:r>
          </w:p>
        </w:tc>
        <w:tc>
          <w:tcPr>
            <w:tcW w:w="9240" w:type="dxa"/>
            <w:vAlign w:val="center"/>
          </w:tcPr>
          <w:p w14:paraId="068899F9" w14:textId="7F3B090E" w:rsidR="00182932" w:rsidRPr="005014D9" w:rsidRDefault="00182932" w:rsidP="00182932">
            <w:pPr>
              <w:jc w:val="center"/>
              <w:rPr>
                <w:rFonts w:asciiTheme="majorHAnsi" w:hAnsiTheme="majorHAnsi" w:cstheme="majorHAnsi"/>
                <w:b/>
                <w:bCs/>
                <w:sz w:val="24"/>
                <w:szCs w:val="24"/>
                <w:rtl/>
              </w:rPr>
            </w:pPr>
            <w:r w:rsidRPr="00AF5B9C">
              <w:rPr>
                <w:rFonts w:ascii="Cambria" w:hAnsi="Cambria" w:cs="Times New Roman" w:hint="cs"/>
                <w:b/>
                <w:bCs/>
                <w:sz w:val="28"/>
                <w:szCs w:val="28"/>
                <w:rtl/>
                <w:lang w:bidi="ar-IQ"/>
              </w:rPr>
              <w:t xml:space="preserve">اعداد الحسابات الحكومية  </w:t>
            </w:r>
          </w:p>
        </w:tc>
      </w:tr>
      <w:tr w:rsidR="00182932" w:rsidRPr="00F1544F" w14:paraId="1DE77462"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E59943"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15</w:t>
            </w:r>
          </w:p>
        </w:tc>
        <w:tc>
          <w:tcPr>
            <w:tcW w:w="9240" w:type="dxa"/>
            <w:vAlign w:val="center"/>
          </w:tcPr>
          <w:p w14:paraId="5F35616D" w14:textId="16D75526" w:rsidR="00182932" w:rsidRPr="005014D9" w:rsidRDefault="00182932" w:rsidP="00182932">
            <w:pPr>
              <w:jc w:val="center"/>
              <w:rPr>
                <w:rFonts w:asciiTheme="majorHAnsi" w:hAnsiTheme="majorHAnsi" w:cstheme="majorHAnsi"/>
                <w:sz w:val="24"/>
                <w:szCs w:val="24"/>
                <w:lang w:bidi="ar-IQ"/>
              </w:rPr>
            </w:pPr>
            <w:r w:rsidRPr="00AF5B9C">
              <w:rPr>
                <w:rFonts w:ascii="Cambria" w:hAnsi="Cambria" w:cs="Times New Roman" w:hint="cs"/>
                <w:b/>
                <w:bCs/>
                <w:sz w:val="28"/>
                <w:szCs w:val="28"/>
                <w:rtl/>
                <w:lang w:bidi="ar-IQ"/>
              </w:rPr>
              <w:t xml:space="preserve">تمارين عملية  </w:t>
            </w:r>
          </w:p>
        </w:tc>
      </w:tr>
      <w:tr w:rsidR="00182932" w:rsidRPr="00F1544F" w14:paraId="36530F48" w14:textId="77777777" w:rsidTr="00D25CC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6888A6" w14:textId="77777777" w:rsidR="00182932" w:rsidRPr="00F1544F" w:rsidRDefault="00182932" w:rsidP="00182932">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6C4F3938" w14:textId="7F2C2622" w:rsidR="00182932" w:rsidRPr="00F1544F" w:rsidRDefault="00182932" w:rsidP="00182932">
            <w:pPr>
              <w:jc w:val="center"/>
              <w:rPr>
                <w:rFonts w:asciiTheme="majorHAnsi" w:hAnsiTheme="majorHAnsi" w:cstheme="majorHAnsi" w:hint="cs"/>
                <w:b/>
                <w:bCs/>
                <w:sz w:val="24"/>
                <w:szCs w:val="24"/>
                <w:rtl/>
                <w:lang w:bidi="ar-IQ"/>
              </w:rPr>
            </w:pPr>
            <w:r>
              <w:rPr>
                <w:rFonts w:asciiTheme="majorHAnsi" w:hAnsiTheme="majorHAnsi" w:cstheme="majorHAnsi" w:hint="cs"/>
                <w:b/>
                <w:bCs/>
                <w:sz w:val="24"/>
                <w:szCs w:val="24"/>
                <w:rtl/>
                <w:lang w:bidi="ar-IQ"/>
              </w:rPr>
              <w:t>الامتحان النهائي</w:t>
            </w:r>
          </w:p>
        </w:tc>
      </w:tr>
    </w:tbl>
    <w:p w14:paraId="2B7E1366" w14:textId="77777777" w:rsidR="00AE7265" w:rsidRPr="00F1544F" w:rsidRDefault="00AE7265">
      <w:pPr>
        <w:rPr>
          <w:rFonts w:asciiTheme="majorHAnsi" w:hAnsiTheme="majorHAnsi" w:cstheme="majorHAnsi"/>
        </w:rPr>
      </w:pPr>
    </w:p>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E7265" w:rsidRPr="00F1544F" w14:paraId="7B78DCD8"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EBB0C85"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lastRenderedPageBreak/>
              <w:t>Delivery Plan (Weekly Lab. Syllabus)</w:t>
            </w:r>
          </w:p>
          <w:p w14:paraId="08DC0357" w14:textId="77777777" w:rsidR="00AE7265" w:rsidRPr="00F1544F" w:rsidRDefault="00BC6CBB">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المنهاج الاسبوعي للمختبر</w:t>
            </w:r>
          </w:p>
        </w:tc>
      </w:tr>
      <w:tr w:rsidR="00AE7265" w:rsidRPr="00F1544F" w14:paraId="706C4F9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BD4C2B" w14:textId="77777777" w:rsidR="00AE7265" w:rsidRPr="00F1544F" w:rsidRDefault="00BC6CBB">
            <w:pPr>
              <w:spacing w:line="360" w:lineRule="auto"/>
              <w:ind w:left="-18" w:hanging="720"/>
              <w:rPr>
                <w:rFonts w:asciiTheme="majorHAnsi" w:hAnsiTheme="majorHAnsi" w:cstheme="majorHAnsi"/>
                <w:b/>
              </w:rPr>
            </w:pPr>
            <w:r w:rsidRPr="00F1544F">
              <w:rPr>
                <w:rFonts w:asciiTheme="majorHAnsi" w:hAnsiTheme="majorHAnsi" w:cstheme="majorHAns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1FF7A6" w14:textId="77777777" w:rsidR="00AE7265" w:rsidRPr="00F1544F" w:rsidRDefault="00BC6CBB">
            <w:pPr>
              <w:spacing w:line="360" w:lineRule="auto"/>
              <w:rPr>
                <w:rFonts w:asciiTheme="majorHAnsi" w:hAnsiTheme="majorHAnsi" w:cstheme="majorHAnsi"/>
                <w:b/>
                <w:sz w:val="24"/>
                <w:szCs w:val="24"/>
              </w:rPr>
            </w:pPr>
            <w:r w:rsidRPr="00F1544F">
              <w:rPr>
                <w:rFonts w:asciiTheme="majorHAnsi" w:hAnsiTheme="majorHAnsi" w:cstheme="majorHAnsi"/>
                <w:b/>
              </w:rPr>
              <w:t>Material Covered</w:t>
            </w:r>
          </w:p>
        </w:tc>
      </w:tr>
      <w:tr w:rsidR="00AE7265" w:rsidRPr="00F1544F" w14:paraId="18F9579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36BEE9"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D469CC6"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tl/>
              </w:rPr>
              <w:t>-</w:t>
            </w:r>
          </w:p>
        </w:tc>
      </w:tr>
      <w:tr w:rsidR="00AE7265" w:rsidRPr="00F1544F" w14:paraId="44D652D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A2C2EE"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F1CF455"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26276C61"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D350CF2"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273E9002"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2E8C38D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757BEF"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23207098"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3852576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6E07E4"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C31A9F8"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7EFFB0D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EFC8C2"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EF5991D"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1857B35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2F467A"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5AAF763C"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bl>
    <w:p w14:paraId="7786E3E5" w14:textId="77777777" w:rsidR="00AE7265" w:rsidRPr="00F1544F" w:rsidRDefault="00AE7265" w:rsidP="000C7069">
      <w:pPr>
        <w:tabs>
          <w:tab w:val="center" w:pos="3870"/>
        </w:tabs>
        <w:spacing w:after="0" w:line="360" w:lineRule="auto"/>
        <w:jc w:val="both"/>
        <w:rPr>
          <w:rFonts w:asciiTheme="majorHAnsi" w:hAnsiTheme="majorHAnsi" w:cstheme="majorHAnsi"/>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AE7265" w:rsidRPr="00F1544F" w14:paraId="4A6FD913"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CE1AE3F"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Learning and Teaching Resources</w:t>
            </w:r>
          </w:p>
          <w:p w14:paraId="48E669A6" w14:textId="77777777" w:rsidR="00AE7265" w:rsidRPr="00F1544F" w:rsidRDefault="00BC6CBB">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مصادر التعلم والتدريس</w:t>
            </w:r>
          </w:p>
        </w:tc>
      </w:tr>
      <w:tr w:rsidR="00AE7265" w:rsidRPr="00F1544F" w14:paraId="3EAD3A04" w14:textId="77777777">
        <w:tc>
          <w:tcPr>
            <w:tcW w:w="1935" w:type="dxa"/>
            <w:tcBorders>
              <w:top w:val="single" w:sz="4" w:space="0" w:color="000000"/>
              <w:left w:val="single" w:sz="4" w:space="0" w:color="000000"/>
              <w:bottom w:val="single" w:sz="4" w:space="0" w:color="000000"/>
              <w:right w:val="nil"/>
            </w:tcBorders>
            <w:vAlign w:val="center"/>
          </w:tcPr>
          <w:p w14:paraId="3FE78A97" w14:textId="77777777" w:rsidR="00AE7265" w:rsidRPr="00F1544F" w:rsidRDefault="00AE7265">
            <w:pPr>
              <w:spacing w:line="312" w:lineRule="auto"/>
              <w:ind w:left="360" w:hanging="720"/>
              <w:rPr>
                <w:rFonts w:asciiTheme="majorHAnsi" w:hAnsiTheme="majorHAnsi" w:cstheme="majorHAnsi"/>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30BC90C8"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0B1EE6"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Available in the Library?</w:t>
            </w:r>
          </w:p>
        </w:tc>
      </w:tr>
      <w:tr w:rsidR="00AE7265" w:rsidRPr="00F1544F" w14:paraId="7C259D11"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16978AD7" w14:textId="77777777" w:rsidR="00AE7265" w:rsidRPr="00F1544F" w:rsidRDefault="00BC6CBB">
            <w:pPr>
              <w:spacing w:line="312" w:lineRule="auto"/>
              <w:ind w:left="90"/>
              <w:rPr>
                <w:rFonts w:asciiTheme="majorHAnsi" w:hAnsiTheme="majorHAnsi" w:cstheme="majorHAnsi"/>
                <w:b/>
              </w:rPr>
            </w:pPr>
            <w:r w:rsidRPr="00F1544F">
              <w:rPr>
                <w:rFonts w:asciiTheme="majorHAnsi" w:hAnsiTheme="majorHAnsi" w:cstheme="majorHAnsi"/>
                <w:b/>
              </w:rPr>
              <w:t>Required Texts</w:t>
            </w:r>
          </w:p>
        </w:tc>
        <w:tc>
          <w:tcPr>
            <w:tcW w:w="5865" w:type="dxa"/>
            <w:tcBorders>
              <w:top w:val="single" w:sz="4" w:space="0" w:color="000000"/>
              <w:left w:val="single" w:sz="4" w:space="0" w:color="000000"/>
              <w:bottom w:val="single" w:sz="4" w:space="0" w:color="000000"/>
              <w:right w:val="nil"/>
            </w:tcBorders>
            <w:vAlign w:val="center"/>
          </w:tcPr>
          <w:p w14:paraId="4EB61659" w14:textId="046E879B" w:rsidR="00C15587" w:rsidRPr="005014D9" w:rsidRDefault="005014D9" w:rsidP="00C15587">
            <w:pPr>
              <w:bidi/>
              <w:spacing w:line="312" w:lineRule="auto"/>
              <w:ind w:left="185"/>
              <w:rPr>
                <w:rFonts w:asciiTheme="majorHAnsi" w:hAnsiTheme="majorHAnsi" w:cstheme="majorHAnsi"/>
                <w:sz w:val="24"/>
                <w:szCs w:val="24"/>
                <w:rtl/>
                <w:lang w:bidi="ar-IQ"/>
              </w:rPr>
            </w:pPr>
            <w:r w:rsidRPr="005014D9">
              <w:rPr>
                <w:rFonts w:ascii="Cambria" w:hAnsi="Cambria" w:cs="Times New Roman" w:hint="cs"/>
                <w:b/>
                <w:bCs/>
                <w:sz w:val="24"/>
                <w:szCs w:val="24"/>
                <w:rtl/>
                <w:lang w:bidi="ar-IQ"/>
              </w:rPr>
              <w:t>المحاسبة الحكومية وتطبيقاتها المركزية واللامركزية في العراق / الدكتور سعود جايد مشكور</w:t>
            </w:r>
          </w:p>
        </w:tc>
        <w:tc>
          <w:tcPr>
            <w:tcW w:w="2715" w:type="dxa"/>
            <w:tcBorders>
              <w:top w:val="single" w:sz="4" w:space="0" w:color="000000"/>
              <w:left w:val="single" w:sz="4" w:space="0" w:color="000000"/>
              <w:bottom w:val="single" w:sz="4" w:space="0" w:color="000000"/>
              <w:right w:val="single" w:sz="4" w:space="0" w:color="000000"/>
            </w:tcBorders>
            <w:vAlign w:val="center"/>
          </w:tcPr>
          <w:p w14:paraId="3A842FAC" w14:textId="570C0CEA" w:rsidR="00AE7265" w:rsidRPr="00F1544F" w:rsidRDefault="00627EA3">
            <w:pPr>
              <w:spacing w:line="312" w:lineRule="auto"/>
              <w:jc w:val="center"/>
              <w:rPr>
                <w:rFonts w:asciiTheme="majorHAnsi" w:hAnsiTheme="majorHAnsi" w:cstheme="majorHAnsi"/>
                <w:color w:val="FF0000"/>
                <w:rtl/>
                <w:lang w:bidi="ar-IQ"/>
              </w:rPr>
            </w:pPr>
            <w:r w:rsidRPr="00F1544F">
              <w:rPr>
                <w:rFonts w:asciiTheme="majorHAnsi" w:hAnsiTheme="majorHAnsi" w:cstheme="majorHAnsi"/>
                <w:rtl/>
                <w:lang w:bidi="ar-IQ"/>
              </w:rPr>
              <w:t>لا</w:t>
            </w:r>
          </w:p>
        </w:tc>
      </w:tr>
      <w:tr w:rsidR="00AE7265" w:rsidRPr="00F1544F" w14:paraId="3FCEA7C2"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A078F3C" w14:textId="77777777" w:rsidR="00AE7265" w:rsidRPr="00F1544F" w:rsidRDefault="00BC6CBB">
            <w:pPr>
              <w:spacing w:line="312" w:lineRule="auto"/>
              <w:ind w:left="90"/>
              <w:rPr>
                <w:rFonts w:asciiTheme="majorHAnsi" w:hAnsiTheme="majorHAnsi" w:cstheme="majorHAnsi"/>
                <w:b/>
              </w:rPr>
            </w:pPr>
            <w:r w:rsidRPr="00F1544F">
              <w:rPr>
                <w:rFonts w:asciiTheme="majorHAnsi" w:hAnsiTheme="majorHAnsi" w:cstheme="majorHAnsi"/>
                <w:b/>
              </w:rPr>
              <w:t>Recommended Texts</w:t>
            </w:r>
          </w:p>
        </w:tc>
        <w:tc>
          <w:tcPr>
            <w:tcW w:w="5865" w:type="dxa"/>
            <w:tcBorders>
              <w:top w:val="single" w:sz="4" w:space="0" w:color="000000"/>
              <w:left w:val="single" w:sz="4" w:space="0" w:color="000000"/>
              <w:bottom w:val="single" w:sz="4" w:space="0" w:color="000000"/>
              <w:right w:val="nil"/>
            </w:tcBorders>
            <w:vAlign w:val="center"/>
          </w:tcPr>
          <w:p w14:paraId="6F744579" w14:textId="77777777" w:rsidR="005014D9" w:rsidRPr="005014D9" w:rsidRDefault="005014D9" w:rsidP="005014D9">
            <w:pPr>
              <w:jc w:val="right"/>
              <w:rPr>
                <w:rFonts w:asciiTheme="majorBidi" w:hAnsiTheme="majorBidi" w:cstheme="majorBidi"/>
                <w:b/>
                <w:bCs/>
                <w:sz w:val="24"/>
                <w:szCs w:val="24"/>
                <w:rtl/>
              </w:rPr>
            </w:pPr>
            <w:r w:rsidRPr="005014D9">
              <w:rPr>
                <w:rFonts w:asciiTheme="majorBidi" w:hAnsiTheme="majorBidi" w:cstheme="majorBidi" w:hint="cs"/>
                <w:b/>
                <w:bCs/>
                <w:sz w:val="24"/>
                <w:szCs w:val="24"/>
                <w:rtl/>
              </w:rPr>
              <w:t xml:space="preserve">ديوان الرقابة المالية / النظام المحاسبي الحكومي </w:t>
            </w:r>
          </w:p>
          <w:p w14:paraId="1F0EC698" w14:textId="49BF7771" w:rsidR="00AE7265" w:rsidRPr="00F1544F" w:rsidRDefault="00AE7265" w:rsidP="00EC496D">
            <w:pPr>
              <w:bidi/>
              <w:spacing w:line="312" w:lineRule="auto"/>
              <w:ind w:left="185"/>
              <w:rPr>
                <w:rFonts w:asciiTheme="majorHAnsi" w:hAnsiTheme="majorHAnsi" w:cstheme="majorHAnsi"/>
              </w:rPr>
            </w:pPr>
          </w:p>
        </w:tc>
        <w:tc>
          <w:tcPr>
            <w:tcW w:w="2715" w:type="dxa"/>
            <w:tcBorders>
              <w:top w:val="single" w:sz="4" w:space="0" w:color="000000"/>
              <w:left w:val="single" w:sz="4" w:space="0" w:color="000000"/>
              <w:bottom w:val="single" w:sz="4" w:space="0" w:color="000000"/>
              <w:right w:val="single" w:sz="4" w:space="0" w:color="000000"/>
            </w:tcBorders>
            <w:vAlign w:val="center"/>
          </w:tcPr>
          <w:p w14:paraId="14E567E0" w14:textId="77777777" w:rsidR="00AE7265" w:rsidRPr="00F1544F" w:rsidRDefault="00870151">
            <w:pPr>
              <w:spacing w:line="312" w:lineRule="auto"/>
              <w:jc w:val="center"/>
              <w:rPr>
                <w:rFonts w:asciiTheme="majorHAnsi" w:hAnsiTheme="majorHAnsi" w:cstheme="majorHAnsi"/>
                <w:rtl/>
                <w:lang w:bidi="ar-IQ"/>
              </w:rPr>
            </w:pPr>
            <w:r w:rsidRPr="00F1544F">
              <w:rPr>
                <w:rFonts w:asciiTheme="majorHAnsi" w:hAnsiTheme="majorHAnsi" w:cstheme="majorHAnsi"/>
                <w:rtl/>
                <w:lang w:bidi="ar-IQ"/>
              </w:rPr>
              <w:t>لا</w:t>
            </w:r>
          </w:p>
        </w:tc>
      </w:tr>
      <w:tr w:rsidR="00AE7265" w:rsidRPr="00F1544F" w14:paraId="53152509"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76069DD5" w14:textId="77777777" w:rsidR="00AE7265" w:rsidRPr="00F1544F" w:rsidRDefault="00BC6CBB">
            <w:pPr>
              <w:spacing w:line="312" w:lineRule="auto"/>
              <w:ind w:left="90"/>
              <w:rPr>
                <w:rFonts w:asciiTheme="majorHAnsi" w:hAnsiTheme="majorHAnsi" w:cstheme="majorHAnsi"/>
                <w:b/>
              </w:rPr>
            </w:pPr>
            <w:r w:rsidRPr="00F1544F">
              <w:rPr>
                <w:rFonts w:asciiTheme="majorHAnsi" w:hAnsiTheme="majorHAnsi" w:cstheme="majorHAnsi"/>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76E1E4D8" w14:textId="03A7FC36" w:rsidR="00AE7265" w:rsidRPr="00F1544F" w:rsidRDefault="00870151">
            <w:pPr>
              <w:spacing w:line="312" w:lineRule="auto"/>
              <w:ind w:left="180"/>
              <w:rPr>
                <w:rFonts w:asciiTheme="majorHAnsi" w:hAnsiTheme="majorHAnsi" w:cstheme="majorHAnsi"/>
              </w:rPr>
            </w:pPr>
            <w:r w:rsidRPr="00F1544F">
              <w:rPr>
                <w:rFonts w:asciiTheme="majorHAnsi" w:hAnsiTheme="majorHAnsi" w:cstheme="majorHAnsi"/>
                <w:rtl/>
              </w:rPr>
              <w:t>، المكتبة المفتوحة</w:t>
            </w:r>
          </w:p>
        </w:tc>
      </w:tr>
    </w:tbl>
    <w:tbl>
      <w:tblPr>
        <w:tblStyle w:val="aff6"/>
        <w:tblpPr w:leftFromText="180" w:rightFromText="180" w:topFromText="180" w:bottomFromText="180" w:vertAnchor="text" w:horzAnchor="margin" w:tblpX="-594" w:tblpY="288"/>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1333"/>
        <w:gridCol w:w="1626"/>
        <w:gridCol w:w="900"/>
        <w:gridCol w:w="4773"/>
      </w:tblGrid>
      <w:tr w:rsidR="00A959E9" w:rsidRPr="00F1544F" w14:paraId="6EF6FDF2" w14:textId="77777777" w:rsidTr="00941A70">
        <w:trPr>
          <w:trHeight w:val="221"/>
        </w:trPr>
        <w:tc>
          <w:tcPr>
            <w:tcW w:w="1049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D3A99C4" w14:textId="77777777" w:rsidR="00A959E9" w:rsidRPr="00F1544F" w:rsidRDefault="00A959E9" w:rsidP="00941A70">
            <w:pPr>
              <w:tabs>
                <w:tab w:val="left" w:pos="1890"/>
                <w:tab w:val="center" w:pos="4544"/>
              </w:tabs>
              <w:ind w:right="1152"/>
              <w:rPr>
                <w:rFonts w:asciiTheme="majorHAnsi" w:hAnsiTheme="majorHAnsi" w:cstheme="majorHAnsi"/>
                <w:b/>
                <w:sz w:val="28"/>
                <w:szCs w:val="28"/>
              </w:rPr>
            </w:pPr>
            <w:r w:rsidRPr="00F1544F">
              <w:rPr>
                <w:rFonts w:asciiTheme="majorHAnsi" w:hAnsiTheme="majorHAnsi" w:cstheme="majorHAnsi"/>
                <w:b/>
                <w:sz w:val="28"/>
                <w:szCs w:val="28"/>
              </w:rPr>
              <w:tab/>
            </w:r>
            <w:r w:rsidRPr="00F1544F">
              <w:rPr>
                <w:rFonts w:asciiTheme="majorHAnsi" w:hAnsiTheme="majorHAnsi" w:cstheme="majorHAnsi"/>
                <w:b/>
                <w:sz w:val="28"/>
                <w:szCs w:val="28"/>
              </w:rPr>
              <w:tab/>
              <w:t xml:space="preserve">                   Grading Scheme</w:t>
            </w:r>
          </w:p>
          <w:p w14:paraId="7C29E9B0" w14:textId="77777777" w:rsidR="00A959E9" w:rsidRPr="00F1544F" w:rsidRDefault="00A959E9" w:rsidP="00941A70">
            <w:pPr>
              <w:bidi/>
              <w:jc w:val="center"/>
              <w:rPr>
                <w:rFonts w:asciiTheme="majorHAnsi" w:hAnsiTheme="majorHAnsi" w:cstheme="majorHAnsi"/>
                <w:b/>
                <w:sz w:val="28"/>
                <w:szCs w:val="28"/>
                <w:rtl/>
                <w:lang w:bidi="ar-IQ"/>
              </w:rPr>
            </w:pPr>
            <w:r w:rsidRPr="00F1544F">
              <w:rPr>
                <w:rFonts w:asciiTheme="majorHAnsi" w:hAnsiTheme="majorHAnsi" w:cstheme="majorHAnsi"/>
                <w:b/>
                <w:color w:val="17365D"/>
                <w:sz w:val="28"/>
                <w:szCs w:val="28"/>
                <w:rtl/>
              </w:rPr>
              <w:t>مخطط الدرجات</w:t>
            </w:r>
          </w:p>
        </w:tc>
      </w:tr>
      <w:tr w:rsidR="00A959E9" w:rsidRPr="00F1544F" w14:paraId="3912D436" w14:textId="77777777" w:rsidTr="00941A70">
        <w:trPr>
          <w:trHeight w:val="221"/>
        </w:trPr>
        <w:tc>
          <w:tcPr>
            <w:tcW w:w="1858" w:type="dxa"/>
            <w:tcBorders>
              <w:top w:val="single" w:sz="6" w:space="0" w:color="000000"/>
              <w:left w:val="single" w:sz="6" w:space="0" w:color="000000"/>
              <w:bottom w:val="single" w:sz="6" w:space="0" w:color="000000"/>
              <w:right w:val="single" w:sz="6" w:space="0" w:color="000000"/>
            </w:tcBorders>
            <w:shd w:val="clear" w:color="auto" w:fill="EDEDED"/>
          </w:tcPr>
          <w:p w14:paraId="1479143E" w14:textId="77777777" w:rsidR="00A959E9" w:rsidRPr="00F1544F" w:rsidRDefault="00A959E9" w:rsidP="00941A70">
            <w:pPr>
              <w:rPr>
                <w:rFonts w:asciiTheme="majorHAnsi" w:hAnsiTheme="majorHAnsi" w:cstheme="majorHAnsi"/>
                <w:b/>
                <w:sz w:val="24"/>
                <w:szCs w:val="24"/>
              </w:rPr>
            </w:pPr>
            <w:r w:rsidRPr="00F1544F">
              <w:rPr>
                <w:rFonts w:asciiTheme="majorHAnsi" w:hAnsiTheme="majorHAnsi" w:cstheme="majorHAnsi"/>
                <w:b/>
              </w:rPr>
              <w:t>Group</w:t>
            </w:r>
          </w:p>
        </w:tc>
        <w:tc>
          <w:tcPr>
            <w:tcW w:w="1333"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40A5496"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Grade</w:t>
            </w:r>
          </w:p>
        </w:tc>
        <w:tc>
          <w:tcPr>
            <w:tcW w:w="1626"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B5BAB9A" w14:textId="77777777" w:rsidR="00A959E9" w:rsidRPr="00F1544F" w:rsidRDefault="00A959E9" w:rsidP="00941A70">
            <w:pPr>
              <w:bidi/>
              <w:jc w:val="center"/>
              <w:rPr>
                <w:rFonts w:asciiTheme="majorHAnsi" w:hAnsiTheme="majorHAnsi" w:cstheme="majorHAnsi"/>
                <w:b/>
              </w:rPr>
            </w:pPr>
            <w:r w:rsidRPr="00F1544F">
              <w:rPr>
                <w:rFonts w:asciiTheme="majorHAnsi" w:hAnsiTheme="majorHAnsi" w:cstheme="majorHAnsi"/>
                <w:b/>
                <w:rtl/>
              </w:rPr>
              <w:t>التقدير</w:t>
            </w:r>
          </w:p>
        </w:tc>
        <w:tc>
          <w:tcPr>
            <w:tcW w:w="900" w:type="dxa"/>
            <w:tcBorders>
              <w:top w:val="single" w:sz="6" w:space="0" w:color="000000"/>
              <w:left w:val="single" w:sz="6" w:space="0" w:color="000000"/>
              <w:bottom w:val="single" w:sz="6" w:space="0" w:color="000000"/>
            </w:tcBorders>
            <w:shd w:val="clear" w:color="auto" w:fill="EDEDED"/>
            <w:vAlign w:val="center"/>
          </w:tcPr>
          <w:p w14:paraId="26D2F3C3"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Marks %</w:t>
            </w:r>
          </w:p>
        </w:tc>
        <w:tc>
          <w:tcPr>
            <w:tcW w:w="4773" w:type="dxa"/>
            <w:tcBorders>
              <w:top w:val="single" w:sz="6" w:space="0" w:color="000000"/>
              <w:bottom w:val="single" w:sz="6" w:space="0" w:color="000000"/>
              <w:right w:val="single" w:sz="6" w:space="0" w:color="000000"/>
            </w:tcBorders>
            <w:shd w:val="clear" w:color="auto" w:fill="EDEDED"/>
            <w:vAlign w:val="center"/>
          </w:tcPr>
          <w:p w14:paraId="05DE37E4"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Definition</w:t>
            </w:r>
          </w:p>
        </w:tc>
      </w:tr>
      <w:tr w:rsidR="00A959E9" w:rsidRPr="00F1544F" w14:paraId="0E612409" w14:textId="77777777" w:rsidTr="00941A70">
        <w:trPr>
          <w:trHeight w:val="221"/>
        </w:trPr>
        <w:tc>
          <w:tcPr>
            <w:tcW w:w="1858" w:type="dxa"/>
            <w:vMerge w:val="restart"/>
            <w:tcBorders>
              <w:top w:val="single" w:sz="6" w:space="0" w:color="000000"/>
              <w:left w:val="single" w:sz="6" w:space="0" w:color="000000"/>
              <w:bottom w:val="single" w:sz="6" w:space="0" w:color="000000"/>
              <w:right w:val="single" w:sz="6" w:space="0" w:color="000000"/>
            </w:tcBorders>
            <w:vAlign w:val="center"/>
          </w:tcPr>
          <w:p w14:paraId="2263DFCE"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Success Group</w:t>
            </w:r>
          </w:p>
          <w:p w14:paraId="6C8DA08C"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(50 - 100)</w:t>
            </w:r>
          </w:p>
        </w:tc>
        <w:tc>
          <w:tcPr>
            <w:tcW w:w="1333" w:type="dxa"/>
            <w:tcBorders>
              <w:top w:val="single" w:sz="6" w:space="0" w:color="000000"/>
              <w:left w:val="single" w:sz="6" w:space="0" w:color="000000"/>
              <w:bottom w:val="single" w:sz="6" w:space="0" w:color="000000"/>
              <w:right w:val="single" w:sz="6" w:space="0" w:color="000000"/>
            </w:tcBorders>
            <w:vAlign w:val="center"/>
          </w:tcPr>
          <w:p w14:paraId="10551C57"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A - </w:t>
            </w:r>
            <w:r w:rsidRPr="00F1544F">
              <w:rPr>
                <w:rFonts w:asciiTheme="majorHAnsi" w:hAnsiTheme="majorHAnsi" w:cstheme="majorHAnsi"/>
              </w:rPr>
              <w:t>Excellent</w:t>
            </w:r>
          </w:p>
        </w:tc>
        <w:tc>
          <w:tcPr>
            <w:tcW w:w="1626" w:type="dxa"/>
            <w:tcBorders>
              <w:top w:val="single" w:sz="6" w:space="0" w:color="000000"/>
              <w:left w:val="single" w:sz="6" w:space="0" w:color="000000"/>
              <w:bottom w:val="single" w:sz="6" w:space="0" w:color="000000"/>
              <w:right w:val="single" w:sz="6" w:space="0" w:color="000000"/>
            </w:tcBorders>
            <w:vAlign w:val="center"/>
          </w:tcPr>
          <w:p w14:paraId="2C2CE44A"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امتياز</w:t>
            </w:r>
          </w:p>
        </w:tc>
        <w:tc>
          <w:tcPr>
            <w:tcW w:w="900" w:type="dxa"/>
            <w:tcBorders>
              <w:top w:val="single" w:sz="6" w:space="0" w:color="000000"/>
              <w:left w:val="single" w:sz="6" w:space="0" w:color="000000"/>
              <w:bottom w:val="single" w:sz="6" w:space="0" w:color="000000"/>
            </w:tcBorders>
            <w:vAlign w:val="center"/>
          </w:tcPr>
          <w:p w14:paraId="513EA494"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90 - 100</w:t>
            </w:r>
          </w:p>
        </w:tc>
        <w:tc>
          <w:tcPr>
            <w:tcW w:w="4773" w:type="dxa"/>
            <w:tcBorders>
              <w:top w:val="single" w:sz="6" w:space="0" w:color="000000"/>
              <w:bottom w:val="single" w:sz="6" w:space="0" w:color="000000"/>
              <w:right w:val="single" w:sz="6" w:space="0" w:color="000000"/>
            </w:tcBorders>
            <w:vAlign w:val="center"/>
          </w:tcPr>
          <w:p w14:paraId="6B3C965B"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Outstanding Performance</w:t>
            </w:r>
          </w:p>
        </w:tc>
      </w:tr>
      <w:tr w:rsidR="00A959E9" w:rsidRPr="00F1544F" w14:paraId="74247D93"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3FB0343A"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5D06F6F"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B - </w:t>
            </w:r>
            <w:r w:rsidRPr="00F1544F">
              <w:rPr>
                <w:rFonts w:asciiTheme="majorHAnsi" w:hAnsiTheme="majorHAnsi" w:cstheme="majorHAnsi"/>
              </w:rPr>
              <w:t>Very Good</w:t>
            </w:r>
          </w:p>
        </w:tc>
        <w:tc>
          <w:tcPr>
            <w:tcW w:w="1626" w:type="dxa"/>
            <w:tcBorders>
              <w:top w:val="single" w:sz="6" w:space="0" w:color="000000"/>
              <w:left w:val="single" w:sz="6" w:space="0" w:color="000000"/>
              <w:bottom w:val="single" w:sz="6" w:space="0" w:color="000000"/>
              <w:right w:val="single" w:sz="6" w:space="0" w:color="000000"/>
            </w:tcBorders>
            <w:vAlign w:val="center"/>
          </w:tcPr>
          <w:p w14:paraId="084FD16A"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 xml:space="preserve">جيد جدا </w:t>
            </w:r>
          </w:p>
        </w:tc>
        <w:tc>
          <w:tcPr>
            <w:tcW w:w="900" w:type="dxa"/>
            <w:tcBorders>
              <w:top w:val="single" w:sz="6" w:space="0" w:color="000000"/>
              <w:left w:val="single" w:sz="6" w:space="0" w:color="000000"/>
              <w:bottom w:val="single" w:sz="6" w:space="0" w:color="000000"/>
            </w:tcBorders>
            <w:vAlign w:val="center"/>
          </w:tcPr>
          <w:p w14:paraId="79218C0C"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80 - 89</w:t>
            </w:r>
          </w:p>
        </w:tc>
        <w:tc>
          <w:tcPr>
            <w:tcW w:w="4773" w:type="dxa"/>
            <w:tcBorders>
              <w:top w:val="single" w:sz="6" w:space="0" w:color="000000"/>
              <w:bottom w:val="single" w:sz="6" w:space="0" w:color="000000"/>
              <w:right w:val="single" w:sz="6" w:space="0" w:color="000000"/>
            </w:tcBorders>
            <w:vAlign w:val="center"/>
          </w:tcPr>
          <w:p w14:paraId="17069F93"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Above average with some errors</w:t>
            </w:r>
          </w:p>
        </w:tc>
      </w:tr>
      <w:tr w:rsidR="00A959E9" w:rsidRPr="00F1544F" w14:paraId="7C7DD156"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36F272EE"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E2FD820"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C - </w:t>
            </w:r>
            <w:r w:rsidRPr="00F1544F">
              <w:rPr>
                <w:rFonts w:asciiTheme="majorHAnsi" w:hAnsiTheme="majorHAnsi" w:cstheme="majorHAnsi"/>
              </w:rPr>
              <w:t>Good</w:t>
            </w:r>
          </w:p>
        </w:tc>
        <w:tc>
          <w:tcPr>
            <w:tcW w:w="1626" w:type="dxa"/>
            <w:tcBorders>
              <w:top w:val="single" w:sz="6" w:space="0" w:color="000000"/>
              <w:left w:val="single" w:sz="6" w:space="0" w:color="000000"/>
              <w:bottom w:val="single" w:sz="6" w:space="0" w:color="000000"/>
              <w:right w:val="single" w:sz="6" w:space="0" w:color="000000"/>
            </w:tcBorders>
            <w:vAlign w:val="center"/>
          </w:tcPr>
          <w:p w14:paraId="5C82F7EC"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جيد</w:t>
            </w:r>
          </w:p>
        </w:tc>
        <w:tc>
          <w:tcPr>
            <w:tcW w:w="900" w:type="dxa"/>
            <w:tcBorders>
              <w:top w:val="single" w:sz="6" w:space="0" w:color="000000"/>
              <w:left w:val="single" w:sz="6" w:space="0" w:color="000000"/>
              <w:bottom w:val="single" w:sz="6" w:space="0" w:color="000000"/>
            </w:tcBorders>
            <w:vAlign w:val="center"/>
          </w:tcPr>
          <w:p w14:paraId="276E10B2"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70 - 79</w:t>
            </w:r>
          </w:p>
        </w:tc>
        <w:tc>
          <w:tcPr>
            <w:tcW w:w="4773" w:type="dxa"/>
            <w:tcBorders>
              <w:top w:val="single" w:sz="6" w:space="0" w:color="000000"/>
              <w:bottom w:val="single" w:sz="6" w:space="0" w:color="000000"/>
              <w:right w:val="single" w:sz="6" w:space="0" w:color="000000"/>
            </w:tcBorders>
            <w:vAlign w:val="center"/>
          </w:tcPr>
          <w:p w14:paraId="44834F16"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Sound work with notable errors</w:t>
            </w:r>
          </w:p>
        </w:tc>
      </w:tr>
      <w:tr w:rsidR="00A959E9" w:rsidRPr="00F1544F" w14:paraId="2E8AE0C6"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01D4C1FD"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A22B032"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D - </w:t>
            </w:r>
            <w:r w:rsidRPr="00F1544F">
              <w:rPr>
                <w:rFonts w:asciiTheme="majorHAnsi" w:hAnsiTheme="majorHAnsi" w:cstheme="majorHAnsi"/>
              </w:rPr>
              <w:t>Satisfactory</w:t>
            </w:r>
          </w:p>
        </w:tc>
        <w:tc>
          <w:tcPr>
            <w:tcW w:w="1626" w:type="dxa"/>
            <w:tcBorders>
              <w:top w:val="single" w:sz="6" w:space="0" w:color="000000"/>
              <w:left w:val="single" w:sz="6" w:space="0" w:color="000000"/>
              <w:bottom w:val="single" w:sz="6" w:space="0" w:color="000000"/>
              <w:right w:val="single" w:sz="6" w:space="0" w:color="000000"/>
            </w:tcBorders>
            <w:vAlign w:val="center"/>
          </w:tcPr>
          <w:p w14:paraId="7FCE4B39"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 xml:space="preserve">متوسط </w:t>
            </w:r>
          </w:p>
        </w:tc>
        <w:tc>
          <w:tcPr>
            <w:tcW w:w="900" w:type="dxa"/>
            <w:tcBorders>
              <w:top w:val="single" w:sz="6" w:space="0" w:color="000000"/>
              <w:left w:val="single" w:sz="6" w:space="0" w:color="000000"/>
              <w:bottom w:val="single" w:sz="6" w:space="0" w:color="000000"/>
            </w:tcBorders>
            <w:vAlign w:val="center"/>
          </w:tcPr>
          <w:p w14:paraId="2828D17B"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60 - 69</w:t>
            </w:r>
          </w:p>
        </w:tc>
        <w:tc>
          <w:tcPr>
            <w:tcW w:w="4773" w:type="dxa"/>
            <w:tcBorders>
              <w:top w:val="single" w:sz="6" w:space="0" w:color="000000"/>
              <w:bottom w:val="single" w:sz="6" w:space="0" w:color="000000"/>
              <w:right w:val="single" w:sz="6" w:space="0" w:color="000000"/>
            </w:tcBorders>
            <w:vAlign w:val="center"/>
          </w:tcPr>
          <w:p w14:paraId="40F91441"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Fair but with major shortcomings</w:t>
            </w:r>
          </w:p>
        </w:tc>
      </w:tr>
      <w:tr w:rsidR="00A959E9" w:rsidRPr="00F1544F" w14:paraId="0DFF4B4E"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20DDD9A2"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9F2DD30"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E - </w:t>
            </w:r>
            <w:r w:rsidRPr="00F1544F">
              <w:rPr>
                <w:rFonts w:asciiTheme="majorHAnsi" w:hAnsiTheme="majorHAnsi" w:cstheme="majorHAnsi"/>
              </w:rPr>
              <w:t>Sufficient</w:t>
            </w:r>
          </w:p>
        </w:tc>
        <w:tc>
          <w:tcPr>
            <w:tcW w:w="1626" w:type="dxa"/>
            <w:tcBorders>
              <w:top w:val="single" w:sz="6" w:space="0" w:color="000000"/>
              <w:left w:val="single" w:sz="6" w:space="0" w:color="000000"/>
              <w:bottom w:val="single" w:sz="6" w:space="0" w:color="000000"/>
              <w:right w:val="single" w:sz="6" w:space="0" w:color="000000"/>
            </w:tcBorders>
            <w:vAlign w:val="center"/>
          </w:tcPr>
          <w:p w14:paraId="751C6342"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 xml:space="preserve">مقبول </w:t>
            </w:r>
          </w:p>
        </w:tc>
        <w:tc>
          <w:tcPr>
            <w:tcW w:w="900" w:type="dxa"/>
            <w:tcBorders>
              <w:top w:val="single" w:sz="6" w:space="0" w:color="000000"/>
              <w:left w:val="single" w:sz="6" w:space="0" w:color="000000"/>
              <w:bottom w:val="single" w:sz="6" w:space="0" w:color="000000"/>
            </w:tcBorders>
            <w:vAlign w:val="center"/>
          </w:tcPr>
          <w:p w14:paraId="5D18DFAC"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50 - 59</w:t>
            </w:r>
          </w:p>
        </w:tc>
        <w:tc>
          <w:tcPr>
            <w:tcW w:w="4773" w:type="dxa"/>
            <w:tcBorders>
              <w:top w:val="single" w:sz="6" w:space="0" w:color="000000"/>
              <w:bottom w:val="single" w:sz="6" w:space="0" w:color="000000"/>
              <w:right w:val="single" w:sz="6" w:space="0" w:color="000000"/>
            </w:tcBorders>
            <w:vAlign w:val="center"/>
          </w:tcPr>
          <w:p w14:paraId="1E49BDB3"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Work meets minimum criteria</w:t>
            </w:r>
          </w:p>
        </w:tc>
      </w:tr>
      <w:tr w:rsidR="00A959E9" w:rsidRPr="00F1544F" w14:paraId="6252368D" w14:textId="77777777" w:rsidTr="00941A70">
        <w:trPr>
          <w:trHeight w:val="221"/>
        </w:trPr>
        <w:tc>
          <w:tcPr>
            <w:tcW w:w="1858" w:type="dxa"/>
            <w:vMerge w:val="restart"/>
            <w:tcBorders>
              <w:top w:val="single" w:sz="6" w:space="0" w:color="000000"/>
              <w:left w:val="single" w:sz="6" w:space="0" w:color="000000"/>
              <w:bottom w:val="single" w:sz="6" w:space="0" w:color="000000"/>
              <w:right w:val="single" w:sz="6" w:space="0" w:color="000000"/>
            </w:tcBorders>
            <w:vAlign w:val="center"/>
          </w:tcPr>
          <w:p w14:paraId="15F8A98F"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Fail Group</w:t>
            </w:r>
          </w:p>
          <w:p w14:paraId="7F8D8B97"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(0 – 49)</w:t>
            </w:r>
          </w:p>
        </w:tc>
        <w:tc>
          <w:tcPr>
            <w:tcW w:w="1333" w:type="dxa"/>
            <w:tcBorders>
              <w:top w:val="single" w:sz="6" w:space="0" w:color="000000"/>
              <w:left w:val="single" w:sz="6" w:space="0" w:color="000000"/>
              <w:bottom w:val="single" w:sz="6" w:space="0" w:color="000000"/>
              <w:right w:val="single" w:sz="6" w:space="0" w:color="000000"/>
            </w:tcBorders>
            <w:vAlign w:val="center"/>
          </w:tcPr>
          <w:p w14:paraId="74312C58"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FX – </w:t>
            </w:r>
            <w:r w:rsidRPr="00F1544F">
              <w:rPr>
                <w:rFonts w:asciiTheme="majorHAnsi" w:hAnsiTheme="majorHAnsi" w:cstheme="majorHAnsi"/>
              </w:rPr>
              <w:t>Fail</w:t>
            </w:r>
            <w:r w:rsidRPr="00F1544F">
              <w:rPr>
                <w:rFonts w:asciiTheme="majorHAnsi" w:hAnsiTheme="majorHAnsi" w:cstheme="majorHAnsi"/>
                <w:b/>
              </w:rPr>
              <w:t xml:space="preserve"> </w:t>
            </w:r>
          </w:p>
        </w:tc>
        <w:tc>
          <w:tcPr>
            <w:tcW w:w="1626" w:type="dxa"/>
            <w:tcBorders>
              <w:top w:val="single" w:sz="6" w:space="0" w:color="000000"/>
              <w:left w:val="single" w:sz="6" w:space="0" w:color="000000"/>
              <w:bottom w:val="single" w:sz="6" w:space="0" w:color="000000"/>
              <w:right w:val="single" w:sz="6" w:space="0" w:color="000000"/>
            </w:tcBorders>
            <w:vAlign w:val="center"/>
          </w:tcPr>
          <w:p w14:paraId="1D7F1BFD"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sz w:val="24"/>
                <w:szCs w:val="24"/>
                <w:rtl/>
              </w:rPr>
              <w:t>راسب (قيد المعالجة)</w:t>
            </w:r>
          </w:p>
        </w:tc>
        <w:tc>
          <w:tcPr>
            <w:tcW w:w="900" w:type="dxa"/>
            <w:tcBorders>
              <w:top w:val="single" w:sz="6" w:space="0" w:color="000000"/>
              <w:left w:val="single" w:sz="6" w:space="0" w:color="000000"/>
              <w:bottom w:val="single" w:sz="6" w:space="0" w:color="000000"/>
            </w:tcBorders>
            <w:vAlign w:val="center"/>
          </w:tcPr>
          <w:p w14:paraId="306181AB"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(45-49)</w:t>
            </w:r>
          </w:p>
        </w:tc>
        <w:tc>
          <w:tcPr>
            <w:tcW w:w="4773" w:type="dxa"/>
            <w:tcBorders>
              <w:top w:val="single" w:sz="6" w:space="0" w:color="000000"/>
              <w:bottom w:val="single" w:sz="6" w:space="0" w:color="000000"/>
              <w:right w:val="single" w:sz="6" w:space="0" w:color="000000"/>
            </w:tcBorders>
            <w:vAlign w:val="center"/>
          </w:tcPr>
          <w:p w14:paraId="27B83EE9"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More work required but credit awarded</w:t>
            </w:r>
          </w:p>
        </w:tc>
      </w:tr>
      <w:tr w:rsidR="00A959E9" w:rsidRPr="00F1544F" w14:paraId="413D6545"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0703AB20"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2C88D51" w14:textId="77777777" w:rsidR="00A959E9" w:rsidRPr="00F1544F" w:rsidRDefault="00A959E9" w:rsidP="00941A70">
            <w:pPr>
              <w:ind w:firstLine="72"/>
              <w:rPr>
                <w:rFonts w:asciiTheme="majorHAnsi" w:hAnsiTheme="majorHAnsi" w:cstheme="majorHAnsi"/>
                <w:b/>
                <w:sz w:val="24"/>
                <w:szCs w:val="24"/>
              </w:rPr>
            </w:pPr>
            <w:r w:rsidRPr="00F1544F">
              <w:rPr>
                <w:rFonts w:asciiTheme="majorHAnsi" w:hAnsiTheme="majorHAnsi" w:cstheme="majorHAnsi"/>
                <w:b/>
              </w:rPr>
              <w:t xml:space="preserve">F – </w:t>
            </w:r>
            <w:r w:rsidRPr="00F1544F">
              <w:rPr>
                <w:rFonts w:asciiTheme="majorHAnsi" w:hAnsiTheme="majorHAnsi" w:cstheme="majorHAnsi"/>
              </w:rPr>
              <w:t>Fail</w:t>
            </w:r>
            <w:r w:rsidRPr="00F1544F">
              <w:rPr>
                <w:rFonts w:asciiTheme="majorHAnsi" w:hAnsiTheme="majorHAnsi" w:cstheme="majorHAnsi"/>
                <w:b/>
              </w:rPr>
              <w:t xml:space="preserve"> </w:t>
            </w:r>
          </w:p>
        </w:tc>
        <w:tc>
          <w:tcPr>
            <w:tcW w:w="1626" w:type="dxa"/>
            <w:tcBorders>
              <w:top w:val="single" w:sz="6" w:space="0" w:color="000000"/>
              <w:left w:val="single" w:sz="6" w:space="0" w:color="000000"/>
              <w:bottom w:val="single" w:sz="6" w:space="0" w:color="000000"/>
              <w:right w:val="single" w:sz="6" w:space="0" w:color="000000"/>
            </w:tcBorders>
            <w:vAlign w:val="center"/>
          </w:tcPr>
          <w:p w14:paraId="52E23A16" w14:textId="77777777" w:rsidR="00A959E9" w:rsidRPr="00F1544F" w:rsidRDefault="00A959E9" w:rsidP="00941A70">
            <w:pPr>
              <w:bidi/>
              <w:jc w:val="center"/>
              <w:rPr>
                <w:rFonts w:asciiTheme="majorHAnsi" w:hAnsiTheme="majorHAnsi" w:cstheme="majorHAnsi"/>
                <w:b/>
              </w:rPr>
            </w:pPr>
            <w:r w:rsidRPr="00F1544F">
              <w:rPr>
                <w:rFonts w:asciiTheme="majorHAnsi" w:hAnsiTheme="majorHAnsi" w:cstheme="majorHAnsi"/>
                <w:b/>
                <w:rtl/>
              </w:rPr>
              <w:t>راسب</w:t>
            </w:r>
          </w:p>
        </w:tc>
        <w:tc>
          <w:tcPr>
            <w:tcW w:w="900" w:type="dxa"/>
            <w:tcBorders>
              <w:top w:val="single" w:sz="6" w:space="0" w:color="000000"/>
              <w:left w:val="single" w:sz="6" w:space="0" w:color="000000"/>
              <w:bottom w:val="single" w:sz="6" w:space="0" w:color="000000"/>
            </w:tcBorders>
            <w:vAlign w:val="center"/>
          </w:tcPr>
          <w:p w14:paraId="4BDB39C7"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(0-44)</w:t>
            </w:r>
          </w:p>
        </w:tc>
        <w:tc>
          <w:tcPr>
            <w:tcW w:w="4773" w:type="dxa"/>
            <w:tcBorders>
              <w:top w:val="single" w:sz="6" w:space="0" w:color="000000"/>
              <w:bottom w:val="single" w:sz="6" w:space="0" w:color="000000"/>
              <w:right w:val="single" w:sz="6" w:space="0" w:color="000000"/>
            </w:tcBorders>
            <w:vAlign w:val="center"/>
          </w:tcPr>
          <w:p w14:paraId="344474B0"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Considerable amount of work required</w:t>
            </w:r>
          </w:p>
        </w:tc>
      </w:tr>
      <w:tr w:rsidR="00A959E9" w:rsidRPr="00F1544F" w14:paraId="4ACD4067" w14:textId="77777777" w:rsidTr="00941A70">
        <w:trPr>
          <w:trHeight w:val="221"/>
        </w:trPr>
        <w:tc>
          <w:tcPr>
            <w:tcW w:w="1858"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B62E008" w14:textId="77777777" w:rsidR="00A959E9" w:rsidRPr="00F1544F" w:rsidRDefault="00A959E9" w:rsidP="00941A70">
            <w:pPr>
              <w:rPr>
                <w:rFonts w:asciiTheme="majorHAnsi" w:hAnsiTheme="majorHAnsi" w:cstheme="majorHAnsi"/>
                <w:b/>
              </w:rPr>
            </w:pPr>
          </w:p>
        </w:tc>
        <w:tc>
          <w:tcPr>
            <w:tcW w:w="1333"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B397630" w14:textId="77777777" w:rsidR="00A959E9" w:rsidRPr="00F1544F" w:rsidRDefault="00A959E9" w:rsidP="00941A70">
            <w:pPr>
              <w:rPr>
                <w:rFonts w:asciiTheme="majorHAnsi" w:hAnsiTheme="majorHAnsi" w:cstheme="majorHAnsi"/>
                <w:b/>
              </w:rPr>
            </w:pPr>
          </w:p>
        </w:tc>
        <w:tc>
          <w:tcPr>
            <w:tcW w:w="1626"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677DCD6" w14:textId="77777777" w:rsidR="00A959E9" w:rsidRPr="00F1544F" w:rsidRDefault="00A959E9" w:rsidP="00941A70">
            <w:pPr>
              <w:rPr>
                <w:rFonts w:asciiTheme="majorHAnsi" w:hAnsiTheme="majorHAnsi" w:cstheme="majorHAnsi"/>
                <w:b/>
              </w:rPr>
            </w:pPr>
          </w:p>
        </w:tc>
        <w:tc>
          <w:tcPr>
            <w:tcW w:w="900" w:type="dxa"/>
            <w:tcBorders>
              <w:top w:val="single" w:sz="6" w:space="0" w:color="000000"/>
              <w:left w:val="single" w:sz="6" w:space="0" w:color="000000"/>
              <w:bottom w:val="single" w:sz="6" w:space="0" w:color="000000"/>
            </w:tcBorders>
            <w:shd w:val="clear" w:color="auto" w:fill="FF8080"/>
            <w:vAlign w:val="center"/>
          </w:tcPr>
          <w:p w14:paraId="6F5FEFEE" w14:textId="77777777" w:rsidR="00A959E9" w:rsidRPr="00F1544F" w:rsidRDefault="00A959E9" w:rsidP="00941A70">
            <w:pPr>
              <w:rPr>
                <w:rFonts w:asciiTheme="majorHAnsi" w:hAnsiTheme="majorHAnsi" w:cstheme="majorHAnsi"/>
                <w:b/>
              </w:rPr>
            </w:pPr>
          </w:p>
        </w:tc>
        <w:tc>
          <w:tcPr>
            <w:tcW w:w="4773" w:type="dxa"/>
            <w:tcBorders>
              <w:top w:val="single" w:sz="6" w:space="0" w:color="000000"/>
              <w:bottom w:val="single" w:sz="6" w:space="0" w:color="000000"/>
              <w:right w:val="single" w:sz="6" w:space="0" w:color="000000"/>
            </w:tcBorders>
            <w:shd w:val="clear" w:color="auto" w:fill="FF8080"/>
            <w:vAlign w:val="center"/>
          </w:tcPr>
          <w:p w14:paraId="4E8476C5" w14:textId="77777777" w:rsidR="00A959E9" w:rsidRPr="00F1544F" w:rsidRDefault="00A959E9" w:rsidP="00941A70">
            <w:pPr>
              <w:rPr>
                <w:rFonts w:asciiTheme="majorHAnsi" w:hAnsiTheme="majorHAnsi" w:cstheme="majorHAnsi"/>
                <w:b/>
              </w:rPr>
            </w:pPr>
          </w:p>
        </w:tc>
      </w:tr>
      <w:tr w:rsidR="00A959E9" w:rsidRPr="00F1544F" w14:paraId="24CD36BE" w14:textId="77777777" w:rsidTr="00941A70">
        <w:trPr>
          <w:trHeight w:val="990"/>
        </w:trPr>
        <w:tc>
          <w:tcPr>
            <w:tcW w:w="10490" w:type="dxa"/>
            <w:gridSpan w:val="5"/>
            <w:tcBorders>
              <w:top w:val="single" w:sz="6" w:space="0" w:color="000000"/>
              <w:left w:val="single" w:sz="6" w:space="0" w:color="000000"/>
              <w:bottom w:val="single" w:sz="6" w:space="0" w:color="000000"/>
              <w:right w:val="single" w:sz="6" w:space="0" w:color="000000"/>
            </w:tcBorders>
          </w:tcPr>
          <w:p w14:paraId="3F2C8B48" w14:textId="77777777" w:rsidR="00DE42D1" w:rsidRPr="00F1544F" w:rsidRDefault="00DE42D1" w:rsidP="00DE42D1">
            <w:pPr>
              <w:bidi/>
              <w:jc w:val="both"/>
              <w:rPr>
                <w:rFonts w:asciiTheme="majorHAnsi" w:hAnsiTheme="majorHAnsi" w:cstheme="majorHAnsi"/>
                <w:b/>
                <w:bCs/>
                <w:rtl/>
              </w:rPr>
            </w:pPr>
          </w:p>
          <w:p w14:paraId="2AE81729" w14:textId="77777777" w:rsidR="00A959E9" w:rsidRPr="00F1544F" w:rsidRDefault="00DE42D1" w:rsidP="00DE42D1">
            <w:pPr>
              <w:bidi/>
              <w:jc w:val="both"/>
              <w:rPr>
                <w:rFonts w:asciiTheme="majorHAnsi" w:hAnsiTheme="majorHAnsi" w:cstheme="majorHAnsi"/>
                <w:b/>
                <w:bCs/>
              </w:rPr>
            </w:pPr>
            <w:r w:rsidRPr="00F1544F">
              <w:rPr>
                <w:rFonts w:asciiTheme="majorHAnsi" w:hAnsiTheme="majorHAnsi" w:cstheme="majorHAnsi"/>
                <w:b/>
                <w:bCs/>
                <w:rtl/>
              </w:rPr>
              <w:t>ملاحظة: سيتم تقريب العلامات العشرية أعلى أو أقل من 0.5 إلى العلامة الكاملة الأعلى أو الأدنى (على سبيل المثال، سيتم تقريب علامة 54.5 إلى 55، بينما سيتم تقريب علامة 54.4 إلى 54. تتبع الجامعة سياسة عدم التسامح مع "حالات الفشل القريبة من النجاح"، لذا فإن التعديل الوحيد على العلامات الممنوحة من قبل المصححين الأصليين سيكون التقريب التلقائي الموضح أعلاه</w:t>
            </w:r>
            <w:r w:rsidRPr="00F1544F">
              <w:rPr>
                <w:rFonts w:asciiTheme="majorHAnsi" w:hAnsiTheme="majorHAnsi" w:cstheme="majorHAnsi"/>
                <w:b/>
                <w:bCs/>
              </w:rPr>
              <w:t>.</w:t>
            </w:r>
          </w:p>
        </w:tc>
      </w:tr>
    </w:tbl>
    <w:p w14:paraId="0C1848BB" w14:textId="77777777" w:rsidR="003B1021" w:rsidRDefault="003B1021" w:rsidP="003B1021">
      <w:pPr>
        <w:jc w:val="right"/>
        <w:rPr>
          <w:lang w:bidi="ar-IQ"/>
        </w:rPr>
      </w:pPr>
    </w:p>
    <w:p w14:paraId="6568A2D2" w14:textId="5FC478E8" w:rsidR="0032306B" w:rsidRPr="004E4ACA" w:rsidRDefault="003B1021" w:rsidP="003B1021">
      <w:pPr>
        <w:bidi/>
        <w:spacing w:after="0" w:line="240" w:lineRule="auto"/>
        <w:jc w:val="right"/>
        <w:rPr>
          <w:rFonts w:ascii="Times New Roman" w:eastAsia="Times New Roman" w:hAnsi="Times New Roman" w:cs="Traditional Arabic"/>
          <w:b/>
          <w:bCs/>
          <w:sz w:val="28"/>
          <w:szCs w:val="28"/>
          <w:rtl/>
        </w:rPr>
      </w:pPr>
      <w:r>
        <w:rPr>
          <w:rFonts w:hint="cs"/>
          <w:noProof/>
          <w:rtl/>
          <w:lang w:val="ar-IQ" w:bidi="ar-IQ"/>
        </w:rPr>
        <mc:AlternateContent>
          <mc:Choice Requires="wpi">
            <w:drawing>
              <wp:anchor distT="0" distB="0" distL="114300" distR="114300" simplePos="0" relativeHeight="251659264" behindDoc="0" locked="0" layoutInCell="1" allowOverlap="1" wp14:anchorId="0F5F4D47" wp14:editId="56244CF9">
                <wp:simplePos x="0" y="0"/>
                <wp:positionH relativeFrom="column">
                  <wp:posOffset>3587115</wp:posOffset>
                </wp:positionH>
                <wp:positionV relativeFrom="paragraph">
                  <wp:posOffset>75565</wp:posOffset>
                </wp:positionV>
                <wp:extent cx="2144880" cy="635400"/>
                <wp:effectExtent l="76200" t="76200" r="65405" b="69850"/>
                <wp:wrapNone/>
                <wp:docPr id="1677520615" name="حبر 8"/>
                <wp:cNvGraphicFramePr/>
                <a:graphic xmlns:a="http://schemas.openxmlformats.org/drawingml/2006/main">
                  <a:graphicData uri="http://schemas.microsoft.com/office/word/2010/wordprocessingInk">
                    <w14:contentPart bwMode="auto" r:id="rId9">
                      <w14:nvContentPartPr>
                        <w14:cNvContentPartPr/>
                      </w14:nvContentPartPr>
                      <w14:xfrm>
                        <a:off x="0" y="0"/>
                        <a:ext cx="2144880" cy="635400"/>
                      </w14:xfrm>
                    </w14:contentPart>
                  </a:graphicData>
                </a:graphic>
              </wp:anchor>
            </w:drawing>
          </mc:Choice>
          <mc:Fallback>
            <w:pict>
              <v:shapetype w14:anchorId="72F8AD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حبر 8" o:spid="_x0000_s1026" type="#_x0000_t75" style="position:absolute;left:0;text-align:left;margin-left:281.05pt;margin-top:4.55pt;width:171.75pt;height:52.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">
                <v:imagedata r:id="rId10" o:title=""/>
              </v:shape>
            </w:pict>
          </mc:Fallback>
        </mc:AlternateContent>
      </w:r>
      <w:r w:rsidR="0032306B" w:rsidRPr="004E4ACA">
        <w:rPr>
          <w:rFonts w:ascii="Times New Roman" w:eastAsia="Times New Roman" w:hAnsi="Times New Roman" w:cs="Traditional Arabic"/>
          <w:b/>
          <w:bCs/>
          <w:sz w:val="28"/>
          <w:szCs w:val="28"/>
          <w:rtl/>
        </w:rPr>
        <w:tab/>
      </w:r>
      <w:r w:rsidR="0032306B" w:rsidRPr="004E4ACA">
        <w:rPr>
          <w:rFonts w:ascii="Times New Roman" w:eastAsia="Times New Roman" w:hAnsi="Times New Roman" w:cs="Traditional Arabic"/>
          <w:b/>
          <w:bCs/>
          <w:sz w:val="28"/>
          <w:szCs w:val="28"/>
          <w:rtl/>
        </w:rPr>
        <w:tab/>
        <w:t xml:space="preserve"> </w:t>
      </w:r>
      <w:r w:rsidR="00357580" w:rsidRPr="00357580">
        <w:rPr>
          <w:rFonts w:ascii="Times New Roman" w:eastAsia="Times New Roman" w:hAnsi="Times New Roman" w:cs="Traditional Arabic"/>
          <w:b/>
          <w:bCs/>
          <w:noProof/>
          <w:sz w:val="28"/>
          <w:szCs w:val="28"/>
          <w:rtl/>
        </w:rPr>
        <w:drawing>
          <wp:inline distT="0" distB="0" distL="0" distR="0" wp14:anchorId="00BC84AD" wp14:editId="5B3A967F">
            <wp:extent cx="2886075" cy="962025"/>
            <wp:effectExtent l="0" t="0" r="9525" b="9525"/>
            <wp:docPr id="39460565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05651" name=""/>
                    <pic:cNvPicPr/>
                  </pic:nvPicPr>
                  <pic:blipFill>
                    <a:blip r:embed="rId11"/>
                    <a:stretch>
                      <a:fillRect/>
                    </a:stretch>
                  </pic:blipFill>
                  <pic:spPr>
                    <a:xfrm>
                      <a:off x="0" y="0"/>
                      <a:ext cx="2886075" cy="962025"/>
                    </a:xfrm>
                    <a:prstGeom prst="rect">
                      <a:avLst/>
                    </a:prstGeom>
                  </pic:spPr>
                </pic:pic>
              </a:graphicData>
            </a:graphic>
          </wp:inline>
        </w:drawing>
      </w:r>
    </w:p>
    <w:p w14:paraId="35C487FB" w14:textId="77777777" w:rsidR="003B1021" w:rsidRPr="003B1021" w:rsidRDefault="00BC6CBB" w:rsidP="003B1021">
      <w:pPr>
        <w:jc w:val="right"/>
        <w:rPr>
          <w:b/>
          <w:bCs/>
          <w:sz w:val="28"/>
          <w:szCs w:val="28"/>
          <w:rtl/>
          <w:lang w:bidi="ar-IQ"/>
        </w:rPr>
      </w:pPr>
      <w:r w:rsidRPr="00F1544F">
        <w:rPr>
          <w:rFonts w:asciiTheme="majorHAnsi" w:hAnsiTheme="majorHAnsi" w:cstheme="majorHAnsi"/>
          <w:b/>
          <w:color w:val="000000"/>
          <w:sz w:val="32"/>
          <w:szCs w:val="32"/>
        </w:rPr>
        <w:tab/>
      </w:r>
      <w:r w:rsidRPr="00F1544F">
        <w:rPr>
          <w:rFonts w:asciiTheme="majorHAnsi" w:hAnsiTheme="majorHAnsi" w:cstheme="majorHAnsi"/>
          <w:b/>
          <w:color w:val="000000"/>
          <w:sz w:val="32"/>
          <w:szCs w:val="32"/>
        </w:rPr>
        <w:tab/>
      </w:r>
      <w:r w:rsidR="003B1021">
        <w:rPr>
          <w:rFonts w:asciiTheme="majorHAnsi" w:hAnsiTheme="majorHAnsi" w:cstheme="majorHAnsi"/>
        </w:rPr>
        <w:tab/>
      </w:r>
      <w:r w:rsidR="003B1021" w:rsidRPr="003B1021">
        <w:rPr>
          <w:rFonts w:hint="cs"/>
          <w:b/>
          <w:bCs/>
          <w:sz w:val="28"/>
          <w:szCs w:val="28"/>
          <w:rtl/>
          <w:lang w:bidi="ar-IQ"/>
        </w:rPr>
        <w:t xml:space="preserve">مدرس المادة </w:t>
      </w:r>
      <w:proofErr w:type="spellStart"/>
      <w:r w:rsidR="003B1021" w:rsidRPr="003B1021">
        <w:rPr>
          <w:rFonts w:hint="cs"/>
          <w:b/>
          <w:bCs/>
          <w:sz w:val="28"/>
          <w:szCs w:val="28"/>
          <w:rtl/>
          <w:lang w:bidi="ar-IQ"/>
        </w:rPr>
        <w:t>م.د</w:t>
      </w:r>
      <w:proofErr w:type="spellEnd"/>
      <w:r w:rsidR="003B1021" w:rsidRPr="003B1021">
        <w:rPr>
          <w:rFonts w:hint="cs"/>
          <w:b/>
          <w:bCs/>
          <w:sz w:val="28"/>
          <w:szCs w:val="28"/>
          <w:rtl/>
          <w:lang w:bidi="ar-IQ"/>
        </w:rPr>
        <w:t xml:space="preserve">. عباس فاضل جياد </w:t>
      </w:r>
    </w:p>
    <w:p w14:paraId="4B20A28B" w14:textId="4FA1829F" w:rsidR="00AE7265" w:rsidRPr="00F1544F" w:rsidRDefault="00AE7265" w:rsidP="003B1021">
      <w:pPr>
        <w:tabs>
          <w:tab w:val="left" w:pos="1980"/>
          <w:tab w:val="right" w:pos="9026"/>
        </w:tabs>
        <w:ind w:left="1985" w:hanging="1985"/>
        <w:jc w:val="both"/>
        <w:rPr>
          <w:rFonts w:asciiTheme="majorHAnsi" w:hAnsiTheme="majorHAnsi" w:cstheme="majorHAnsi"/>
          <w:lang w:bidi="ar-IQ"/>
        </w:rPr>
      </w:pPr>
    </w:p>
    <w:sectPr w:rsidR="00AE7265" w:rsidRPr="00F1544F">
      <w:footerReference w:type="default" r:id="rId12"/>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AC0A4" w14:textId="77777777" w:rsidR="00C513A3" w:rsidRDefault="00C513A3">
      <w:pPr>
        <w:spacing w:after="0" w:line="240" w:lineRule="auto"/>
      </w:pPr>
      <w:r>
        <w:separator/>
      </w:r>
    </w:p>
  </w:endnote>
  <w:endnote w:type="continuationSeparator" w:id="0">
    <w:p w14:paraId="635AC088" w14:textId="77777777" w:rsidR="00C513A3" w:rsidRDefault="00C51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E2CA" w14:textId="77777777" w:rsidR="00AE7265" w:rsidRDefault="00BC6CBB">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70151">
      <w:rPr>
        <w:noProof/>
        <w:color w:val="000000"/>
      </w:rPr>
      <w:t>1</w:t>
    </w:r>
    <w:r>
      <w:rPr>
        <w:color w:val="000000"/>
      </w:rPr>
      <w:fldChar w:fldCharType="end"/>
    </w:r>
  </w:p>
  <w:p w14:paraId="5E5A30C1" w14:textId="77777777" w:rsidR="00AE7265" w:rsidRDefault="00AE7265">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5038" w14:textId="77777777" w:rsidR="00C513A3" w:rsidRDefault="00C513A3">
      <w:pPr>
        <w:spacing w:after="0" w:line="240" w:lineRule="auto"/>
      </w:pPr>
      <w:r>
        <w:separator/>
      </w:r>
    </w:p>
  </w:footnote>
  <w:footnote w:type="continuationSeparator" w:id="0">
    <w:p w14:paraId="79FC2740" w14:textId="77777777" w:rsidR="00C513A3" w:rsidRDefault="00C51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EB7"/>
    <w:multiLevelType w:val="hybridMultilevel"/>
    <w:tmpl w:val="D0527780"/>
    <w:lvl w:ilvl="0" w:tplc="8898D14C">
      <w:start w:val="1"/>
      <w:numFmt w:val="arabicAlpha"/>
      <w:lvlText w:val="%1."/>
      <w:lvlJc w:val="left"/>
      <w:pPr>
        <w:ind w:left="3720" w:hanging="3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43F51"/>
    <w:multiLevelType w:val="hybridMultilevel"/>
    <w:tmpl w:val="83E0C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F09E8"/>
    <w:multiLevelType w:val="hybridMultilevel"/>
    <w:tmpl w:val="675A5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9C47C6"/>
    <w:multiLevelType w:val="multilevel"/>
    <w:tmpl w:val="6A500198"/>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4" w15:restartNumberingAfterBreak="0">
    <w:nsid w:val="1C85531B"/>
    <w:multiLevelType w:val="hybridMultilevel"/>
    <w:tmpl w:val="06425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43435"/>
    <w:multiLevelType w:val="hybridMultilevel"/>
    <w:tmpl w:val="16203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47F4A"/>
    <w:multiLevelType w:val="hybridMultilevel"/>
    <w:tmpl w:val="98E6440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4D11E5"/>
    <w:multiLevelType w:val="hybridMultilevel"/>
    <w:tmpl w:val="41D856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A34628"/>
    <w:multiLevelType w:val="hybridMultilevel"/>
    <w:tmpl w:val="7F4E478E"/>
    <w:lvl w:ilvl="0" w:tplc="3D2880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8073315"/>
    <w:multiLevelType w:val="hybridMultilevel"/>
    <w:tmpl w:val="D9227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1204C"/>
    <w:multiLevelType w:val="multilevel"/>
    <w:tmpl w:val="5144081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1" w15:restartNumberingAfterBreak="0">
    <w:nsid w:val="3FCF3A5A"/>
    <w:multiLevelType w:val="hybridMultilevel"/>
    <w:tmpl w:val="7834F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A3873"/>
    <w:multiLevelType w:val="hybridMultilevel"/>
    <w:tmpl w:val="B74E995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482FED"/>
    <w:multiLevelType w:val="hybridMultilevel"/>
    <w:tmpl w:val="ACF6D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67D31"/>
    <w:multiLevelType w:val="hybridMultilevel"/>
    <w:tmpl w:val="41ACB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121AF"/>
    <w:multiLevelType w:val="hybridMultilevel"/>
    <w:tmpl w:val="1F90513C"/>
    <w:lvl w:ilvl="0" w:tplc="1FAC7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9069E"/>
    <w:multiLevelType w:val="hybridMultilevel"/>
    <w:tmpl w:val="04241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7E0F6E"/>
    <w:multiLevelType w:val="multilevel"/>
    <w:tmpl w:val="57EA16C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8" w15:restartNumberingAfterBreak="0">
    <w:nsid w:val="5F9F29D6"/>
    <w:multiLevelType w:val="hybridMultilevel"/>
    <w:tmpl w:val="123CE5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3D0DCC"/>
    <w:multiLevelType w:val="hybridMultilevel"/>
    <w:tmpl w:val="1ECCC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46632"/>
    <w:multiLevelType w:val="hybridMultilevel"/>
    <w:tmpl w:val="8DF46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73381C"/>
    <w:multiLevelType w:val="multilevel"/>
    <w:tmpl w:val="80D61B3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2" w15:restartNumberingAfterBreak="0">
    <w:nsid w:val="66092FFF"/>
    <w:multiLevelType w:val="multilevel"/>
    <w:tmpl w:val="042EC6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7124967"/>
    <w:multiLevelType w:val="hybridMultilevel"/>
    <w:tmpl w:val="67361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5E0FFE"/>
    <w:multiLevelType w:val="hybridMultilevel"/>
    <w:tmpl w:val="D2662612"/>
    <w:lvl w:ilvl="0" w:tplc="CB6EDFBC">
      <w:start w:val="1"/>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5" w15:restartNumberingAfterBreak="0">
    <w:nsid w:val="7D020AE1"/>
    <w:multiLevelType w:val="hybridMultilevel"/>
    <w:tmpl w:val="07FC9F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F827D6D"/>
    <w:multiLevelType w:val="hybridMultilevel"/>
    <w:tmpl w:val="474EF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BA5F72"/>
    <w:multiLevelType w:val="hybridMultilevel"/>
    <w:tmpl w:val="27C28B04"/>
    <w:lvl w:ilvl="0" w:tplc="0409000F">
      <w:start w:val="1"/>
      <w:numFmt w:val="decimal"/>
      <w:lvlText w:val="%1."/>
      <w:lvlJc w:val="left"/>
      <w:pPr>
        <w:ind w:left="720" w:hanging="360"/>
      </w:pPr>
    </w:lvl>
    <w:lvl w:ilvl="1" w:tplc="B5143550">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5914023">
    <w:abstractNumId w:val="21"/>
  </w:num>
  <w:num w:numId="2" w16cid:durableId="572080648">
    <w:abstractNumId w:val="17"/>
  </w:num>
  <w:num w:numId="3" w16cid:durableId="1449203822">
    <w:abstractNumId w:val="10"/>
  </w:num>
  <w:num w:numId="4" w16cid:durableId="1068262752">
    <w:abstractNumId w:val="3"/>
  </w:num>
  <w:num w:numId="5" w16cid:durableId="173762346">
    <w:abstractNumId w:val="16"/>
  </w:num>
  <w:num w:numId="6" w16cid:durableId="753092740">
    <w:abstractNumId w:val="1"/>
  </w:num>
  <w:num w:numId="7" w16cid:durableId="1620721786">
    <w:abstractNumId w:val="5"/>
  </w:num>
  <w:num w:numId="8" w16cid:durableId="2013483091">
    <w:abstractNumId w:val="23"/>
  </w:num>
  <w:num w:numId="9" w16cid:durableId="1327230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5131947">
    <w:abstractNumId w:val="26"/>
  </w:num>
  <w:num w:numId="11" w16cid:durableId="219680101">
    <w:abstractNumId w:val="18"/>
  </w:num>
  <w:num w:numId="12" w16cid:durableId="132599252">
    <w:abstractNumId w:val="6"/>
  </w:num>
  <w:num w:numId="13" w16cid:durableId="1804999633">
    <w:abstractNumId w:val="27"/>
  </w:num>
  <w:num w:numId="14" w16cid:durableId="1198159234">
    <w:abstractNumId w:val="19"/>
  </w:num>
  <w:num w:numId="15" w16cid:durableId="1687246125">
    <w:abstractNumId w:val="13"/>
  </w:num>
  <w:num w:numId="16" w16cid:durableId="1587030988">
    <w:abstractNumId w:val="25"/>
  </w:num>
  <w:num w:numId="17" w16cid:durableId="2121297716">
    <w:abstractNumId w:val="4"/>
  </w:num>
  <w:num w:numId="18" w16cid:durableId="1793093552">
    <w:abstractNumId w:val="0"/>
  </w:num>
  <w:num w:numId="19" w16cid:durableId="1384450330">
    <w:abstractNumId w:val="12"/>
  </w:num>
  <w:num w:numId="20" w16cid:durableId="1966962404">
    <w:abstractNumId w:val="2"/>
  </w:num>
  <w:num w:numId="21" w16cid:durableId="809632504">
    <w:abstractNumId w:val="7"/>
  </w:num>
  <w:num w:numId="22" w16cid:durableId="1226406662">
    <w:abstractNumId w:val="14"/>
  </w:num>
  <w:num w:numId="23" w16cid:durableId="426579065">
    <w:abstractNumId w:val="20"/>
  </w:num>
  <w:num w:numId="24" w16cid:durableId="1281842486">
    <w:abstractNumId w:val="9"/>
  </w:num>
  <w:num w:numId="25" w16cid:durableId="2015841995">
    <w:abstractNumId w:val="11"/>
  </w:num>
  <w:num w:numId="26" w16cid:durableId="1615818731">
    <w:abstractNumId w:val="22"/>
  </w:num>
  <w:num w:numId="27" w16cid:durableId="953055035">
    <w:abstractNumId w:val="24"/>
  </w:num>
  <w:num w:numId="28" w16cid:durableId="12293467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265"/>
    <w:rsid w:val="00036289"/>
    <w:rsid w:val="000C3327"/>
    <w:rsid w:val="000C7069"/>
    <w:rsid w:val="000E01C3"/>
    <w:rsid w:val="001031B6"/>
    <w:rsid w:val="001062D4"/>
    <w:rsid w:val="00142D88"/>
    <w:rsid w:val="00164C78"/>
    <w:rsid w:val="00182932"/>
    <w:rsid w:val="0018700B"/>
    <w:rsid w:val="00266364"/>
    <w:rsid w:val="00284DBE"/>
    <w:rsid w:val="0029598C"/>
    <w:rsid w:val="002B018B"/>
    <w:rsid w:val="0032306B"/>
    <w:rsid w:val="003525A9"/>
    <w:rsid w:val="00357580"/>
    <w:rsid w:val="00374A5D"/>
    <w:rsid w:val="00392588"/>
    <w:rsid w:val="003930A1"/>
    <w:rsid w:val="003B1021"/>
    <w:rsid w:val="003E4F34"/>
    <w:rsid w:val="0044524B"/>
    <w:rsid w:val="00482A67"/>
    <w:rsid w:val="004853E6"/>
    <w:rsid w:val="004C75E5"/>
    <w:rsid w:val="004D55AC"/>
    <w:rsid w:val="004E3C39"/>
    <w:rsid w:val="004E4ACA"/>
    <w:rsid w:val="005014D9"/>
    <w:rsid w:val="00596900"/>
    <w:rsid w:val="005D35E7"/>
    <w:rsid w:val="005E7C0A"/>
    <w:rsid w:val="00626B2B"/>
    <w:rsid w:val="00627EA3"/>
    <w:rsid w:val="00683D08"/>
    <w:rsid w:val="006A4EE2"/>
    <w:rsid w:val="006C1C38"/>
    <w:rsid w:val="006C256D"/>
    <w:rsid w:val="006D5B8B"/>
    <w:rsid w:val="006F0153"/>
    <w:rsid w:val="00711FE1"/>
    <w:rsid w:val="00774127"/>
    <w:rsid w:val="008570AB"/>
    <w:rsid w:val="00870151"/>
    <w:rsid w:val="008A6876"/>
    <w:rsid w:val="008B37DC"/>
    <w:rsid w:val="008B535A"/>
    <w:rsid w:val="008F5487"/>
    <w:rsid w:val="009074DD"/>
    <w:rsid w:val="009313B3"/>
    <w:rsid w:val="00941A70"/>
    <w:rsid w:val="009C1EFE"/>
    <w:rsid w:val="009C58BC"/>
    <w:rsid w:val="009E0A64"/>
    <w:rsid w:val="009F0393"/>
    <w:rsid w:val="009F1681"/>
    <w:rsid w:val="00A31D1C"/>
    <w:rsid w:val="00A959E9"/>
    <w:rsid w:val="00AD63C7"/>
    <w:rsid w:val="00AE7265"/>
    <w:rsid w:val="00B0386C"/>
    <w:rsid w:val="00B36A1E"/>
    <w:rsid w:val="00B45129"/>
    <w:rsid w:val="00B75140"/>
    <w:rsid w:val="00B963DB"/>
    <w:rsid w:val="00BC6CBB"/>
    <w:rsid w:val="00BF33A8"/>
    <w:rsid w:val="00C063EA"/>
    <w:rsid w:val="00C15587"/>
    <w:rsid w:val="00C513A3"/>
    <w:rsid w:val="00D477AC"/>
    <w:rsid w:val="00D64913"/>
    <w:rsid w:val="00D66515"/>
    <w:rsid w:val="00DC547C"/>
    <w:rsid w:val="00DE42D1"/>
    <w:rsid w:val="00E06169"/>
    <w:rsid w:val="00E34643"/>
    <w:rsid w:val="00E56F96"/>
    <w:rsid w:val="00EB0ECB"/>
    <w:rsid w:val="00EC496D"/>
    <w:rsid w:val="00F1544F"/>
    <w:rsid w:val="00F224FC"/>
    <w:rsid w:val="00F742ED"/>
    <w:rsid w:val="00FB6597"/>
    <w:rsid w:val="00FC0B8F"/>
    <w:rsid w:val="00FD1C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3E48A"/>
  <w15:docId w15:val="{47E2D390-6F06-4632-929C-74E36F03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Char"/>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425">
      <w:bodyDiv w:val="1"/>
      <w:marLeft w:val="0"/>
      <w:marRight w:val="0"/>
      <w:marTop w:val="0"/>
      <w:marBottom w:val="0"/>
      <w:divBdr>
        <w:top w:val="none" w:sz="0" w:space="0" w:color="auto"/>
        <w:left w:val="none" w:sz="0" w:space="0" w:color="auto"/>
        <w:bottom w:val="none" w:sz="0" w:space="0" w:color="auto"/>
        <w:right w:val="none" w:sz="0" w:space="0" w:color="auto"/>
      </w:divBdr>
    </w:div>
    <w:div w:id="126818498">
      <w:bodyDiv w:val="1"/>
      <w:marLeft w:val="0"/>
      <w:marRight w:val="0"/>
      <w:marTop w:val="0"/>
      <w:marBottom w:val="0"/>
      <w:divBdr>
        <w:top w:val="none" w:sz="0" w:space="0" w:color="auto"/>
        <w:left w:val="none" w:sz="0" w:space="0" w:color="auto"/>
        <w:bottom w:val="none" w:sz="0" w:space="0" w:color="auto"/>
        <w:right w:val="none" w:sz="0" w:space="0" w:color="auto"/>
      </w:divBdr>
    </w:div>
    <w:div w:id="1901011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r.abdulkareem@sa-uc.edu.i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1T08:45:08.430"/>
    </inkml:context>
    <inkml:brush xml:id="br0">
      <inkml:brushProperty name="width" value="0.1" units="cm"/>
      <inkml:brushProperty name="height" value="0.1" units="cm"/>
    </inkml:brush>
  </inkml:definitions>
  <inkml:trace contextRef="#ctx0" brushRef="#br0">5849 601 8192,'-20'18'11247,"-2"-2"-5683,-25 14-2843,-21 15-5670,43-22 4388,24-23-1528,0 1 0,0-1-1,0 1 1,1 0 0,-1-1 0,0 1 0,1 0 0,-1 0 0,1-1 0,-1 1 0,0 0 0,1 0 0,0 0 0,-1 0 0,1 0 0,0 0 0,-1-1 0,1 1 0,0 0 0,0 0 0,0 0 0,0 0 0,0 0 0,0 0-1,0 0 1,0 0 0,0 0 0,0 0 0,0 0 0,1 0 0,-1 0 0,0 0 0,1 0 0,-1 0 0,1 0 0,-1-1 0,1 1 0,-1 0 0,1 0 0,0-1 0,-1 1 0,1 0 0,0-1 0,0 1 0,-1 0 0,1-1 0,0 1-1,1 0 1,30 12-2008,-10-7 4079,-10-2 1583,7 0-3233,0 0 0,32 1 0,-33-4-360,1 2 1,34 7 0,-50-9 66,-1 0 1,0-1 0,1 1 0,-1 0 0,0 0 0,0 0 0,1 1-1,-1-1 1,0 0 0,0 1 0,-1-1 0,1 1 0,0 0 0,0 0 0,-1 0-1,1 0 1,-1 0 0,0 0 0,1 0 0,0 3 0,-1-2-392,-1 0 1,1 0-1,-1 0 0,0 0 1,0 0-1,0 0 1,0 1-1,0-1 0,-1 0 1,1 0-1,-1 0 1,0 0-1,-2 5 0,-4 7-2394,-1-1-1,0 0 1,-1 0 0,-17 20-1,11-15 2602,-26 29 76,38-45 69,-1 0 1,1 0 0,-1-1 0,0 1 0,0-1 0,0 0 0,0 0-1,0 0 1,0 0 0,-1-1 0,-8 2 0,-15 3-1950,-3 4 6560,-33 8 9800,60-17-14276,-1 0 1,0-1-1,1 0 1,-1 0-1,0 0 1,-7-2 0,10 2-136,0-1 0,-1 0 0,1 0 0,0 0 0,0-1 0,-1 1 0,1 0 0,0-1 0,0 1 0,1-1 0,-1 0 0,0 0 0,0 1 0,1-1 0,-1 0 0,1-1 0,0 1 0,-1 0 0,1 0 0,0 0 0,0-1 0,1 1 0,-2-5 0,0-4 0,0 0 0,0-1 0,1-19 0,1 24 0,-15 54-17410,-24 23 28852,28-70-6721,8-2-4688,1 1-1,0-1 1,0 0 0,0 0-1,0 0 1,1 0 0,-1-1 0,-2-3-1,2 3 19,0 0 0,0 0 0,0 1-1,0-1 1,-1 1 0,1-1 0,-1 1 0,-3-3-1,-5 1-1579,0 1 0,0 0 0,-1 1 0,1 0 0,0 1-1,-1 0 1,0 1 0,1 0 0,-16 3 0,-7-2 332,-544 26 159,-197 58 1038,572-69 2353,-219-13 1,210-5-1019,-252 2-7044,-3 0 5131,-934 0 12659,625 0-8899,988-3-12,287-39-7606,-231-3-1574,59-7-1417,-161 33 6608,1 11 3624,202-3-3474,95-1 2603,-420 12-3334,213-8 2072,-147-8-3189,106-24 2194,310-72 325,-456 93-2,186-56 0,-199 55 0,-1-2 0,73-42 0,-118 57 767,0 1-1,-1-2 1,0 0 0,9-10 0,-9 8 585,0-1 0,-1-1 0,-1 1 0,0-2 0,-1 1 0,0-1 0,-1 0 0,0 0 0,-1-1 0,4-14 0,1-25 79,-7-1-3546,-3 35 2115,-1 0 0,-1 0 0,-1-1 0,-9-35 0,8 44 0,0 1 0,0 0 0,-1 1 0,-1-1 0,1 1 0,-2 0 0,1 0 0,-1 1 0,0 0 0,-11-9 0,7 8 23,0 1 1,-1 0 0,1 1 0,-1 0 0,-1 1-1,1 0 1,-1 1 0,0 1 0,0 0 0,-1 0-1,-27-2 1,10 3-558,-37 0-1,-32 7-4580,17-1-4564,-27-4 7273,38 0 2667,-139 14-1,205-12-73,0 0-1,0 1 1,0-1-1,0 1 0,0 1 1,0-1-1,0 1 1,1 0-1,-1 0 1,1 0-1,0 1 1,0 0-1,0 0 1,1 1-1,-8 8 1,4-2 1514,1 0 0,1 1 0,0 0 0,1 0 0,0 0 0,-6 23 0,-26 101-2485,-13 70-6786,16 3 452,24-68 7140,14 299 1417,0-367 199,27 137 1,-26-191 1503,2 1 0,0-1 0,17 34 0,3-12-2404,-26-39-738,1 0 0,-1-1 0,1 1 0,0-1 0,0 1 0,-1-1 0,1 0 0,0 0 0,0 1 0,0-1 0,0-1 0,0 1 0,0 0 0,1 0 0,-1-1 0,0 1 0,0-1 0,0 0 0,1 0 0,-1 0 0,0 0 0,0 0 0,3 0 0,0-1 0,-1 0 0,0 0 0,1-1 0,-1 1 0,0-1 0,0 0 0,0 0 0,0 0 0,0-1 0,5-4 0,5-6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736</Words>
  <Characters>4201</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Abbas Fadhil</cp:lastModifiedBy>
  <cp:revision>17</cp:revision>
  <dcterms:created xsi:type="dcterms:W3CDTF">2026-07-13T14:11:00Z</dcterms:created>
  <dcterms:modified xsi:type="dcterms:W3CDTF">2026-08-11T14:43:00Z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