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AC4C" w14:textId="63E7F806" w:rsidR="00063594" w:rsidRPr="00E01408" w:rsidRDefault="003C5376" w:rsidP="00414CE6">
      <w:pPr>
        <w:rPr>
          <w:rFonts w:asciiTheme="majorBidi" w:hAnsiTheme="majorBidi" w:cstheme="majorBidi"/>
          <w:b/>
          <w:bCs/>
          <w:sz w:val="28"/>
          <w:szCs w:val="28"/>
          <w:lang w:bidi="ar-IQ"/>
        </w:rPr>
      </w:pPr>
      <w:bookmarkStart w:id="0" w:name="_GoBack"/>
      <w:bookmarkEnd w:id="0"/>
      <w:r w:rsidRPr="00E01408">
        <w:rPr>
          <w:rFonts w:asciiTheme="majorBidi" w:hAnsiTheme="majorBidi" w:cstheme="majorBidi"/>
          <w:b/>
          <w:bCs/>
          <w:sz w:val="28"/>
          <w:szCs w:val="28"/>
          <w:lang w:bidi="ar-IQ"/>
        </w:rPr>
        <w:t>Mi</w:t>
      </w:r>
      <w:r w:rsidR="00EF554B" w:rsidRPr="00E01408">
        <w:rPr>
          <w:rFonts w:asciiTheme="majorBidi" w:hAnsiTheme="majorBidi" w:cstheme="majorBidi"/>
          <w:b/>
          <w:bCs/>
          <w:sz w:val="28"/>
          <w:szCs w:val="28"/>
          <w:lang w:bidi="ar-IQ"/>
        </w:rPr>
        <w:t>nistry of Higher Education and S</w:t>
      </w:r>
      <w:r w:rsidRPr="00E01408">
        <w:rPr>
          <w:rFonts w:asciiTheme="majorBidi" w:hAnsiTheme="majorBidi" w:cstheme="majorBidi"/>
          <w:b/>
          <w:bCs/>
          <w:sz w:val="28"/>
          <w:szCs w:val="28"/>
          <w:lang w:bidi="ar-IQ"/>
        </w:rPr>
        <w:t>cientific Research</w:t>
      </w:r>
    </w:p>
    <w:p w14:paraId="4B8397CE" w14:textId="3D31FD92"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 xml:space="preserve">Supervision and Scientific Evaluation </w:t>
      </w:r>
      <w:r w:rsidR="00E3457E">
        <w:rPr>
          <w:rFonts w:asciiTheme="majorBidi" w:hAnsiTheme="majorBidi" w:cstheme="majorBidi"/>
          <w:b/>
          <w:bCs/>
          <w:sz w:val="28"/>
          <w:szCs w:val="28"/>
          <w:lang w:bidi="ar-IQ"/>
        </w:rPr>
        <w:t xml:space="preserve">Department </w:t>
      </w:r>
    </w:p>
    <w:p w14:paraId="12639C85" w14:textId="77777777"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Quality Assurance and Academic Accreditation Office</w:t>
      </w:r>
    </w:p>
    <w:p w14:paraId="12785643" w14:textId="77777777" w:rsidR="003C5376" w:rsidRPr="00E01408" w:rsidRDefault="003C5376" w:rsidP="00414CE6">
      <w:pPr>
        <w:rPr>
          <w:rFonts w:asciiTheme="majorBidi" w:hAnsiTheme="majorBidi" w:cstheme="majorBidi"/>
          <w:b/>
          <w:bCs/>
          <w:sz w:val="24"/>
          <w:szCs w:val="24"/>
          <w:lang w:bidi="ar-IQ"/>
        </w:rPr>
      </w:pPr>
    </w:p>
    <w:p w14:paraId="5696410D" w14:textId="2EC1C72A" w:rsidR="00CD7110" w:rsidRPr="00972595" w:rsidRDefault="00D22B86" w:rsidP="00017EEF">
      <w:pPr>
        <w:jc w:val="center"/>
        <w:rPr>
          <w:rFonts w:asciiTheme="majorBidi" w:hAnsiTheme="majorBidi" w:cstheme="majorBidi"/>
          <w:b/>
          <w:bCs/>
          <w:sz w:val="28"/>
          <w:szCs w:val="28"/>
          <w:u w:val="single"/>
          <w:lang w:bidi="ar-IQ"/>
        </w:rPr>
      </w:pPr>
      <w:r w:rsidRPr="00D22B86">
        <w:rPr>
          <w:rFonts w:asciiTheme="majorBidi" w:hAnsiTheme="majorBidi" w:cstheme="majorBidi"/>
          <w:b/>
          <w:bCs/>
          <w:sz w:val="28"/>
          <w:szCs w:val="28"/>
          <w:u w:val="single"/>
          <w:lang w:bidi="ar-IQ"/>
        </w:rPr>
        <w:t xml:space="preserve">laser </w:t>
      </w:r>
      <w:r w:rsidR="00017EEF" w:rsidRPr="00017EEF">
        <w:rPr>
          <w:rFonts w:asciiTheme="majorBidi" w:hAnsiTheme="majorBidi" w:cstheme="majorBidi"/>
          <w:b/>
          <w:bCs/>
          <w:sz w:val="28"/>
          <w:szCs w:val="28"/>
          <w:u w:val="single"/>
          <w:lang w:bidi="ar-IQ"/>
        </w:rPr>
        <w:t xml:space="preserve">Physics </w:t>
      </w:r>
      <w:r w:rsidR="00E3457E" w:rsidRPr="00972595">
        <w:rPr>
          <w:rFonts w:asciiTheme="majorBidi" w:hAnsiTheme="majorBidi" w:cstheme="majorBidi"/>
          <w:b/>
          <w:bCs/>
          <w:sz w:val="28"/>
          <w:szCs w:val="28"/>
          <w:u w:val="single"/>
          <w:lang w:bidi="ar-IQ"/>
        </w:rPr>
        <w:t xml:space="preserve"> </w:t>
      </w:r>
      <w:r w:rsidR="003C5376" w:rsidRPr="00972595">
        <w:rPr>
          <w:rFonts w:asciiTheme="majorBidi" w:hAnsiTheme="majorBidi" w:cstheme="majorBidi"/>
          <w:b/>
          <w:bCs/>
          <w:sz w:val="28"/>
          <w:szCs w:val="28"/>
          <w:u w:val="single"/>
          <w:lang w:bidi="ar-IQ"/>
        </w:rPr>
        <w:t xml:space="preserve">Course Description </w:t>
      </w:r>
    </w:p>
    <w:p w14:paraId="6357D46A" w14:textId="77777777" w:rsidR="00972595" w:rsidRPr="00E3457E" w:rsidRDefault="00972595" w:rsidP="00E3457E">
      <w:pPr>
        <w:jc w:val="center"/>
        <w:rPr>
          <w:rFonts w:asciiTheme="majorBidi" w:hAnsiTheme="majorBidi" w:cstheme="majorBidi"/>
          <w:b/>
          <w:bCs/>
          <w:sz w:val="32"/>
          <w:szCs w:val="32"/>
          <w:u w:val="single"/>
          <w:lang w:bidi="ar-IQ"/>
        </w:rPr>
      </w:pPr>
    </w:p>
    <w:tbl>
      <w:tblPr>
        <w:tblStyle w:val="a6"/>
        <w:tblW w:w="0" w:type="auto"/>
        <w:tblLook w:val="04A0" w:firstRow="1" w:lastRow="0" w:firstColumn="1" w:lastColumn="0" w:noHBand="0" w:noVBand="1"/>
      </w:tblPr>
      <w:tblGrid>
        <w:gridCol w:w="9576"/>
      </w:tblGrid>
      <w:tr w:rsidR="003C5376" w:rsidRPr="00E01408" w14:paraId="2FFA965E" w14:textId="77777777" w:rsidTr="003C5376">
        <w:tc>
          <w:tcPr>
            <w:tcW w:w="9576" w:type="dxa"/>
          </w:tcPr>
          <w:p w14:paraId="2FB78F20" w14:textId="22D62C5A" w:rsidR="003C5376" w:rsidRPr="00E01408" w:rsidRDefault="00D22B86" w:rsidP="00E3457E">
            <w:pPr>
              <w:rPr>
                <w:rFonts w:asciiTheme="majorBidi" w:hAnsiTheme="majorBidi" w:cstheme="majorBidi"/>
                <w:sz w:val="28"/>
                <w:szCs w:val="28"/>
                <w:lang w:bidi="ar-IQ"/>
              </w:rPr>
            </w:pPr>
            <w:r w:rsidRPr="00D22B86">
              <w:rPr>
                <w:rFonts w:asciiTheme="majorBidi" w:hAnsiTheme="majorBidi" w:cstheme="majorBidi"/>
                <w:sz w:val="24"/>
                <w:szCs w:val="24"/>
                <w:lang w:bidi="ar-IQ"/>
              </w:rPr>
              <w:t>The template provides a summary of the main course features and expected student learning outcomes.</w:t>
            </w:r>
          </w:p>
        </w:tc>
      </w:tr>
    </w:tbl>
    <w:p w14:paraId="3B676286" w14:textId="77777777" w:rsidR="003C5376" w:rsidRPr="00E01408" w:rsidRDefault="003C5376" w:rsidP="003C5376">
      <w:pPr>
        <w:rPr>
          <w:rFonts w:asciiTheme="majorBidi" w:hAnsiTheme="majorBidi" w:cstheme="majorBidi"/>
          <w:sz w:val="28"/>
          <w:szCs w:val="28"/>
          <w:lang w:bidi="ar-IQ"/>
        </w:rPr>
      </w:pPr>
    </w:p>
    <w:tbl>
      <w:tblPr>
        <w:tblStyle w:val="a6"/>
        <w:tblW w:w="0" w:type="auto"/>
        <w:tblLook w:val="04A0" w:firstRow="1" w:lastRow="0" w:firstColumn="1" w:lastColumn="0" w:noHBand="0" w:noVBand="1"/>
      </w:tblPr>
      <w:tblGrid>
        <w:gridCol w:w="4158"/>
        <w:gridCol w:w="5418"/>
      </w:tblGrid>
      <w:tr w:rsidR="006720B5" w:rsidRPr="00E01408" w14:paraId="580B1A84" w14:textId="77777777" w:rsidTr="006720B5">
        <w:tc>
          <w:tcPr>
            <w:tcW w:w="4158" w:type="dxa"/>
          </w:tcPr>
          <w:p w14:paraId="083B885F"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1. Educational Institution</w:t>
            </w:r>
          </w:p>
        </w:tc>
        <w:tc>
          <w:tcPr>
            <w:tcW w:w="5418" w:type="dxa"/>
          </w:tcPr>
          <w:p w14:paraId="6EEB683F" w14:textId="16583589" w:rsidR="006720B5" w:rsidRPr="009A1324" w:rsidRDefault="00EF554B"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Shatt Al-</w:t>
            </w:r>
            <w:r w:rsidR="00E3457E">
              <w:rPr>
                <w:rFonts w:asciiTheme="majorBidi" w:hAnsiTheme="majorBidi" w:cstheme="majorBidi"/>
                <w:sz w:val="24"/>
                <w:szCs w:val="24"/>
                <w:lang w:bidi="ar-IQ"/>
              </w:rPr>
              <w:t>A</w:t>
            </w:r>
            <w:r w:rsidRPr="009A1324">
              <w:rPr>
                <w:rFonts w:asciiTheme="majorBidi" w:hAnsiTheme="majorBidi" w:cstheme="majorBidi"/>
                <w:sz w:val="24"/>
                <w:szCs w:val="24"/>
                <w:lang w:bidi="ar-IQ"/>
              </w:rPr>
              <w:t>rab University</w:t>
            </w:r>
          </w:p>
        </w:tc>
      </w:tr>
      <w:tr w:rsidR="006720B5" w:rsidRPr="00E01408" w14:paraId="219AE837" w14:textId="77777777" w:rsidTr="006720B5">
        <w:tc>
          <w:tcPr>
            <w:tcW w:w="4158" w:type="dxa"/>
          </w:tcPr>
          <w:p w14:paraId="3D052DDE"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2. Department / Center</w:t>
            </w:r>
          </w:p>
        </w:tc>
        <w:tc>
          <w:tcPr>
            <w:tcW w:w="5418" w:type="dxa"/>
          </w:tcPr>
          <w:p w14:paraId="0ABD776B" w14:textId="2A7E34A4" w:rsidR="006720B5" w:rsidRPr="009A1324"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Department of Laser and Optoelectronics Engineering</w:t>
            </w:r>
          </w:p>
        </w:tc>
      </w:tr>
      <w:tr w:rsidR="006720B5" w:rsidRPr="00E01408" w14:paraId="7F954F60" w14:textId="77777777" w:rsidTr="006720B5">
        <w:tc>
          <w:tcPr>
            <w:tcW w:w="4158" w:type="dxa"/>
          </w:tcPr>
          <w:p w14:paraId="4ECB3D21"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3. Course Title /Code</w:t>
            </w:r>
          </w:p>
        </w:tc>
        <w:tc>
          <w:tcPr>
            <w:tcW w:w="5418" w:type="dxa"/>
          </w:tcPr>
          <w:p w14:paraId="65F4E8D6" w14:textId="294CC240" w:rsidR="006720B5" w:rsidRPr="00E3457E"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laser principles</w:t>
            </w:r>
            <w:r w:rsidR="00BB5971">
              <w:rPr>
                <w:rFonts w:asciiTheme="majorBidi" w:hAnsiTheme="majorBidi" w:cstheme="majorBidi"/>
                <w:sz w:val="24"/>
                <w:szCs w:val="24"/>
                <w:lang w:bidi="ar-IQ"/>
              </w:rPr>
              <w:t xml:space="preserve"> /</w:t>
            </w:r>
            <w:r w:rsidR="00BB5971">
              <w:rPr>
                <w:rFonts w:ascii="Arial" w:hAnsi="Arial" w:cs="Arial"/>
                <w:color w:val="000000"/>
                <w:sz w:val="18"/>
                <w:szCs w:val="18"/>
              </w:rPr>
              <w:t>ATU15023</w:t>
            </w:r>
          </w:p>
        </w:tc>
      </w:tr>
      <w:tr w:rsidR="006720B5" w:rsidRPr="00E01408" w14:paraId="2BCDC09C" w14:textId="77777777" w:rsidTr="006720B5">
        <w:tc>
          <w:tcPr>
            <w:tcW w:w="4158" w:type="dxa"/>
          </w:tcPr>
          <w:p w14:paraId="1E131CD3"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4. Lecturer Name</w:t>
            </w:r>
          </w:p>
        </w:tc>
        <w:tc>
          <w:tcPr>
            <w:tcW w:w="5418" w:type="dxa"/>
          </w:tcPr>
          <w:p w14:paraId="5E45835F" w14:textId="7290E84A" w:rsidR="006720B5" w:rsidRPr="009A1324" w:rsidRDefault="00D22B86" w:rsidP="003C5376">
            <w:pPr>
              <w:rPr>
                <w:rFonts w:asciiTheme="majorBidi" w:hAnsiTheme="majorBidi" w:cstheme="majorBidi"/>
                <w:sz w:val="24"/>
                <w:szCs w:val="24"/>
                <w:lang w:bidi="ar-IQ"/>
              </w:rPr>
            </w:pPr>
            <w:r>
              <w:rPr>
                <w:rFonts w:asciiTheme="majorBidi" w:hAnsiTheme="majorBidi" w:cstheme="majorBidi"/>
                <w:sz w:val="24"/>
                <w:szCs w:val="24"/>
                <w:lang w:bidi="ar-IQ"/>
              </w:rPr>
              <w:t>Alaa Naser Khraibet</w:t>
            </w:r>
          </w:p>
        </w:tc>
      </w:tr>
      <w:tr w:rsidR="006720B5" w:rsidRPr="00E01408" w14:paraId="496A7278" w14:textId="77777777" w:rsidTr="006720B5">
        <w:tc>
          <w:tcPr>
            <w:tcW w:w="4158" w:type="dxa"/>
          </w:tcPr>
          <w:p w14:paraId="0F62E62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5. Type of Teaching</w:t>
            </w:r>
          </w:p>
        </w:tc>
        <w:tc>
          <w:tcPr>
            <w:tcW w:w="5418" w:type="dxa"/>
          </w:tcPr>
          <w:p w14:paraId="60236870"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Attendance</w:t>
            </w:r>
          </w:p>
        </w:tc>
      </w:tr>
      <w:tr w:rsidR="006720B5" w:rsidRPr="00E01408" w14:paraId="6758FDBA" w14:textId="77777777" w:rsidTr="006720B5">
        <w:tc>
          <w:tcPr>
            <w:tcW w:w="4158" w:type="dxa"/>
          </w:tcPr>
          <w:p w14:paraId="13B6410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6. Academic Year /Term</w:t>
            </w:r>
          </w:p>
        </w:tc>
        <w:tc>
          <w:tcPr>
            <w:tcW w:w="5418" w:type="dxa"/>
          </w:tcPr>
          <w:p w14:paraId="51E8B448" w14:textId="1BCEF745" w:rsidR="006720B5" w:rsidRPr="009A1324" w:rsidRDefault="007A13BC" w:rsidP="003C5376">
            <w:pPr>
              <w:rPr>
                <w:rFonts w:asciiTheme="majorBidi" w:hAnsiTheme="majorBidi" w:cstheme="majorBidi"/>
                <w:sz w:val="24"/>
                <w:szCs w:val="24"/>
                <w:lang w:bidi="ar-IQ"/>
              </w:rPr>
            </w:pPr>
            <w:r>
              <w:rPr>
                <w:rFonts w:asciiTheme="majorBidi" w:hAnsiTheme="majorBidi" w:cstheme="majorBidi"/>
                <w:sz w:val="24"/>
                <w:szCs w:val="24"/>
                <w:lang w:bidi="ar-IQ"/>
              </w:rPr>
              <w:t>Term</w:t>
            </w:r>
          </w:p>
        </w:tc>
      </w:tr>
      <w:tr w:rsidR="006720B5" w:rsidRPr="00E01408" w14:paraId="307FAFCE" w14:textId="77777777" w:rsidTr="006720B5">
        <w:tc>
          <w:tcPr>
            <w:tcW w:w="4158" w:type="dxa"/>
          </w:tcPr>
          <w:p w14:paraId="5C0AC506"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7. Total No</w:t>
            </w:r>
            <w:r w:rsidR="00EF554B" w:rsidRPr="009A1324">
              <w:rPr>
                <w:rFonts w:asciiTheme="majorBidi" w:hAnsiTheme="majorBidi" w:cstheme="majorBidi"/>
                <w:sz w:val="24"/>
                <w:szCs w:val="24"/>
                <w:lang w:bidi="ar-IQ"/>
              </w:rPr>
              <w:t>.</w:t>
            </w:r>
            <w:r w:rsidRPr="009A1324">
              <w:rPr>
                <w:rFonts w:asciiTheme="majorBidi" w:hAnsiTheme="majorBidi" w:cstheme="majorBidi"/>
                <w:sz w:val="24"/>
                <w:szCs w:val="24"/>
                <w:lang w:bidi="ar-IQ"/>
              </w:rPr>
              <w:t xml:space="preserve"> of Teaching Hours</w:t>
            </w:r>
          </w:p>
        </w:tc>
        <w:tc>
          <w:tcPr>
            <w:tcW w:w="5418" w:type="dxa"/>
          </w:tcPr>
          <w:p w14:paraId="24356C12" w14:textId="0573F933" w:rsidR="006720B5" w:rsidRPr="009A1324" w:rsidRDefault="00017EEF" w:rsidP="003C5376">
            <w:pPr>
              <w:rPr>
                <w:rFonts w:asciiTheme="majorBidi" w:hAnsiTheme="majorBidi" w:cstheme="majorBidi"/>
                <w:sz w:val="24"/>
                <w:szCs w:val="24"/>
                <w:lang w:bidi="ar-IQ"/>
              </w:rPr>
            </w:pPr>
            <w:r>
              <w:rPr>
                <w:rFonts w:asciiTheme="majorBidi" w:hAnsiTheme="majorBidi" w:cstheme="majorBidi"/>
                <w:sz w:val="24"/>
                <w:szCs w:val="24"/>
                <w:lang w:bidi="ar-IQ"/>
              </w:rPr>
              <w:t>200</w:t>
            </w:r>
          </w:p>
        </w:tc>
      </w:tr>
      <w:tr w:rsidR="006720B5" w:rsidRPr="00E01408" w14:paraId="17642AFD" w14:textId="77777777" w:rsidTr="006720B5">
        <w:tc>
          <w:tcPr>
            <w:tcW w:w="4158" w:type="dxa"/>
          </w:tcPr>
          <w:p w14:paraId="2D882D55" w14:textId="1CD2420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 xml:space="preserve">8. Date </w:t>
            </w:r>
            <w:r w:rsidR="00B567D1" w:rsidRPr="009A1324">
              <w:rPr>
                <w:rFonts w:asciiTheme="majorBidi" w:hAnsiTheme="majorBidi" w:cstheme="majorBidi"/>
                <w:sz w:val="24"/>
                <w:szCs w:val="24"/>
                <w:lang w:bidi="ar-IQ"/>
              </w:rPr>
              <w:t>o</w:t>
            </w:r>
            <w:r w:rsidRPr="009A1324">
              <w:rPr>
                <w:rFonts w:asciiTheme="majorBidi" w:hAnsiTheme="majorBidi" w:cstheme="majorBidi"/>
                <w:sz w:val="24"/>
                <w:szCs w:val="24"/>
                <w:lang w:bidi="ar-IQ"/>
              </w:rPr>
              <w:t>f Preparing this Course Description</w:t>
            </w:r>
          </w:p>
        </w:tc>
        <w:tc>
          <w:tcPr>
            <w:tcW w:w="5418" w:type="dxa"/>
          </w:tcPr>
          <w:p w14:paraId="5C3FD1E5" w14:textId="1E2A2C5C" w:rsidR="006720B5" w:rsidRPr="009A1324" w:rsidRDefault="00D22B86" w:rsidP="00D22B86">
            <w:pPr>
              <w:rPr>
                <w:rFonts w:asciiTheme="majorBidi" w:hAnsiTheme="majorBidi" w:cstheme="majorBidi"/>
                <w:sz w:val="24"/>
                <w:szCs w:val="24"/>
                <w:lang w:bidi="ar-IQ"/>
              </w:rPr>
            </w:pPr>
            <w:r>
              <w:rPr>
                <w:rFonts w:asciiTheme="majorBidi" w:hAnsiTheme="majorBidi" w:cstheme="majorBidi"/>
                <w:sz w:val="24"/>
                <w:szCs w:val="24"/>
                <w:lang w:bidi="ar-IQ"/>
              </w:rPr>
              <w:t>28</w:t>
            </w:r>
            <w:r w:rsidR="00BF217D" w:rsidRPr="009A1324">
              <w:rPr>
                <w:rFonts w:asciiTheme="majorBidi" w:hAnsiTheme="majorBidi" w:cstheme="majorBidi"/>
                <w:sz w:val="24"/>
                <w:szCs w:val="24"/>
                <w:lang w:bidi="ar-IQ"/>
              </w:rPr>
              <w:t>/</w:t>
            </w:r>
            <w:r>
              <w:rPr>
                <w:rFonts w:asciiTheme="majorBidi" w:hAnsiTheme="majorBidi" w:cstheme="majorBidi"/>
                <w:sz w:val="24"/>
                <w:szCs w:val="24"/>
                <w:lang w:bidi="ar-IQ"/>
              </w:rPr>
              <w:t>7</w:t>
            </w:r>
            <w:r w:rsidR="00BF217D" w:rsidRPr="009A1324">
              <w:rPr>
                <w:rFonts w:asciiTheme="majorBidi" w:hAnsiTheme="majorBidi" w:cstheme="majorBidi"/>
                <w:sz w:val="24"/>
                <w:szCs w:val="24"/>
                <w:lang w:bidi="ar-IQ"/>
              </w:rPr>
              <w:t>/202</w:t>
            </w:r>
            <w:r>
              <w:rPr>
                <w:rFonts w:asciiTheme="majorBidi" w:hAnsiTheme="majorBidi" w:cstheme="majorBidi"/>
                <w:sz w:val="24"/>
                <w:szCs w:val="24"/>
                <w:lang w:bidi="ar-IQ"/>
              </w:rPr>
              <w:t>5</w:t>
            </w:r>
          </w:p>
        </w:tc>
      </w:tr>
    </w:tbl>
    <w:p w14:paraId="78D1FBDB" w14:textId="77777777" w:rsidR="006720B5" w:rsidRPr="00E01408" w:rsidRDefault="006720B5" w:rsidP="003C5376">
      <w:pPr>
        <w:rPr>
          <w:rFonts w:asciiTheme="majorBidi" w:hAnsiTheme="majorBidi" w:cstheme="majorBidi"/>
          <w:sz w:val="28"/>
          <w:szCs w:val="28"/>
          <w:lang w:bidi="ar-IQ"/>
        </w:rPr>
      </w:pPr>
    </w:p>
    <w:p w14:paraId="2AB7F97F" w14:textId="3952351D" w:rsidR="00A277C0" w:rsidRPr="00E01408" w:rsidRDefault="009A1324" w:rsidP="003C5376">
      <w:pPr>
        <w:rPr>
          <w:rFonts w:asciiTheme="majorBidi" w:hAnsiTheme="majorBidi" w:cstheme="majorBidi"/>
          <w:sz w:val="28"/>
          <w:szCs w:val="28"/>
          <w:lang w:bidi="ar-IQ"/>
        </w:rPr>
      </w:pPr>
      <w:r w:rsidRPr="009A1324">
        <w:rPr>
          <w:rFonts w:asciiTheme="majorBidi" w:hAnsiTheme="majorBidi" w:cstheme="majorBidi"/>
          <w:b/>
          <w:bCs/>
          <w:sz w:val="28"/>
          <w:szCs w:val="28"/>
          <w:lang w:bidi="ar-IQ"/>
        </w:rPr>
        <w:t>1</w:t>
      </w:r>
      <w:r w:rsidR="00A277C0" w:rsidRPr="009A1324">
        <w:rPr>
          <w:rFonts w:asciiTheme="majorBidi" w:hAnsiTheme="majorBidi" w:cstheme="majorBidi"/>
          <w:b/>
          <w:bCs/>
          <w:sz w:val="28"/>
          <w:szCs w:val="28"/>
          <w:lang w:bidi="ar-IQ"/>
        </w:rPr>
        <w:t>.</w:t>
      </w:r>
      <w:r w:rsidR="00A277C0" w:rsidRPr="00E01408">
        <w:rPr>
          <w:rFonts w:asciiTheme="majorBidi" w:hAnsiTheme="majorBidi" w:cstheme="majorBidi"/>
          <w:sz w:val="28"/>
          <w:szCs w:val="28"/>
          <w:lang w:bidi="ar-IQ"/>
        </w:rPr>
        <w:t xml:space="preserve"> </w:t>
      </w:r>
      <w:r w:rsidR="00A277C0" w:rsidRPr="00E01408">
        <w:rPr>
          <w:rFonts w:asciiTheme="majorBidi" w:hAnsiTheme="majorBidi" w:cstheme="majorBidi"/>
          <w:b/>
          <w:bCs/>
          <w:sz w:val="28"/>
          <w:szCs w:val="28"/>
          <w:lang w:bidi="ar-IQ"/>
        </w:rPr>
        <w:t>Course Objectives</w:t>
      </w:r>
    </w:p>
    <w:tbl>
      <w:tblPr>
        <w:tblStyle w:val="a6"/>
        <w:tblW w:w="0" w:type="auto"/>
        <w:tblLook w:val="04A0" w:firstRow="1" w:lastRow="0" w:firstColumn="1" w:lastColumn="0" w:noHBand="0" w:noVBand="1"/>
      </w:tblPr>
      <w:tblGrid>
        <w:gridCol w:w="9350"/>
      </w:tblGrid>
      <w:tr w:rsidR="000F309F" w:rsidRPr="00E01408" w14:paraId="50B1BD53" w14:textId="77777777" w:rsidTr="00E01408">
        <w:tc>
          <w:tcPr>
            <w:tcW w:w="9350" w:type="dxa"/>
          </w:tcPr>
          <w:p w14:paraId="6EEB3734" w14:textId="7D51ACC3" w:rsidR="00E01408" w:rsidRPr="00E01408" w:rsidRDefault="00017EEF" w:rsidP="00017EEF">
            <w:pPr>
              <w:pStyle w:val="a7"/>
              <w:numPr>
                <w:ilvl w:val="0"/>
                <w:numId w:val="12"/>
              </w:numPr>
              <w:rPr>
                <w:rFonts w:asciiTheme="majorBidi" w:hAnsiTheme="majorBidi" w:cstheme="majorBidi"/>
                <w:sz w:val="24"/>
                <w:szCs w:val="24"/>
              </w:rPr>
            </w:pPr>
            <w:r w:rsidRPr="00017EEF">
              <w:rPr>
                <w:rFonts w:asciiTheme="majorBidi" w:hAnsiTheme="majorBidi" w:cstheme="majorBidi"/>
                <w:sz w:val="24"/>
                <w:szCs w:val="24"/>
              </w:rPr>
              <w:t>This included studying the principles of laser operation, such as stimulated emission, coherent beamforming, and the classification of different types of lasers. It also included understanding the properties of the emitted light, such as coherence, parallelism, monochromacy, and directivity, and how these properties affect various applications. In short,</w:t>
            </w:r>
            <w:r>
              <w:t xml:space="preserve"> </w:t>
            </w:r>
            <w:r w:rsidRPr="00017EEF">
              <w:rPr>
                <w:rFonts w:asciiTheme="majorBidi" w:hAnsiTheme="majorBidi" w:cstheme="majorBidi"/>
                <w:sz w:val="24"/>
                <w:szCs w:val="24"/>
              </w:rPr>
              <w:t>The overall goal of studying laser physics is to build a generation of experts capable of understanding and applying laser principles in various fields, thus contributing to the development of modern technologies and innovations.</w:t>
            </w:r>
          </w:p>
        </w:tc>
      </w:tr>
    </w:tbl>
    <w:p w14:paraId="38793DD2" w14:textId="77777777" w:rsidR="009A1324" w:rsidRDefault="009A1324" w:rsidP="003C5376">
      <w:pPr>
        <w:rPr>
          <w:rFonts w:asciiTheme="majorBidi" w:hAnsiTheme="majorBidi" w:cstheme="majorBidi"/>
          <w:sz w:val="28"/>
          <w:szCs w:val="28"/>
          <w:lang w:bidi="ar-IQ"/>
        </w:rPr>
      </w:pPr>
    </w:p>
    <w:p w14:paraId="312C3E66" w14:textId="77777777" w:rsidR="00972595" w:rsidRDefault="00972595" w:rsidP="003C5376">
      <w:pPr>
        <w:rPr>
          <w:rFonts w:asciiTheme="majorBidi" w:hAnsiTheme="majorBidi" w:cstheme="majorBidi"/>
          <w:sz w:val="28"/>
          <w:szCs w:val="28"/>
          <w:lang w:bidi="ar-IQ"/>
        </w:rPr>
      </w:pPr>
    </w:p>
    <w:p w14:paraId="26278B32" w14:textId="77777777" w:rsidR="00972595" w:rsidRDefault="00972595" w:rsidP="003C5376">
      <w:pPr>
        <w:rPr>
          <w:rFonts w:asciiTheme="majorBidi" w:hAnsiTheme="majorBidi" w:cstheme="majorBidi"/>
          <w:sz w:val="28"/>
          <w:szCs w:val="28"/>
          <w:lang w:bidi="ar-IQ"/>
        </w:rPr>
      </w:pPr>
    </w:p>
    <w:p w14:paraId="51461D61" w14:textId="77777777" w:rsidR="00972595" w:rsidRDefault="00972595" w:rsidP="003C5376">
      <w:pPr>
        <w:rPr>
          <w:rFonts w:asciiTheme="majorBidi" w:hAnsiTheme="majorBidi" w:cstheme="majorBidi"/>
          <w:sz w:val="28"/>
          <w:szCs w:val="28"/>
          <w:lang w:bidi="ar-IQ"/>
        </w:rPr>
      </w:pPr>
    </w:p>
    <w:p w14:paraId="3E832666" w14:textId="77777777" w:rsidR="00972595" w:rsidRDefault="00972595" w:rsidP="003C5376">
      <w:pPr>
        <w:rPr>
          <w:rFonts w:asciiTheme="majorBidi" w:hAnsiTheme="majorBidi" w:cstheme="majorBidi"/>
          <w:sz w:val="28"/>
          <w:szCs w:val="28"/>
          <w:lang w:bidi="ar-IQ"/>
        </w:rPr>
      </w:pPr>
    </w:p>
    <w:p w14:paraId="5CD7A65E" w14:textId="676F76BD" w:rsidR="00BD289A" w:rsidRPr="00E01408" w:rsidRDefault="009A1324" w:rsidP="003C5376">
      <w:pPr>
        <w:rPr>
          <w:rFonts w:asciiTheme="majorBidi" w:hAnsiTheme="majorBidi" w:cstheme="majorBidi"/>
          <w:sz w:val="28"/>
          <w:szCs w:val="28"/>
          <w:lang w:bidi="ar-IQ"/>
        </w:rPr>
      </w:pPr>
      <w:r>
        <w:rPr>
          <w:rFonts w:asciiTheme="majorBidi" w:hAnsiTheme="majorBidi" w:cstheme="majorBidi"/>
          <w:sz w:val="28"/>
          <w:szCs w:val="28"/>
          <w:lang w:bidi="ar-IQ"/>
        </w:rPr>
        <w:t>2</w:t>
      </w:r>
      <w:r w:rsidR="00BF6521" w:rsidRPr="00E01408">
        <w:rPr>
          <w:rFonts w:asciiTheme="majorBidi" w:hAnsiTheme="majorBidi" w:cstheme="majorBidi"/>
          <w:sz w:val="28"/>
          <w:szCs w:val="28"/>
          <w:lang w:bidi="ar-IQ"/>
        </w:rPr>
        <w:t xml:space="preserve">. </w:t>
      </w:r>
      <w:r w:rsidR="00BF6521" w:rsidRPr="00E01408">
        <w:rPr>
          <w:rFonts w:asciiTheme="majorBidi" w:hAnsiTheme="majorBidi" w:cstheme="majorBidi"/>
          <w:b/>
          <w:bCs/>
          <w:sz w:val="28"/>
          <w:szCs w:val="28"/>
          <w:lang w:bidi="ar-IQ"/>
        </w:rPr>
        <w:t>Course Output, Methodology and Evaluation</w:t>
      </w:r>
    </w:p>
    <w:p w14:paraId="58163DE9" w14:textId="6D8C769C" w:rsidR="00BF6521" w:rsidRPr="00692B9E" w:rsidRDefault="00BF652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(A) Cognitive Objectives</w:t>
      </w:r>
    </w:p>
    <w:tbl>
      <w:tblPr>
        <w:tblStyle w:val="a6"/>
        <w:tblW w:w="0" w:type="auto"/>
        <w:tblLook w:val="04A0" w:firstRow="1" w:lastRow="0" w:firstColumn="1" w:lastColumn="0" w:noHBand="0" w:noVBand="1"/>
      </w:tblPr>
      <w:tblGrid>
        <w:gridCol w:w="9576"/>
      </w:tblGrid>
      <w:tr w:rsidR="00BF217D" w:rsidRPr="00E01408" w14:paraId="1E33BCA2" w14:textId="77777777" w:rsidTr="00BF6521">
        <w:tc>
          <w:tcPr>
            <w:tcW w:w="9576" w:type="dxa"/>
          </w:tcPr>
          <w:p w14:paraId="6479B88B" w14:textId="77777777" w:rsidR="00741E8C" w:rsidRPr="00741E8C" w:rsidRDefault="00741E8C" w:rsidP="00741E8C">
            <w:pPr>
              <w:pStyle w:val="a7"/>
              <w:numPr>
                <w:ilvl w:val="0"/>
                <w:numId w:val="13"/>
              </w:numPr>
              <w:autoSpaceDE w:val="0"/>
              <w:autoSpaceDN w:val="0"/>
              <w:adjustRightInd w:val="0"/>
              <w:rPr>
                <w:rFonts w:asciiTheme="majorBidi" w:eastAsia="Calibri" w:hAnsiTheme="majorBidi" w:cstheme="majorBidi"/>
                <w:sz w:val="24"/>
                <w:szCs w:val="24"/>
              </w:rPr>
            </w:pPr>
            <w:r w:rsidRPr="00741E8C">
              <w:rPr>
                <w:rFonts w:asciiTheme="majorBidi" w:eastAsia="Calibri" w:hAnsiTheme="majorBidi" w:cstheme="majorBidi"/>
                <w:sz w:val="24"/>
                <w:szCs w:val="24"/>
              </w:rPr>
              <w:t>A- • Predict the main (and final) properties of laser systems on specific laser materials, such as output power and laser threshold.</w:t>
            </w:r>
          </w:p>
          <w:p w14:paraId="2CA98B82" w14:textId="77777777" w:rsidR="00741E8C" w:rsidRPr="00741E8C" w:rsidRDefault="00741E8C" w:rsidP="00741E8C">
            <w:pPr>
              <w:pStyle w:val="a7"/>
              <w:numPr>
                <w:ilvl w:val="0"/>
                <w:numId w:val="13"/>
              </w:numPr>
              <w:autoSpaceDE w:val="0"/>
              <w:autoSpaceDN w:val="0"/>
              <w:adjustRightInd w:val="0"/>
              <w:rPr>
                <w:rFonts w:asciiTheme="majorBidi" w:eastAsia="Calibri" w:hAnsiTheme="majorBidi" w:cstheme="majorBidi"/>
                <w:sz w:val="24"/>
                <w:szCs w:val="24"/>
              </w:rPr>
            </w:pPr>
            <w:r w:rsidRPr="00741E8C">
              <w:rPr>
                <w:rFonts w:asciiTheme="majorBidi" w:eastAsia="Calibri" w:hAnsiTheme="majorBidi" w:cstheme="majorBidi"/>
                <w:sz w:val="24"/>
                <w:szCs w:val="24"/>
              </w:rPr>
              <w:t>B- • Evaluate and design optical cavities for different laser systems.</w:t>
            </w:r>
          </w:p>
          <w:p w14:paraId="7F59B9FD" w14:textId="77777777" w:rsidR="00741E8C" w:rsidRPr="00741E8C" w:rsidRDefault="00741E8C" w:rsidP="00741E8C">
            <w:pPr>
              <w:pStyle w:val="a7"/>
              <w:numPr>
                <w:ilvl w:val="0"/>
                <w:numId w:val="13"/>
              </w:numPr>
              <w:autoSpaceDE w:val="0"/>
              <w:autoSpaceDN w:val="0"/>
              <w:adjustRightInd w:val="0"/>
              <w:rPr>
                <w:rFonts w:asciiTheme="majorBidi" w:eastAsia="Calibri" w:hAnsiTheme="majorBidi" w:cstheme="majorBidi"/>
                <w:sz w:val="24"/>
                <w:szCs w:val="24"/>
              </w:rPr>
            </w:pPr>
            <w:r w:rsidRPr="00741E8C">
              <w:rPr>
                <w:rFonts w:asciiTheme="majorBidi" w:eastAsia="Calibri" w:hAnsiTheme="majorBidi" w:cstheme="majorBidi"/>
                <w:sz w:val="24"/>
                <w:szCs w:val="24"/>
              </w:rPr>
              <w:t>C- • Determine laser control over the head and contact.</w:t>
            </w:r>
          </w:p>
          <w:p w14:paraId="30410EDB" w14:textId="77777777" w:rsidR="00741E8C" w:rsidRPr="00741E8C" w:rsidRDefault="00741E8C" w:rsidP="00741E8C">
            <w:pPr>
              <w:pStyle w:val="a7"/>
              <w:numPr>
                <w:ilvl w:val="0"/>
                <w:numId w:val="13"/>
              </w:numPr>
              <w:autoSpaceDE w:val="0"/>
              <w:autoSpaceDN w:val="0"/>
              <w:adjustRightInd w:val="0"/>
              <w:rPr>
                <w:rFonts w:asciiTheme="majorBidi" w:eastAsia="Calibri" w:hAnsiTheme="majorBidi" w:cstheme="majorBidi"/>
                <w:sz w:val="24"/>
                <w:szCs w:val="24"/>
              </w:rPr>
            </w:pPr>
            <w:r w:rsidRPr="00741E8C">
              <w:rPr>
                <w:rFonts w:asciiTheme="majorBidi" w:eastAsia="Calibri" w:hAnsiTheme="majorBidi" w:cstheme="majorBidi"/>
                <w:sz w:val="24"/>
                <w:szCs w:val="24"/>
              </w:rPr>
              <w:t>D- • Solve the modified equations in a hypothetical laser case.</w:t>
            </w:r>
          </w:p>
          <w:p w14:paraId="2957891C" w14:textId="4AE3A96C" w:rsidR="00BF217D" w:rsidRPr="009749F0" w:rsidRDefault="00741E8C" w:rsidP="00741E8C">
            <w:pPr>
              <w:pStyle w:val="a7"/>
              <w:numPr>
                <w:ilvl w:val="0"/>
                <w:numId w:val="13"/>
              </w:numPr>
              <w:autoSpaceDE w:val="0"/>
              <w:autoSpaceDN w:val="0"/>
              <w:adjustRightInd w:val="0"/>
              <w:rPr>
                <w:rFonts w:asciiTheme="majorBidi" w:eastAsia="Calibri" w:hAnsiTheme="majorBidi" w:cstheme="majorBidi"/>
                <w:sz w:val="24"/>
                <w:szCs w:val="24"/>
              </w:rPr>
            </w:pPr>
            <w:r w:rsidRPr="00741E8C">
              <w:rPr>
                <w:rFonts w:asciiTheme="majorBidi" w:eastAsia="Calibri" w:hAnsiTheme="majorBidi" w:cstheme="majorBidi"/>
                <w:sz w:val="24"/>
                <w:szCs w:val="24"/>
              </w:rPr>
              <w:t>C- • Find the interrelationships between Einstein's propositions.</w:t>
            </w:r>
          </w:p>
        </w:tc>
      </w:tr>
    </w:tbl>
    <w:p w14:paraId="647251D7" w14:textId="77777777" w:rsidR="00F017C0" w:rsidRPr="00E01408" w:rsidRDefault="00F017C0" w:rsidP="003C5376">
      <w:pPr>
        <w:rPr>
          <w:rFonts w:asciiTheme="majorBidi" w:hAnsiTheme="majorBidi" w:cstheme="majorBidi"/>
          <w:sz w:val="28"/>
          <w:szCs w:val="28"/>
          <w:lang w:bidi="ar-IQ"/>
        </w:rPr>
      </w:pPr>
    </w:p>
    <w:p w14:paraId="233F5CF9" w14:textId="319828BB" w:rsidR="00754C51" w:rsidRPr="00692B9E" w:rsidRDefault="00754C5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(B) S</w:t>
      </w:r>
      <w:r w:rsidR="00EF554B" w:rsidRPr="00692B9E">
        <w:rPr>
          <w:rFonts w:asciiTheme="majorBidi" w:hAnsiTheme="majorBidi" w:cstheme="majorBidi"/>
          <w:b/>
          <w:bCs/>
          <w:sz w:val="28"/>
          <w:szCs w:val="28"/>
          <w:lang w:bidi="ar-IQ"/>
        </w:rPr>
        <w:t>kill Objectives Related to the P</w:t>
      </w:r>
      <w:r w:rsidRPr="00692B9E">
        <w:rPr>
          <w:rFonts w:asciiTheme="majorBidi" w:hAnsiTheme="majorBidi" w:cstheme="majorBidi"/>
          <w:b/>
          <w:bCs/>
          <w:sz w:val="28"/>
          <w:szCs w:val="28"/>
          <w:lang w:bidi="ar-IQ"/>
        </w:rPr>
        <w:t>rogram:</w:t>
      </w:r>
    </w:p>
    <w:tbl>
      <w:tblPr>
        <w:tblStyle w:val="a6"/>
        <w:tblW w:w="0" w:type="auto"/>
        <w:tblLook w:val="04A0" w:firstRow="1" w:lastRow="0" w:firstColumn="1" w:lastColumn="0" w:noHBand="0" w:noVBand="1"/>
      </w:tblPr>
      <w:tblGrid>
        <w:gridCol w:w="9576"/>
      </w:tblGrid>
      <w:tr w:rsidR="00BF217D" w:rsidRPr="00E01408" w14:paraId="0D889009" w14:textId="77777777" w:rsidTr="00754C51">
        <w:tc>
          <w:tcPr>
            <w:tcW w:w="9576" w:type="dxa"/>
          </w:tcPr>
          <w:p w14:paraId="6D37B786" w14:textId="0B6C4E26" w:rsidR="009749F0" w:rsidRPr="009A1324" w:rsidRDefault="00017EEF" w:rsidP="00017EEF">
            <w:pPr>
              <w:numPr>
                <w:ilvl w:val="0"/>
                <w:numId w:val="15"/>
              </w:numPr>
              <w:rPr>
                <w:rFonts w:asciiTheme="majorBidi" w:hAnsiTheme="majorBidi" w:cstheme="majorBidi"/>
                <w:sz w:val="24"/>
                <w:szCs w:val="24"/>
              </w:rPr>
            </w:pPr>
            <w:r w:rsidRPr="00017EEF">
              <w:rPr>
                <w:rFonts w:asciiTheme="majorBidi" w:hAnsiTheme="majorBidi" w:cstheme="majorBidi"/>
                <w:sz w:val="24"/>
                <w:szCs w:val="24"/>
              </w:rPr>
              <w:t>Understanding the fundamentals of lasers, their various applications, and skills in design, analysis, and scientific research. These objectives include the ability to conduct experiments, design laser systems or components, write scientific papers, use relevant tools and software, and understand the physical principles of laser operation and their applications in various fields such as medicine, industry, and communications.</w:t>
            </w:r>
          </w:p>
        </w:tc>
      </w:tr>
    </w:tbl>
    <w:p w14:paraId="4B0A6297" w14:textId="77777777" w:rsidR="00754C51" w:rsidRPr="00E01408" w:rsidRDefault="00754C51" w:rsidP="003C5376">
      <w:pPr>
        <w:rPr>
          <w:rFonts w:asciiTheme="majorBidi" w:hAnsiTheme="majorBidi" w:cstheme="majorBidi"/>
          <w:sz w:val="28"/>
          <w:szCs w:val="28"/>
          <w:lang w:bidi="ar-IQ"/>
        </w:rPr>
      </w:pPr>
    </w:p>
    <w:p w14:paraId="687512F8" w14:textId="7EEBC8CB" w:rsidR="00BD289A" w:rsidRPr="00E01408" w:rsidRDefault="009A1324"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00B30099" w:rsidRPr="00E01408">
        <w:rPr>
          <w:rFonts w:asciiTheme="majorBidi" w:hAnsiTheme="majorBidi" w:cstheme="majorBidi"/>
          <w:b/>
          <w:bCs/>
          <w:sz w:val="28"/>
          <w:szCs w:val="28"/>
          <w:lang w:bidi="ar-IQ"/>
        </w:rPr>
        <w:t>Methods of Teaching and Learning</w:t>
      </w:r>
    </w:p>
    <w:tbl>
      <w:tblPr>
        <w:tblStyle w:val="a6"/>
        <w:tblW w:w="0" w:type="auto"/>
        <w:tblLook w:val="04A0" w:firstRow="1" w:lastRow="0" w:firstColumn="1" w:lastColumn="0" w:noHBand="0" w:noVBand="1"/>
      </w:tblPr>
      <w:tblGrid>
        <w:gridCol w:w="9350"/>
      </w:tblGrid>
      <w:tr w:rsidR="00B30099" w:rsidRPr="00E01408" w14:paraId="4C83B325" w14:textId="77777777" w:rsidTr="00692B9E">
        <w:tc>
          <w:tcPr>
            <w:tcW w:w="9350" w:type="dxa"/>
          </w:tcPr>
          <w:p w14:paraId="32E41AFD" w14:textId="0DD8D6C0" w:rsidR="00B30099"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Delivering Pre-Prepared Lectures</w:t>
            </w:r>
            <w:r>
              <w:rPr>
                <w:rFonts w:asciiTheme="majorBidi" w:hAnsiTheme="majorBidi" w:cstheme="majorBidi"/>
                <w:sz w:val="24"/>
                <w:szCs w:val="24"/>
                <w:lang w:bidi="ar-IQ"/>
              </w:rPr>
              <w:t>.</w:t>
            </w:r>
          </w:p>
          <w:p w14:paraId="1B744894" w14:textId="062559A7"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Assigning Homework</w:t>
            </w:r>
            <w:r>
              <w:rPr>
                <w:rFonts w:asciiTheme="majorBidi" w:hAnsiTheme="majorBidi" w:cstheme="majorBidi"/>
                <w:sz w:val="24"/>
                <w:szCs w:val="24"/>
                <w:lang w:bidi="ar-IQ"/>
              </w:rPr>
              <w:t>.</w:t>
            </w:r>
          </w:p>
          <w:p w14:paraId="6E65A54F" w14:textId="4B92F656" w:rsidR="00692B9E" w:rsidRPr="00692B9E" w:rsidRDefault="00692B9E" w:rsidP="00692B9E">
            <w:pPr>
              <w:pStyle w:val="a7"/>
              <w:numPr>
                <w:ilvl w:val="0"/>
                <w:numId w:val="16"/>
              </w:numPr>
              <w:rPr>
                <w:rFonts w:asciiTheme="majorBidi" w:hAnsiTheme="majorBidi" w:cstheme="majorBidi"/>
                <w:sz w:val="24"/>
                <w:szCs w:val="24"/>
                <w:lang w:bidi="ar-IQ"/>
              </w:rPr>
            </w:pPr>
            <w:r w:rsidRPr="00692B9E">
              <w:rPr>
                <w:rFonts w:asciiTheme="majorBidi" w:hAnsiTheme="majorBidi" w:cstheme="majorBidi"/>
                <w:sz w:val="24"/>
                <w:szCs w:val="24"/>
                <w:lang w:bidi="ar-IQ"/>
              </w:rPr>
              <w:t>Facilitating Group Discussions</w:t>
            </w:r>
            <w:r>
              <w:rPr>
                <w:rFonts w:asciiTheme="majorBidi" w:hAnsiTheme="majorBidi" w:cstheme="majorBidi"/>
                <w:sz w:val="24"/>
                <w:szCs w:val="24"/>
                <w:lang w:bidi="ar-IQ"/>
              </w:rPr>
              <w:t>.</w:t>
            </w:r>
          </w:p>
        </w:tc>
      </w:tr>
    </w:tbl>
    <w:p w14:paraId="0964EFB5" w14:textId="77777777" w:rsidR="00B30099" w:rsidRPr="00E01408" w:rsidRDefault="00B30099" w:rsidP="003C5376">
      <w:pPr>
        <w:rPr>
          <w:rFonts w:asciiTheme="majorBidi" w:hAnsiTheme="majorBidi" w:cstheme="majorBidi"/>
          <w:sz w:val="28"/>
          <w:szCs w:val="28"/>
          <w:lang w:bidi="ar-IQ"/>
        </w:rPr>
      </w:pPr>
    </w:p>
    <w:p w14:paraId="004C9E5E" w14:textId="77F4EBDB" w:rsidR="00B30099" w:rsidRPr="00E01408" w:rsidRDefault="00692B9E"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(D) </w:t>
      </w:r>
      <w:r w:rsidR="00B30099" w:rsidRPr="00E01408">
        <w:rPr>
          <w:rFonts w:asciiTheme="majorBidi" w:hAnsiTheme="majorBidi" w:cstheme="majorBidi"/>
          <w:b/>
          <w:bCs/>
          <w:sz w:val="28"/>
          <w:szCs w:val="28"/>
          <w:lang w:bidi="ar-IQ"/>
        </w:rPr>
        <w:t>Methods of Evaluation</w:t>
      </w:r>
    </w:p>
    <w:tbl>
      <w:tblPr>
        <w:tblStyle w:val="a6"/>
        <w:tblW w:w="0" w:type="auto"/>
        <w:tblLook w:val="04A0" w:firstRow="1" w:lastRow="0" w:firstColumn="1" w:lastColumn="0" w:noHBand="0" w:noVBand="1"/>
      </w:tblPr>
      <w:tblGrid>
        <w:gridCol w:w="9350"/>
      </w:tblGrid>
      <w:tr w:rsidR="00B30099" w:rsidRPr="00E01408" w14:paraId="1AE031AF" w14:textId="77777777" w:rsidTr="00692B9E">
        <w:tc>
          <w:tcPr>
            <w:tcW w:w="9350" w:type="dxa"/>
          </w:tcPr>
          <w:p w14:paraId="028C6688" w14:textId="7543A786"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Oral Tests:</w:t>
            </w:r>
            <w:r w:rsidRPr="00692B9E">
              <w:rPr>
                <w:rFonts w:asciiTheme="majorBidi" w:hAnsiTheme="majorBidi" w:cstheme="majorBidi"/>
                <w:sz w:val="24"/>
                <w:szCs w:val="24"/>
                <w:lang w:bidi="ar-IQ"/>
              </w:rPr>
              <w:t xml:space="preserve"> Assessing students’ understanding through verbal responses.</w:t>
            </w:r>
          </w:p>
          <w:p w14:paraId="5F460F19" w14:textId="53D62710"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Monthly Tests:</w:t>
            </w:r>
            <w:r w:rsidRPr="00692B9E">
              <w:rPr>
                <w:rFonts w:asciiTheme="majorBidi" w:hAnsiTheme="majorBidi" w:cstheme="majorBidi"/>
                <w:sz w:val="24"/>
                <w:szCs w:val="24"/>
                <w:lang w:bidi="ar-IQ"/>
              </w:rPr>
              <w:t xml:space="preserve"> Evaluating students’ knowledge and progress on a monthly basis.</w:t>
            </w:r>
          </w:p>
          <w:p w14:paraId="1DBE2BEC" w14:textId="0EA46B1F"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Daily Quizzes:</w:t>
            </w:r>
            <w:r w:rsidRPr="00692B9E">
              <w:rPr>
                <w:rFonts w:asciiTheme="majorBidi" w:hAnsiTheme="majorBidi" w:cstheme="majorBidi"/>
                <w:sz w:val="24"/>
                <w:szCs w:val="24"/>
                <w:lang w:bidi="ar-IQ"/>
              </w:rPr>
              <w:t xml:space="preserve"> Regular quizzes to gauge students’ grasp of material covered each day.</w:t>
            </w:r>
          </w:p>
          <w:p w14:paraId="166424B0" w14:textId="63F5B2D9" w:rsidR="00692B9E" w:rsidRPr="00692B9E" w:rsidRDefault="00692B9E" w:rsidP="00692B9E">
            <w:pPr>
              <w:pStyle w:val="a7"/>
              <w:numPr>
                <w:ilvl w:val="0"/>
                <w:numId w:val="18"/>
              </w:numPr>
              <w:rPr>
                <w:rFonts w:asciiTheme="majorBidi" w:hAnsiTheme="majorBidi" w:cstheme="majorBidi"/>
                <w:sz w:val="28"/>
                <w:szCs w:val="28"/>
                <w:lang w:bidi="ar-IQ"/>
              </w:rPr>
            </w:pPr>
            <w:r w:rsidRPr="00692B9E">
              <w:rPr>
                <w:rFonts w:asciiTheme="majorBidi" w:hAnsiTheme="majorBidi" w:cstheme="majorBidi"/>
                <w:b/>
                <w:bCs/>
                <w:sz w:val="24"/>
                <w:szCs w:val="24"/>
                <w:lang w:bidi="ar-IQ"/>
              </w:rPr>
              <w:t>Regular Attendance:</w:t>
            </w:r>
            <w:r w:rsidRPr="00692B9E">
              <w:rPr>
                <w:rFonts w:asciiTheme="majorBidi" w:hAnsiTheme="majorBidi" w:cstheme="majorBidi"/>
                <w:sz w:val="24"/>
                <w:szCs w:val="24"/>
                <w:lang w:bidi="ar-IQ"/>
              </w:rPr>
              <w:t xml:space="preserve"> Monitoring and evaluating students’ consistent participation in classes.</w:t>
            </w:r>
          </w:p>
        </w:tc>
      </w:tr>
    </w:tbl>
    <w:p w14:paraId="1E5DC851" w14:textId="77777777" w:rsidR="00B30099" w:rsidRPr="00E01408" w:rsidRDefault="00B30099" w:rsidP="003C5376">
      <w:pPr>
        <w:rPr>
          <w:rFonts w:asciiTheme="majorBidi" w:hAnsiTheme="majorBidi" w:cstheme="majorBidi"/>
          <w:sz w:val="28"/>
          <w:szCs w:val="28"/>
          <w:lang w:bidi="ar-IQ"/>
        </w:rPr>
      </w:pPr>
    </w:p>
    <w:p w14:paraId="0EDA9D2D" w14:textId="77777777" w:rsidR="00EC2DE1" w:rsidRDefault="00EC2DE1" w:rsidP="003C5376">
      <w:pPr>
        <w:rPr>
          <w:rFonts w:asciiTheme="majorBidi" w:hAnsiTheme="majorBidi" w:cstheme="majorBidi"/>
          <w:sz w:val="28"/>
          <w:szCs w:val="28"/>
          <w:lang w:bidi="ar-IQ"/>
        </w:rPr>
      </w:pPr>
    </w:p>
    <w:p w14:paraId="1C478A1C" w14:textId="77777777" w:rsidR="00692B9E" w:rsidRPr="00E01408" w:rsidRDefault="00692B9E" w:rsidP="003C5376">
      <w:pPr>
        <w:rPr>
          <w:rFonts w:asciiTheme="majorBidi" w:hAnsiTheme="majorBidi" w:cstheme="majorBidi"/>
          <w:sz w:val="28"/>
          <w:szCs w:val="28"/>
          <w:lang w:bidi="ar-IQ"/>
        </w:rPr>
      </w:pPr>
    </w:p>
    <w:p w14:paraId="078AD714" w14:textId="5642D999" w:rsidR="00B30099" w:rsidRPr="00E01408" w:rsidRDefault="00B30099" w:rsidP="00784EDD">
      <w:pPr>
        <w:rPr>
          <w:rFonts w:asciiTheme="majorBidi" w:hAnsiTheme="majorBidi" w:cstheme="majorBidi"/>
          <w:sz w:val="28"/>
          <w:szCs w:val="28"/>
          <w:rtl/>
          <w:lang w:bidi="ar-IQ"/>
        </w:rPr>
      </w:pPr>
      <w:r w:rsidRPr="00692B9E">
        <w:rPr>
          <w:rFonts w:asciiTheme="majorBidi" w:hAnsiTheme="majorBidi" w:cstheme="majorBidi"/>
          <w:b/>
          <w:bCs/>
          <w:sz w:val="28"/>
          <w:szCs w:val="28"/>
          <w:lang w:bidi="ar-IQ"/>
        </w:rPr>
        <w:t>(</w:t>
      </w:r>
      <w:r w:rsidR="00692B9E" w:rsidRPr="00692B9E">
        <w:rPr>
          <w:rFonts w:asciiTheme="majorBidi" w:hAnsiTheme="majorBidi" w:cstheme="majorBidi"/>
          <w:b/>
          <w:bCs/>
          <w:sz w:val="28"/>
          <w:szCs w:val="28"/>
          <w:lang w:bidi="ar-IQ"/>
        </w:rPr>
        <w:t>E</w:t>
      </w:r>
      <w:r w:rsidRPr="00692B9E">
        <w:rPr>
          <w:rFonts w:asciiTheme="majorBidi" w:hAnsiTheme="majorBidi" w:cstheme="majorBidi"/>
          <w:b/>
          <w:bCs/>
          <w:sz w:val="28"/>
          <w:szCs w:val="28"/>
          <w:lang w:bidi="ar-IQ"/>
        </w:rPr>
        <w:t>)</w:t>
      </w:r>
      <w:r w:rsidRPr="00E01408">
        <w:rPr>
          <w:rFonts w:asciiTheme="majorBidi" w:hAnsiTheme="majorBidi" w:cstheme="majorBidi"/>
          <w:sz w:val="28"/>
          <w:szCs w:val="28"/>
          <w:lang w:bidi="ar-IQ"/>
        </w:rPr>
        <w:t xml:space="preserve"> </w:t>
      </w:r>
      <w:r w:rsidRPr="00E01408">
        <w:rPr>
          <w:rFonts w:asciiTheme="majorBidi" w:hAnsiTheme="majorBidi" w:cstheme="majorBidi"/>
          <w:b/>
          <w:bCs/>
          <w:sz w:val="28"/>
          <w:szCs w:val="28"/>
          <w:lang w:bidi="ar-IQ"/>
        </w:rPr>
        <w:t>Sentimental and Value Objectives</w:t>
      </w:r>
    </w:p>
    <w:tbl>
      <w:tblPr>
        <w:tblStyle w:val="a6"/>
        <w:tblW w:w="0" w:type="auto"/>
        <w:tblLook w:val="04A0" w:firstRow="1" w:lastRow="0" w:firstColumn="1" w:lastColumn="0" w:noHBand="0" w:noVBand="1"/>
      </w:tblPr>
      <w:tblGrid>
        <w:gridCol w:w="9576"/>
      </w:tblGrid>
      <w:tr w:rsidR="000F3227" w:rsidRPr="00E01408" w14:paraId="4C47E3B0" w14:textId="77777777" w:rsidTr="00B30099">
        <w:tc>
          <w:tcPr>
            <w:tcW w:w="9576" w:type="dxa"/>
          </w:tcPr>
          <w:p w14:paraId="78857BD7" w14:textId="112B9227" w:rsidR="00784EDD" w:rsidRPr="00FE08BE" w:rsidRDefault="00784EDD" w:rsidP="00784EDD">
            <w:pPr>
              <w:pStyle w:val="a7"/>
              <w:numPr>
                <w:ilvl w:val="0"/>
                <w:numId w:val="19"/>
              </w:numPr>
              <w:rPr>
                <w:rFonts w:asciiTheme="majorBidi" w:hAnsiTheme="majorBidi" w:cstheme="majorBidi"/>
                <w:sz w:val="24"/>
                <w:szCs w:val="24"/>
              </w:rPr>
            </w:pPr>
            <w:r w:rsidRPr="00FE08BE">
              <w:rPr>
                <w:rFonts w:asciiTheme="majorBidi" w:hAnsiTheme="majorBidi" w:cstheme="majorBidi"/>
                <w:b/>
                <w:bCs/>
                <w:sz w:val="24"/>
                <w:szCs w:val="24"/>
              </w:rPr>
              <w:lastRenderedPageBreak/>
              <w:t>Ethical Understanding:</w:t>
            </w:r>
            <w:r w:rsidRPr="00FE08BE">
              <w:rPr>
                <w:rFonts w:asciiTheme="majorBidi" w:hAnsiTheme="majorBidi" w:cstheme="majorBidi"/>
                <w:sz w:val="24"/>
                <w:szCs w:val="24"/>
              </w:rPr>
              <w:t xml:space="preserve"> Promoting respect, integrity, and social responsibility.</w:t>
            </w:r>
          </w:p>
          <w:p w14:paraId="72D764EE" w14:textId="51E17289" w:rsidR="000F3227" w:rsidRPr="00784EDD" w:rsidRDefault="00784EDD" w:rsidP="00784EDD">
            <w:pPr>
              <w:pStyle w:val="a7"/>
              <w:numPr>
                <w:ilvl w:val="0"/>
                <w:numId w:val="19"/>
              </w:numPr>
              <w:rPr>
                <w:rFonts w:asciiTheme="majorBidi" w:hAnsiTheme="majorBidi" w:cstheme="majorBidi"/>
              </w:rPr>
            </w:pPr>
            <w:r w:rsidRPr="00FE08BE">
              <w:rPr>
                <w:rFonts w:asciiTheme="majorBidi" w:hAnsiTheme="majorBidi" w:cstheme="majorBidi"/>
                <w:b/>
                <w:bCs/>
                <w:sz w:val="24"/>
                <w:szCs w:val="24"/>
              </w:rPr>
              <w:t>Attitudes and Values:</w:t>
            </w:r>
            <w:r w:rsidRPr="00FE08BE">
              <w:rPr>
                <w:rFonts w:asciiTheme="majorBidi" w:hAnsiTheme="majorBidi" w:cstheme="majorBidi"/>
                <w:sz w:val="24"/>
                <w:szCs w:val="24"/>
              </w:rPr>
              <w:t xml:space="preserve"> Fostering positive attitudes towards learning, collaboration, and ethical behavior.</w:t>
            </w:r>
          </w:p>
        </w:tc>
      </w:tr>
    </w:tbl>
    <w:p w14:paraId="3682FC19" w14:textId="77777777" w:rsidR="00784EDD" w:rsidRDefault="00784EDD" w:rsidP="003C5376">
      <w:pPr>
        <w:rPr>
          <w:rFonts w:asciiTheme="majorBidi" w:hAnsiTheme="majorBidi" w:cstheme="majorBidi"/>
          <w:sz w:val="28"/>
          <w:szCs w:val="28"/>
          <w:lang w:bidi="ar-IQ"/>
        </w:rPr>
      </w:pPr>
    </w:p>
    <w:p w14:paraId="1DA17C71" w14:textId="53DCF96A" w:rsidR="007E5937" w:rsidRPr="00E01408" w:rsidRDefault="00784EDD" w:rsidP="003C5376">
      <w:pPr>
        <w:rPr>
          <w:rFonts w:asciiTheme="majorBidi" w:hAnsiTheme="majorBidi" w:cstheme="majorBidi"/>
          <w:b/>
          <w:bCs/>
          <w:sz w:val="28"/>
          <w:szCs w:val="28"/>
          <w:lang w:bidi="ar-IQ"/>
        </w:rPr>
      </w:pPr>
      <w:r w:rsidRPr="00784EDD">
        <w:rPr>
          <w:rFonts w:asciiTheme="majorBidi" w:hAnsiTheme="majorBidi" w:cstheme="majorBidi"/>
          <w:b/>
          <w:bCs/>
          <w:sz w:val="28"/>
          <w:szCs w:val="28"/>
          <w:lang w:bidi="ar-IQ"/>
        </w:rPr>
        <w:t>(F)</w:t>
      </w:r>
      <w:r w:rsidR="007E5937" w:rsidRPr="00E01408">
        <w:rPr>
          <w:rFonts w:asciiTheme="majorBidi" w:hAnsiTheme="majorBidi" w:cstheme="majorBidi"/>
          <w:sz w:val="28"/>
          <w:szCs w:val="28"/>
          <w:lang w:bidi="ar-IQ"/>
        </w:rPr>
        <w:t xml:space="preserve"> </w:t>
      </w:r>
      <w:r w:rsidR="00D9555E" w:rsidRPr="00E01408">
        <w:rPr>
          <w:rFonts w:asciiTheme="majorBidi" w:hAnsiTheme="majorBidi" w:cstheme="majorBidi"/>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9576"/>
      </w:tblGrid>
      <w:tr w:rsidR="000F3227" w:rsidRPr="00E01408" w14:paraId="19A34009" w14:textId="77777777" w:rsidTr="00D9555E">
        <w:tc>
          <w:tcPr>
            <w:tcW w:w="9576" w:type="dxa"/>
          </w:tcPr>
          <w:p w14:paraId="28DB18F1"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leadership skills.</w:t>
            </w:r>
          </w:p>
          <w:p w14:paraId="78589E9A" w14:textId="699C3F62"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Improve students' proficiency in presenting technical information, writing reports, and explaining results.</w:t>
            </w:r>
          </w:p>
          <w:p w14:paraId="7AC97DF7" w14:textId="0589B32E" w:rsidR="00CE543D" w:rsidRPr="00CE543D" w:rsidRDefault="00CE543D" w:rsidP="00017EEF">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 xml:space="preserve">Develop students' technical skills through their participation in practical experiments related to laser </w:t>
            </w:r>
          </w:p>
          <w:p w14:paraId="46A3EC0B" w14:textId="0EABA316" w:rsidR="00FE08BE" w:rsidRPr="00E01408" w:rsidRDefault="00CE543D" w:rsidP="00017EEF">
            <w:pPr>
              <w:pStyle w:val="a7"/>
              <w:numPr>
                <w:ilvl w:val="0"/>
                <w:numId w:val="20"/>
              </w:numPr>
              <w:rPr>
                <w:rFonts w:asciiTheme="majorBidi" w:hAnsiTheme="majorBidi" w:cstheme="majorBidi"/>
              </w:rPr>
            </w:pPr>
            <w:r w:rsidRPr="00CE543D">
              <w:rPr>
                <w:rFonts w:asciiTheme="majorBidi" w:hAnsiTheme="majorBidi" w:cstheme="majorBidi"/>
                <w:sz w:val="24"/>
                <w:szCs w:val="24"/>
              </w:rPr>
              <w:t xml:space="preserve">Encourage students to adapt to new technologies and methodologies related to laser </w:t>
            </w:r>
            <w:r w:rsidR="00017EEF">
              <w:rPr>
                <w:rFonts w:asciiTheme="majorBidi" w:hAnsiTheme="majorBidi" w:cstheme="majorBidi"/>
                <w:sz w:val="24"/>
                <w:szCs w:val="24"/>
              </w:rPr>
              <w:t>Physics</w:t>
            </w:r>
          </w:p>
        </w:tc>
      </w:tr>
    </w:tbl>
    <w:p w14:paraId="20DC75CC" w14:textId="77777777" w:rsidR="00FE08BE" w:rsidRDefault="00FE08BE" w:rsidP="003C5376">
      <w:pPr>
        <w:rPr>
          <w:rFonts w:asciiTheme="majorBidi" w:hAnsiTheme="majorBidi" w:cstheme="majorBidi"/>
          <w:sz w:val="28"/>
          <w:szCs w:val="28"/>
          <w:lang w:bidi="ar-IQ"/>
        </w:rPr>
      </w:pPr>
    </w:p>
    <w:p w14:paraId="26DC4B2C" w14:textId="450A46B1" w:rsidR="00DB162C" w:rsidRPr="00E01408" w:rsidRDefault="00FE08BE" w:rsidP="003C5376">
      <w:pPr>
        <w:rPr>
          <w:rFonts w:asciiTheme="majorBidi" w:hAnsiTheme="majorBidi" w:cstheme="majorBidi"/>
          <w:b/>
          <w:bCs/>
          <w:sz w:val="28"/>
          <w:szCs w:val="28"/>
          <w:lang w:bidi="ar-IQ"/>
        </w:rPr>
      </w:pPr>
      <w:r w:rsidRPr="00FE08BE">
        <w:rPr>
          <w:rFonts w:asciiTheme="majorBidi" w:hAnsiTheme="majorBidi" w:cstheme="majorBidi"/>
          <w:b/>
          <w:bCs/>
          <w:sz w:val="28"/>
          <w:szCs w:val="28"/>
          <w:lang w:bidi="ar-IQ"/>
        </w:rPr>
        <w:t>3</w:t>
      </w:r>
      <w:r w:rsidR="00DB162C" w:rsidRPr="00FE08BE">
        <w:rPr>
          <w:rFonts w:asciiTheme="majorBidi" w:hAnsiTheme="majorBidi" w:cstheme="majorBidi"/>
          <w:b/>
          <w:bCs/>
          <w:sz w:val="28"/>
          <w:szCs w:val="28"/>
          <w:lang w:bidi="ar-IQ"/>
        </w:rPr>
        <w:t>.</w:t>
      </w:r>
      <w:r w:rsidR="00DB162C" w:rsidRPr="00E01408">
        <w:rPr>
          <w:rFonts w:asciiTheme="majorBidi" w:hAnsiTheme="majorBidi" w:cstheme="majorBidi"/>
          <w:sz w:val="28"/>
          <w:szCs w:val="28"/>
          <w:lang w:bidi="ar-IQ"/>
        </w:rPr>
        <w:t xml:space="preserve"> </w:t>
      </w:r>
      <w:r w:rsidR="00DB162C" w:rsidRPr="00E01408">
        <w:rPr>
          <w:rFonts w:asciiTheme="majorBidi" w:hAnsiTheme="majorBidi" w:cstheme="majorBidi"/>
          <w:b/>
          <w:bCs/>
          <w:sz w:val="28"/>
          <w:szCs w:val="28"/>
          <w:lang w:bidi="ar-IQ"/>
        </w:rPr>
        <w:t>Course Structure</w:t>
      </w:r>
    </w:p>
    <w:tbl>
      <w:tblPr>
        <w:tblStyle w:val="a6"/>
        <w:tblW w:w="0" w:type="auto"/>
        <w:tblLayout w:type="fixed"/>
        <w:tblLook w:val="04A0" w:firstRow="1" w:lastRow="0" w:firstColumn="1" w:lastColumn="0" w:noHBand="0" w:noVBand="1"/>
      </w:tblPr>
      <w:tblGrid>
        <w:gridCol w:w="890"/>
        <w:gridCol w:w="857"/>
        <w:gridCol w:w="2359"/>
        <w:gridCol w:w="2098"/>
        <w:gridCol w:w="1573"/>
        <w:gridCol w:w="1573"/>
      </w:tblGrid>
      <w:tr w:rsidR="00017EEF" w:rsidRPr="00E01408" w14:paraId="42048D95" w14:textId="77777777" w:rsidTr="00017EEF">
        <w:tc>
          <w:tcPr>
            <w:tcW w:w="890" w:type="dxa"/>
          </w:tcPr>
          <w:p w14:paraId="59F3D058" w14:textId="77777777" w:rsidR="00017EEF" w:rsidRPr="00E01408" w:rsidRDefault="00017EEF" w:rsidP="00017EEF">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798CA139" w14:textId="77777777" w:rsidR="00017EEF" w:rsidRPr="00E01408" w:rsidRDefault="00017EEF" w:rsidP="00017EEF">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2359" w:type="dxa"/>
          </w:tcPr>
          <w:p w14:paraId="2311FF12" w14:textId="77777777" w:rsidR="00017EEF" w:rsidRPr="00E01408" w:rsidRDefault="00017EEF" w:rsidP="00017E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Required Learning Output</w:t>
            </w:r>
          </w:p>
        </w:tc>
        <w:tc>
          <w:tcPr>
            <w:tcW w:w="2098" w:type="dxa"/>
          </w:tcPr>
          <w:p w14:paraId="047316A8" w14:textId="77777777" w:rsidR="00017EEF" w:rsidRPr="00E01408" w:rsidRDefault="00017EEF" w:rsidP="00017E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Title of Subject</w:t>
            </w:r>
          </w:p>
        </w:tc>
        <w:tc>
          <w:tcPr>
            <w:tcW w:w="1573" w:type="dxa"/>
          </w:tcPr>
          <w:p w14:paraId="4E38D896" w14:textId="77777777" w:rsidR="00017EEF" w:rsidRPr="00E01408" w:rsidRDefault="00017EEF" w:rsidP="00017E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Teaching Method</w:t>
            </w:r>
          </w:p>
        </w:tc>
        <w:tc>
          <w:tcPr>
            <w:tcW w:w="1573" w:type="dxa"/>
          </w:tcPr>
          <w:p w14:paraId="75D9DD1D" w14:textId="77777777" w:rsidR="00017EEF" w:rsidRPr="00E01408" w:rsidRDefault="00017EEF" w:rsidP="00017E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Evaluation</w:t>
            </w:r>
          </w:p>
        </w:tc>
      </w:tr>
      <w:tr w:rsidR="00017EEF" w:rsidRPr="00E01408" w14:paraId="030C75AD" w14:textId="77777777" w:rsidTr="00017EEF">
        <w:tc>
          <w:tcPr>
            <w:tcW w:w="890" w:type="dxa"/>
          </w:tcPr>
          <w:p w14:paraId="43B86445" w14:textId="77777777" w:rsidR="00017EEF" w:rsidRPr="00DE68E1" w:rsidRDefault="00017EEF" w:rsidP="00017EEF">
            <w:pPr>
              <w:jc w:val="center"/>
              <w:rPr>
                <w:rFonts w:asciiTheme="majorBidi" w:hAnsiTheme="majorBidi" w:cstheme="majorBidi"/>
                <w:b/>
                <w:bCs/>
                <w:sz w:val="24"/>
                <w:szCs w:val="24"/>
              </w:rPr>
            </w:pPr>
            <w:r w:rsidRPr="00DE68E1">
              <w:rPr>
                <w:rFonts w:asciiTheme="majorBidi" w:hAnsiTheme="majorBidi" w:cstheme="majorBidi"/>
                <w:b/>
                <w:bCs/>
                <w:sz w:val="24"/>
                <w:szCs w:val="24"/>
                <w:rtl/>
              </w:rPr>
              <w:t>1</w:t>
            </w:r>
          </w:p>
        </w:tc>
        <w:tc>
          <w:tcPr>
            <w:tcW w:w="857" w:type="dxa"/>
          </w:tcPr>
          <w:p w14:paraId="13EB8E6D" w14:textId="77777777" w:rsidR="00017EEF" w:rsidRPr="00DE68E1" w:rsidRDefault="00017EEF" w:rsidP="00017EEF">
            <w:pPr>
              <w:rPr>
                <w:rFonts w:asciiTheme="majorBidi" w:hAnsiTheme="majorBidi" w:cstheme="majorBidi"/>
                <w:sz w:val="24"/>
                <w:szCs w:val="24"/>
                <w:lang w:bidi="ar-IQ"/>
              </w:rPr>
            </w:pPr>
          </w:p>
        </w:tc>
        <w:tc>
          <w:tcPr>
            <w:tcW w:w="2359" w:type="dxa"/>
          </w:tcPr>
          <w:p w14:paraId="4EC39987" w14:textId="77777777" w:rsidR="00017EEF" w:rsidRPr="00E07BA6" w:rsidRDefault="00017EEF" w:rsidP="00017EEF">
            <w:pPr>
              <w:rPr>
                <w:rFonts w:asciiTheme="majorBidi" w:hAnsiTheme="majorBidi" w:cstheme="majorBidi"/>
                <w:sz w:val="24"/>
                <w:szCs w:val="24"/>
              </w:rPr>
            </w:pPr>
            <w:r w:rsidRPr="00FE3D4B">
              <w:rPr>
                <w:rFonts w:asciiTheme="majorBidi" w:hAnsiTheme="majorBidi" w:cstheme="majorBidi"/>
                <w:sz w:val="24"/>
                <w:szCs w:val="24"/>
              </w:rPr>
              <w:t>It includes understanding the principles of laser operation, its construction, how a laser beam is generated and amplified, in addition to knowledge of the various uses and applications of lasers.</w:t>
            </w:r>
          </w:p>
        </w:tc>
        <w:tc>
          <w:tcPr>
            <w:tcW w:w="2098" w:type="dxa"/>
          </w:tcPr>
          <w:p w14:paraId="40E5B725" w14:textId="77777777" w:rsidR="00017EEF" w:rsidRPr="00DE68E1" w:rsidRDefault="00017EEF" w:rsidP="00017EEF">
            <w:pPr>
              <w:rPr>
                <w:rFonts w:asciiTheme="majorBidi" w:hAnsiTheme="majorBidi" w:cstheme="majorBidi"/>
                <w:sz w:val="24"/>
                <w:szCs w:val="24"/>
                <w:lang w:bidi="ar-IQ"/>
              </w:rPr>
            </w:pPr>
            <w:r>
              <w:t>Introductory Concepts: - Laser gain</w:t>
            </w:r>
          </w:p>
        </w:tc>
        <w:tc>
          <w:tcPr>
            <w:tcW w:w="1573" w:type="dxa"/>
          </w:tcPr>
          <w:p w14:paraId="47AFDDE2"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40DFFFF7"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C6B90E7"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5A2D684"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45F732D5" w14:textId="77777777" w:rsidTr="00017EEF">
        <w:tc>
          <w:tcPr>
            <w:tcW w:w="890" w:type="dxa"/>
          </w:tcPr>
          <w:p w14:paraId="100B1ABC"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2</w:t>
            </w:r>
          </w:p>
        </w:tc>
        <w:tc>
          <w:tcPr>
            <w:tcW w:w="857" w:type="dxa"/>
          </w:tcPr>
          <w:p w14:paraId="150D4A36" w14:textId="77777777" w:rsidR="00017EEF" w:rsidRPr="00DE68E1" w:rsidRDefault="00017EEF" w:rsidP="00017EEF">
            <w:pPr>
              <w:rPr>
                <w:rFonts w:asciiTheme="majorBidi" w:hAnsiTheme="majorBidi" w:cstheme="majorBidi"/>
                <w:sz w:val="24"/>
                <w:szCs w:val="24"/>
                <w:lang w:bidi="ar-IQ"/>
              </w:rPr>
            </w:pPr>
          </w:p>
        </w:tc>
        <w:tc>
          <w:tcPr>
            <w:tcW w:w="2359" w:type="dxa"/>
          </w:tcPr>
          <w:p w14:paraId="39E4AEAB" w14:textId="77777777" w:rsidR="00017EEF" w:rsidRPr="00E07BA6" w:rsidRDefault="00017EEF" w:rsidP="00017EEF">
            <w:pPr>
              <w:rPr>
                <w:rFonts w:asciiTheme="majorBidi" w:hAnsiTheme="majorBidi" w:cstheme="majorBidi"/>
                <w:sz w:val="24"/>
                <w:szCs w:val="24"/>
              </w:rPr>
            </w:pPr>
            <w:r w:rsidRPr="00D33FD5">
              <w:rPr>
                <w:rFonts w:asciiTheme="majorBidi" w:hAnsiTheme="majorBidi" w:cstheme="majorBidi"/>
                <w:sz w:val="24"/>
                <w:szCs w:val="24"/>
              </w:rPr>
              <w:t>It includes understanding the principles of laser operation, its construction, how a laser beam is generated and amplified, in addition to knowledge of the various uses and applications of lasers</w:t>
            </w:r>
            <w:r w:rsidRPr="00D33FD5">
              <w:rPr>
                <w:rFonts w:asciiTheme="majorBidi" w:hAnsiTheme="majorBidi" w:cs="Times New Roman"/>
                <w:sz w:val="24"/>
                <w:szCs w:val="24"/>
                <w:rtl/>
              </w:rPr>
              <w:t xml:space="preserve">. </w:t>
            </w:r>
            <w:r w:rsidRPr="00E07BA6">
              <w:rPr>
                <w:rFonts w:asciiTheme="majorBidi" w:hAnsiTheme="majorBidi" w:cs="Times New Roman"/>
                <w:sz w:val="24"/>
                <w:szCs w:val="24"/>
                <w:rtl/>
              </w:rPr>
              <w:t>.</w:t>
            </w:r>
          </w:p>
        </w:tc>
        <w:tc>
          <w:tcPr>
            <w:tcW w:w="2098" w:type="dxa"/>
          </w:tcPr>
          <w:p w14:paraId="150DA0AD" w14:textId="77777777" w:rsidR="00017EEF" w:rsidRPr="00FE3D4B" w:rsidRDefault="00017EEF" w:rsidP="00017EEF">
            <w:pPr>
              <w:rPr>
                <w:rFonts w:asciiTheme="majorBidi" w:hAnsiTheme="majorBidi" w:cstheme="majorBidi"/>
                <w:sz w:val="24"/>
                <w:szCs w:val="24"/>
                <w:rtl/>
                <w:lang w:bidi="ar-IQ"/>
              </w:rPr>
            </w:pPr>
            <w:r>
              <w:t>Fluorescence line shape &amp; fluorescence line width</w:t>
            </w:r>
          </w:p>
        </w:tc>
        <w:tc>
          <w:tcPr>
            <w:tcW w:w="1573" w:type="dxa"/>
          </w:tcPr>
          <w:p w14:paraId="46D9DC6C"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2EE9F154"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5FDBF20A"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3E15143"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12D3CB99" w14:textId="77777777" w:rsidTr="00017EEF">
        <w:tc>
          <w:tcPr>
            <w:tcW w:w="890" w:type="dxa"/>
          </w:tcPr>
          <w:p w14:paraId="3765F7C3"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3</w:t>
            </w:r>
          </w:p>
        </w:tc>
        <w:tc>
          <w:tcPr>
            <w:tcW w:w="857" w:type="dxa"/>
          </w:tcPr>
          <w:p w14:paraId="5DDEBA45" w14:textId="77777777" w:rsidR="00017EEF" w:rsidRPr="00DE68E1" w:rsidRDefault="00017EEF" w:rsidP="00017EEF">
            <w:pPr>
              <w:rPr>
                <w:rFonts w:asciiTheme="majorBidi" w:hAnsiTheme="majorBidi" w:cstheme="majorBidi"/>
                <w:sz w:val="24"/>
                <w:szCs w:val="24"/>
                <w:lang w:bidi="ar-IQ"/>
              </w:rPr>
            </w:pPr>
          </w:p>
        </w:tc>
        <w:tc>
          <w:tcPr>
            <w:tcW w:w="2359" w:type="dxa"/>
          </w:tcPr>
          <w:p w14:paraId="449CDF61" w14:textId="6017ACB3" w:rsidR="00017EEF" w:rsidRPr="007A126B" w:rsidRDefault="007A126B" w:rsidP="00017EEF">
            <w:pPr>
              <w:rPr>
                <w:rFonts w:asciiTheme="majorBidi" w:hAnsiTheme="majorBidi" w:cstheme="majorBidi"/>
                <w:sz w:val="24"/>
                <w:szCs w:val="24"/>
                <w:rtl/>
                <w:lang w:bidi="ar-IQ"/>
              </w:rPr>
            </w:pPr>
            <w:r w:rsidRPr="007A126B">
              <w:rPr>
                <w:rFonts w:asciiTheme="majorBidi" w:hAnsiTheme="majorBidi" w:cstheme="majorBidi"/>
                <w:sz w:val="24"/>
                <w:szCs w:val="24"/>
                <w:lang w:bidi="ar-IQ"/>
              </w:rPr>
              <w:t xml:space="preserve">To be able to apply mathematical </w:t>
            </w:r>
            <w:r w:rsidRPr="007A126B">
              <w:rPr>
                <w:rFonts w:asciiTheme="majorBidi" w:hAnsiTheme="majorBidi" w:cstheme="majorBidi"/>
                <w:sz w:val="24"/>
                <w:szCs w:val="24"/>
                <w:lang w:bidi="ar-IQ"/>
              </w:rPr>
              <w:lastRenderedPageBreak/>
              <w:t>concepts to describe the behavior of a fluorescent line, understand the relationship between the properties of light and mathematics, solve mathematical problems related to light, and use mathematical tools to analyze fluorescence data.</w:t>
            </w:r>
          </w:p>
        </w:tc>
        <w:tc>
          <w:tcPr>
            <w:tcW w:w="2098" w:type="dxa"/>
          </w:tcPr>
          <w:p w14:paraId="51325ECF" w14:textId="77777777" w:rsidR="00017EEF" w:rsidRPr="009237F8" w:rsidRDefault="00017EEF" w:rsidP="00017EEF">
            <w:pPr>
              <w:rPr>
                <w:rFonts w:asciiTheme="majorBidi" w:hAnsiTheme="majorBidi" w:cstheme="majorBidi"/>
                <w:sz w:val="24"/>
                <w:szCs w:val="24"/>
                <w:rtl/>
                <w:lang w:bidi="ar-IQ"/>
              </w:rPr>
            </w:pPr>
            <w:r w:rsidRPr="009237F8">
              <w:lastRenderedPageBreak/>
              <w:t xml:space="preserve">Mathematica expressions of </w:t>
            </w:r>
            <w:r w:rsidRPr="009237F8">
              <w:lastRenderedPageBreak/>
              <w:t>fluorescence line width</w:t>
            </w:r>
          </w:p>
        </w:tc>
        <w:tc>
          <w:tcPr>
            <w:tcW w:w="1573" w:type="dxa"/>
          </w:tcPr>
          <w:p w14:paraId="146C0B7C"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lastRenderedPageBreak/>
              <w:t>Lectures and</w:t>
            </w:r>
          </w:p>
          <w:p w14:paraId="10015730"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E7A7653"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B1A163B"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149A6590" w14:textId="77777777" w:rsidTr="00017EEF">
        <w:tc>
          <w:tcPr>
            <w:tcW w:w="890" w:type="dxa"/>
          </w:tcPr>
          <w:p w14:paraId="62367137"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4</w:t>
            </w:r>
          </w:p>
        </w:tc>
        <w:tc>
          <w:tcPr>
            <w:tcW w:w="857" w:type="dxa"/>
          </w:tcPr>
          <w:p w14:paraId="5DA23381" w14:textId="77777777" w:rsidR="00017EEF" w:rsidRPr="00DE68E1" w:rsidRDefault="00017EEF" w:rsidP="00017EEF">
            <w:pPr>
              <w:rPr>
                <w:rFonts w:asciiTheme="majorBidi" w:hAnsiTheme="majorBidi" w:cstheme="majorBidi"/>
                <w:sz w:val="24"/>
                <w:szCs w:val="24"/>
                <w:lang w:bidi="ar-IQ"/>
              </w:rPr>
            </w:pPr>
          </w:p>
        </w:tc>
        <w:tc>
          <w:tcPr>
            <w:tcW w:w="2359" w:type="dxa"/>
          </w:tcPr>
          <w:p w14:paraId="329EC49D" w14:textId="77777777" w:rsidR="00017EEF" w:rsidRPr="009237F8" w:rsidRDefault="00017EEF" w:rsidP="00017EEF">
            <w:pPr>
              <w:rPr>
                <w:rFonts w:asciiTheme="majorBidi" w:hAnsiTheme="majorBidi" w:cstheme="majorBidi"/>
                <w:sz w:val="24"/>
                <w:szCs w:val="24"/>
              </w:rPr>
            </w:pPr>
            <w:r w:rsidRPr="009237F8">
              <w:rPr>
                <w:rFonts w:asciiTheme="majorBidi" w:hAnsiTheme="majorBidi" w:cstheme="majorBidi"/>
                <w:sz w:val="24"/>
                <w:szCs w:val="24"/>
              </w:rPr>
              <w:t>Understand how a laser works, identify the basic components of a laser, explain the working principle of a laser, describe the properties of laser light, and identify the factors that affect laser gain and beam broadening</w:t>
            </w:r>
            <w:r w:rsidRPr="009237F8">
              <w:rPr>
                <w:rFonts w:asciiTheme="majorBidi" w:hAnsiTheme="majorBidi" w:cs="Times New Roman"/>
                <w:sz w:val="24"/>
                <w:szCs w:val="24"/>
                <w:rtl/>
              </w:rPr>
              <w:t>.</w:t>
            </w:r>
          </w:p>
        </w:tc>
        <w:tc>
          <w:tcPr>
            <w:tcW w:w="2098" w:type="dxa"/>
          </w:tcPr>
          <w:p w14:paraId="0FE99254" w14:textId="77777777" w:rsidR="00017EEF" w:rsidRPr="0036435F" w:rsidRDefault="00017EEF" w:rsidP="00017EEF">
            <w:pPr>
              <w:rPr>
                <w:rFonts w:asciiTheme="majorBidi" w:hAnsiTheme="majorBidi" w:cstheme="majorBidi"/>
                <w:sz w:val="24"/>
                <w:szCs w:val="24"/>
                <w:rtl/>
                <w:lang w:bidi="ar-IQ"/>
              </w:rPr>
            </w:pPr>
            <w:r>
              <w:t>- Laser gain curve &amp; Natural broadening</w:t>
            </w:r>
          </w:p>
        </w:tc>
        <w:tc>
          <w:tcPr>
            <w:tcW w:w="1573" w:type="dxa"/>
          </w:tcPr>
          <w:p w14:paraId="0E9F6B72"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14E9C078"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6897D14"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3905F07"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6AEAE372" w14:textId="77777777" w:rsidTr="00017EEF">
        <w:tc>
          <w:tcPr>
            <w:tcW w:w="890" w:type="dxa"/>
          </w:tcPr>
          <w:p w14:paraId="02370CE0"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5</w:t>
            </w:r>
          </w:p>
        </w:tc>
        <w:tc>
          <w:tcPr>
            <w:tcW w:w="857" w:type="dxa"/>
          </w:tcPr>
          <w:p w14:paraId="14F58C66" w14:textId="77777777" w:rsidR="00017EEF" w:rsidRPr="00DE68E1" w:rsidRDefault="00017EEF" w:rsidP="00017EEF">
            <w:pPr>
              <w:rPr>
                <w:rFonts w:asciiTheme="majorBidi" w:hAnsiTheme="majorBidi" w:cstheme="majorBidi"/>
                <w:sz w:val="24"/>
                <w:szCs w:val="24"/>
                <w:lang w:bidi="ar-IQ"/>
              </w:rPr>
            </w:pPr>
          </w:p>
        </w:tc>
        <w:tc>
          <w:tcPr>
            <w:tcW w:w="2359" w:type="dxa"/>
          </w:tcPr>
          <w:p w14:paraId="2B17E02D" w14:textId="77777777" w:rsidR="00017EEF" w:rsidRPr="0036435F" w:rsidRDefault="00017EEF" w:rsidP="00017EEF">
            <w:pPr>
              <w:rPr>
                <w:rFonts w:asciiTheme="majorBidi" w:hAnsiTheme="majorBidi" w:cstheme="majorBidi"/>
                <w:sz w:val="24"/>
                <w:szCs w:val="24"/>
              </w:rPr>
            </w:pPr>
            <w:r w:rsidRPr="0036435F">
              <w:rPr>
                <w:rFonts w:asciiTheme="majorBidi" w:hAnsiTheme="majorBidi" w:cstheme="majorBidi"/>
                <w:sz w:val="24"/>
                <w:szCs w:val="24"/>
              </w:rPr>
              <w:t>Understand the mechanisms of spectral line broadening in lasers, and the effects of random motion of atoms (Doppler broadening) and collisions between atoms (pressure broadening) on the width of these lines</w:t>
            </w:r>
            <w:r w:rsidRPr="0036435F">
              <w:rPr>
                <w:rFonts w:asciiTheme="majorBidi" w:hAnsiTheme="majorBidi" w:cs="Times New Roman"/>
                <w:sz w:val="24"/>
                <w:szCs w:val="24"/>
                <w:rtl/>
              </w:rPr>
              <w:t>.</w:t>
            </w:r>
          </w:p>
        </w:tc>
        <w:tc>
          <w:tcPr>
            <w:tcW w:w="2098" w:type="dxa"/>
          </w:tcPr>
          <w:p w14:paraId="4DFFF4E4" w14:textId="77777777" w:rsidR="00017EEF" w:rsidRPr="00DE68E1" w:rsidRDefault="00017EEF" w:rsidP="00017EEF">
            <w:pPr>
              <w:rPr>
                <w:rFonts w:asciiTheme="majorBidi" w:hAnsiTheme="majorBidi" w:cstheme="majorBidi"/>
                <w:sz w:val="24"/>
                <w:szCs w:val="24"/>
                <w:rtl/>
                <w:lang w:bidi="ar-IQ"/>
              </w:rPr>
            </w:pPr>
            <w:r w:rsidRPr="0036435F">
              <w:t>Doppler broadening &amp; Pressure Broadening</w:t>
            </w:r>
          </w:p>
        </w:tc>
        <w:tc>
          <w:tcPr>
            <w:tcW w:w="1573" w:type="dxa"/>
          </w:tcPr>
          <w:p w14:paraId="6F62A0CC"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35BFA760"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484CBB2"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5871985"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771282FC" w14:textId="77777777" w:rsidTr="00017EEF">
        <w:tc>
          <w:tcPr>
            <w:tcW w:w="890" w:type="dxa"/>
          </w:tcPr>
          <w:p w14:paraId="50248E57"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6</w:t>
            </w:r>
          </w:p>
        </w:tc>
        <w:tc>
          <w:tcPr>
            <w:tcW w:w="857" w:type="dxa"/>
          </w:tcPr>
          <w:p w14:paraId="2575783F" w14:textId="77777777" w:rsidR="00017EEF" w:rsidRPr="00DE68E1" w:rsidRDefault="00017EEF" w:rsidP="00017EEF">
            <w:pPr>
              <w:rPr>
                <w:rFonts w:asciiTheme="majorBidi" w:hAnsiTheme="majorBidi" w:cstheme="majorBidi"/>
                <w:sz w:val="24"/>
                <w:szCs w:val="24"/>
                <w:lang w:bidi="ar-IQ"/>
              </w:rPr>
            </w:pPr>
          </w:p>
        </w:tc>
        <w:tc>
          <w:tcPr>
            <w:tcW w:w="2359" w:type="dxa"/>
          </w:tcPr>
          <w:p w14:paraId="2692DE28" w14:textId="38825BB8" w:rsidR="00017EEF" w:rsidRPr="0067700B" w:rsidRDefault="00017EEF" w:rsidP="00017EEF">
            <w:pPr>
              <w:rPr>
                <w:rFonts w:asciiTheme="majorBidi" w:hAnsiTheme="majorBidi" w:cstheme="majorBidi"/>
                <w:sz w:val="24"/>
                <w:szCs w:val="24"/>
              </w:rPr>
            </w:pPr>
            <w:r w:rsidRPr="0067700B">
              <w:rPr>
                <w:rFonts w:asciiTheme="majorBidi" w:hAnsiTheme="majorBidi" w:cs="Times New Roman"/>
                <w:sz w:val="24"/>
                <w:szCs w:val="24"/>
                <w:rtl/>
              </w:rPr>
              <w:t>.</w:t>
            </w:r>
            <w:r w:rsidR="00672C2E">
              <w:t xml:space="preserve"> </w:t>
            </w:r>
            <w:r w:rsidR="00672C2E" w:rsidRPr="00672C2E">
              <w:rPr>
                <w:rFonts w:asciiTheme="majorBidi" w:hAnsiTheme="majorBidi" w:cstheme="majorBidi"/>
                <w:sz w:val="24"/>
                <w:szCs w:val="24"/>
              </w:rPr>
              <w:t>Understanding the active ingredient, when gain occurs in lasers, the importance of gain, and the concept of light amplification in lasers.</w:t>
            </w:r>
          </w:p>
        </w:tc>
        <w:tc>
          <w:tcPr>
            <w:tcW w:w="2098" w:type="dxa"/>
          </w:tcPr>
          <w:p w14:paraId="6B617321" w14:textId="77777777" w:rsidR="00017EEF" w:rsidRPr="00DE68E1" w:rsidRDefault="00017EEF" w:rsidP="00017EEF">
            <w:pPr>
              <w:rPr>
                <w:rFonts w:asciiTheme="majorBidi" w:hAnsiTheme="majorBidi" w:cstheme="majorBidi"/>
                <w:sz w:val="24"/>
                <w:szCs w:val="24"/>
                <w:rtl/>
                <w:lang w:bidi="ar-IQ"/>
              </w:rPr>
            </w:pPr>
            <w:r w:rsidRPr="00726E69">
              <w:rPr>
                <w:rFonts w:asciiTheme="majorBidi" w:hAnsiTheme="majorBidi" w:cstheme="majorBidi"/>
                <w:sz w:val="24"/>
                <w:szCs w:val="24"/>
                <w:lang w:bidi="ar-IQ"/>
              </w:rPr>
              <w:t>Loop Gain (without looss) - Loop gain (with loss</w:t>
            </w:r>
            <w:r w:rsidRPr="00726E69">
              <w:rPr>
                <w:rFonts w:asciiTheme="majorBidi" w:hAnsiTheme="majorBidi" w:cs="Times New Roman"/>
                <w:sz w:val="24"/>
                <w:szCs w:val="24"/>
                <w:rtl/>
                <w:lang w:bidi="ar-IQ"/>
              </w:rPr>
              <w:t>)</w:t>
            </w:r>
          </w:p>
        </w:tc>
        <w:tc>
          <w:tcPr>
            <w:tcW w:w="1573" w:type="dxa"/>
          </w:tcPr>
          <w:p w14:paraId="148AA796"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264BDCDE"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4764ED0A"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5E681E9"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4253AF7D" w14:textId="77777777" w:rsidTr="00017EEF">
        <w:tc>
          <w:tcPr>
            <w:tcW w:w="890" w:type="dxa"/>
          </w:tcPr>
          <w:p w14:paraId="1C37F85B"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7</w:t>
            </w:r>
          </w:p>
        </w:tc>
        <w:tc>
          <w:tcPr>
            <w:tcW w:w="857" w:type="dxa"/>
          </w:tcPr>
          <w:p w14:paraId="2A3F89CF" w14:textId="77777777" w:rsidR="00017EEF" w:rsidRPr="00DE68E1" w:rsidRDefault="00017EEF" w:rsidP="00017EEF">
            <w:pPr>
              <w:rPr>
                <w:rFonts w:asciiTheme="majorBidi" w:hAnsiTheme="majorBidi" w:cstheme="majorBidi"/>
                <w:sz w:val="24"/>
                <w:szCs w:val="24"/>
                <w:lang w:bidi="ar-IQ"/>
              </w:rPr>
            </w:pPr>
          </w:p>
        </w:tc>
        <w:tc>
          <w:tcPr>
            <w:tcW w:w="2359" w:type="dxa"/>
          </w:tcPr>
          <w:p w14:paraId="6296A05D" w14:textId="77777777" w:rsidR="00017EEF" w:rsidRPr="0067700B" w:rsidRDefault="00017EEF" w:rsidP="00017EEF">
            <w:pPr>
              <w:rPr>
                <w:rFonts w:asciiTheme="majorBidi" w:hAnsiTheme="majorBidi" w:cstheme="majorBidi"/>
                <w:sz w:val="24"/>
                <w:szCs w:val="24"/>
                <w:rtl/>
                <w:lang w:bidi="ar-IQ"/>
              </w:rPr>
            </w:pPr>
            <w:r w:rsidRPr="00726E69">
              <w:rPr>
                <w:rFonts w:asciiTheme="majorBidi" w:hAnsiTheme="majorBidi" w:cstheme="majorBidi"/>
                <w:sz w:val="24"/>
                <w:szCs w:val="24"/>
                <w:lang w:bidi="ar-IQ"/>
              </w:rPr>
              <w:t xml:space="preserve">Understanding the relationship between </w:t>
            </w:r>
            <w:r w:rsidRPr="00726E69">
              <w:rPr>
                <w:rFonts w:asciiTheme="majorBidi" w:hAnsiTheme="majorBidi" w:cstheme="majorBidi"/>
                <w:sz w:val="24"/>
                <w:szCs w:val="24"/>
                <w:lang w:bidi="ar-IQ"/>
              </w:rPr>
              <w:lastRenderedPageBreak/>
              <w:t>medium gain, cavity loss, and laser threshold</w:t>
            </w:r>
            <w:r w:rsidRPr="00726E69">
              <w:rPr>
                <w:rFonts w:asciiTheme="majorBidi" w:hAnsiTheme="majorBidi" w:cs="Times New Roman"/>
                <w:sz w:val="24"/>
                <w:szCs w:val="24"/>
                <w:rtl/>
                <w:lang w:bidi="ar-IQ"/>
              </w:rPr>
              <w:t xml:space="preserve"> </w:t>
            </w:r>
            <w:r w:rsidRPr="0067700B">
              <w:rPr>
                <w:rFonts w:asciiTheme="majorBidi" w:hAnsiTheme="majorBidi" w:cs="Times New Roman"/>
                <w:sz w:val="24"/>
                <w:szCs w:val="24"/>
                <w:rtl/>
                <w:lang w:bidi="ar-IQ"/>
              </w:rPr>
              <w:t>.</w:t>
            </w:r>
          </w:p>
        </w:tc>
        <w:tc>
          <w:tcPr>
            <w:tcW w:w="2098" w:type="dxa"/>
          </w:tcPr>
          <w:p w14:paraId="47930BA4" w14:textId="77777777" w:rsidR="00017EEF" w:rsidRPr="00DE68E1" w:rsidRDefault="00017EEF" w:rsidP="00017EEF">
            <w:pPr>
              <w:rPr>
                <w:rFonts w:asciiTheme="majorBidi" w:hAnsiTheme="majorBidi" w:cstheme="majorBidi"/>
                <w:sz w:val="24"/>
                <w:szCs w:val="24"/>
                <w:rtl/>
                <w:lang w:bidi="ar-IQ"/>
              </w:rPr>
            </w:pPr>
            <w:r>
              <w:lastRenderedPageBreak/>
              <w:t>calculating threshold gain</w:t>
            </w:r>
          </w:p>
        </w:tc>
        <w:tc>
          <w:tcPr>
            <w:tcW w:w="1573" w:type="dxa"/>
          </w:tcPr>
          <w:p w14:paraId="6F327615"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DE8E5DB"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AC707DB"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0853BCA"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6F232763" w14:textId="77777777" w:rsidTr="00017EEF">
        <w:tc>
          <w:tcPr>
            <w:tcW w:w="890" w:type="dxa"/>
          </w:tcPr>
          <w:p w14:paraId="1F803909"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8</w:t>
            </w:r>
          </w:p>
        </w:tc>
        <w:tc>
          <w:tcPr>
            <w:tcW w:w="857" w:type="dxa"/>
          </w:tcPr>
          <w:p w14:paraId="1518D3F5" w14:textId="77777777" w:rsidR="00017EEF" w:rsidRPr="00DE68E1" w:rsidRDefault="00017EEF" w:rsidP="00017EEF">
            <w:pPr>
              <w:rPr>
                <w:rFonts w:asciiTheme="majorBidi" w:hAnsiTheme="majorBidi" w:cstheme="majorBidi"/>
                <w:sz w:val="24"/>
                <w:szCs w:val="24"/>
                <w:lang w:bidi="ar-IQ"/>
              </w:rPr>
            </w:pPr>
          </w:p>
        </w:tc>
        <w:tc>
          <w:tcPr>
            <w:tcW w:w="2359" w:type="dxa"/>
          </w:tcPr>
          <w:p w14:paraId="74880EA1" w14:textId="153BFCCD" w:rsidR="00017EEF" w:rsidRPr="0067700B" w:rsidRDefault="00B74868" w:rsidP="00017EEF">
            <w:pPr>
              <w:rPr>
                <w:rFonts w:asciiTheme="majorBidi" w:hAnsiTheme="majorBidi" w:cstheme="majorBidi"/>
                <w:sz w:val="24"/>
                <w:szCs w:val="24"/>
                <w:lang w:bidi="ar-IQ"/>
              </w:rPr>
            </w:pPr>
            <w:r w:rsidRPr="00B74868">
              <w:rPr>
                <w:rFonts w:asciiTheme="majorBidi" w:hAnsiTheme="majorBidi" w:cstheme="majorBidi"/>
                <w:sz w:val="24"/>
                <w:szCs w:val="24"/>
                <w:lang w:bidi="ar-IQ"/>
              </w:rPr>
              <w:t>The concept of burning in a spectral hole and when it occurs</w:t>
            </w:r>
          </w:p>
        </w:tc>
        <w:tc>
          <w:tcPr>
            <w:tcW w:w="2098" w:type="dxa"/>
          </w:tcPr>
          <w:p w14:paraId="22A63246" w14:textId="77777777" w:rsidR="00017EEF" w:rsidRPr="00DE68E1" w:rsidRDefault="00017EEF" w:rsidP="00017EEF">
            <w:pPr>
              <w:rPr>
                <w:rFonts w:asciiTheme="majorBidi" w:hAnsiTheme="majorBidi" w:cstheme="majorBidi"/>
                <w:sz w:val="24"/>
                <w:szCs w:val="24"/>
                <w:rtl/>
                <w:lang w:bidi="ar-IQ"/>
              </w:rPr>
            </w:pPr>
            <w:r>
              <w:t>Holl berrning and active medium gain</w:t>
            </w:r>
            <w:r w:rsidRPr="008A115D">
              <w:t xml:space="preserve"> .</w:t>
            </w:r>
          </w:p>
        </w:tc>
        <w:tc>
          <w:tcPr>
            <w:tcW w:w="1573" w:type="dxa"/>
          </w:tcPr>
          <w:p w14:paraId="5CE35D9A"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198AC34D"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7B731917"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996896F"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239E148C" w14:textId="77777777" w:rsidTr="00017EEF">
        <w:tc>
          <w:tcPr>
            <w:tcW w:w="890" w:type="dxa"/>
          </w:tcPr>
          <w:p w14:paraId="32AAE66B"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9</w:t>
            </w:r>
          </w:p>
        </w:tc>
        <w:tc>
          <w:tcPr>
            <w:tcW w:w="857" w:type="dxa"/>
          </w:tcPr>
          <w:p w14:paraId="61566E9C" w14:textId="77777777" w:rsidR="00017EEF" w:rsidRPr="00DE68E1" w:rsidRDefault="00017EEF" w:rsidP="00017EEF">
            <w:pPr>
              <w:rPr>
                <w:rFonts w:asciiTheme="majorBidi" w:hAnsiTheme="majorBidi" w:cstheme="majorBidi"/>
                <w:sz w:val="24"/>
                <w:szCs w:val="24"/>
                <w:lang w:bidi="ar-IQ"/>
              </w:rPr>
            </w:pPr>
          </w:p>
        </w:tc>
        <w:tc>
          <w:tcPr>
            <w:tcW w:w="2359" w:type="dxa"/>
          </w:tcPr>
          <w:p w14:paraId="4BDE4B69" w14:textId="77777777" w:rsidR="00017EEF" w:rsidRPr="00726E69" w:rsidRDefault="00017EEF" w:rsidP="00017EEF">
            <w:pPr>
              <w:rPr>
                <w:rFonts w:asciiTheme="majorBidi" w:hAnsiTheme="majorBidi" w:cstheme="majorBidi"/>
                <w:sz w:val="24"/>
                <w:szCs w:val="24"/>
              </w:rPr>
            </w:pPr>
            <w:r w:rsidRPr="00726E69">
              <w:rPr>
                <w:rFonts w:asciiTheme="majorBidi" w:hAnsiTheme="majorBidi" w:cstheme="majorBidi"/>
                <w:sz w:val="24"/>
                <w:szCs w:val="24"/>
              </w:rPr>
              <w:t>Explain the concept of saturation gain in a laser medium and how it affects laser performance</w:t>
            </w:r>
            <w:r w:rsidRPr="00726E69">
              <w:rPr>
                <w:rFonts w:asciiTheme="majorBidi" w:hAnsiTheme="majorBidi" w:cs="Times New Roman"/>
                <w:sz w:val="24"/>
                <w:szCs w:val="24"/>
                <w:rtl/>
              </w:rPr>
              <w:t>.</w:t>
            </w:r>
          </w:p>
          <w:p w14:paraId="29FFD4D6" w14:textId="77777777" w:rsidR="00017EEF" w:rsidRPr="001C5A68" w:rsidRDefault="00017EEF" w:rsidP="00017EEF">
            <w:pPr>
              <w:rPr>
                <w:rFonts w:asciiTheme="majorBidi" w:hAnsiTheme="majorBidi" w:cstheme="majorBidi"/>
                <w:sz w:val="24"/>
                <w:szCs w:val="24"/>
              </w:rPr>
            </w:pPr>
            <w:r w:rsidRPr="00726E69">
              <w:rPr>
                <w:rFonts w:asciiTheme="majorBidi" w:hAnsiTheme="majorBidi" w:cstheme="majorBidi"/>
                <w:sz w:val="24"/>
                <w:szCs w:val="24"/>
              </w:rPr>
              <w:t>Understand how saturation gain affects the output power of a continuous-wave (CW) laser. In a CW laser, the laser operates continuously</w:t>
            </w:r>
            <w:r w:rsidRPr="00726E69">
              <w:rPr>
                <w:rFonts w:asciiTheme="majorBidi" w:hAnsiTheme="majorBidi" w:cs="Times New Roman"/>
                <w:sz w:val="24"/>
                <w:szCs w:val="24"/>
                <w:rtl/>
              </w:rPr>
              <w:t xml:space="preserve">. </w:t>
            </w:r>
            <w:r w:rsidRPr="001C5A68">
              <w:rPr>
                <w:rFonts w:asciiTheme="majorBidi" w:hAnsiTheme="majorBidi" w:cs="Times New Roman"/>
                <w:sz w:val="24"/>
                <w:szCs w:val="24"/>
                <w:rtl/>
              </w:rPr>
              <w:t>.</w:t>
            </w:r>
          </w:p>
        </w:tc>
        <w:tc>
          <w:tcPr>
            <w:tcW w:w="2098" w:type="dxa"/>
          </w:tcPr>
          <w:p w14:paraId="5694D97A" w14:textId="77777777" w:rsidR="00017EEF" w:rsidRPr="00726E69" w:rsidRDefault="00017EEF" w:rsidP="00017EEF">
            <w:pPr>
              <w:rPr>
                <w:rFonts w:asciiTheme="majorBidi" w:hAnsiTheme="majorBidi" w:cstheme="majorBidi"/>
                <w:sz w:val="24"/>
                <w:szCs w:val="24"/>
                <w:rtl/>
                <w:lang w:bidi="ar-IQ"/>
              </w:rPr>
            </w:pPr>
            <w:r w:rsidRPr="00726E69">
              <w:rPr>
                <w:b/>
                <w:bCs/>
                <w:sz w:val="28"/>
                <w:szCs w:val="28"/>
              </w:rPr>
              <w:t>Saturation gain in cw laser Gain and output power of cw laser</w:t>
            </w:r>
          </w:p>
        </w:tc>
        <w:tc>
          <w:tcPr>
            <w:tcW w:w="1573" w:type="dxa"/>
          </w:tcPr>
          <w:p w14:paraId="2767FEF4"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BACA41D"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920E5B3"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4E18AC7D"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56B701FE" w14:textId="77777777" w:rsidTr="00017EEF">
        <w:tc>
          <w:tcPr>
            <w:tcW w:w="890" w:type="dxa"/>
          </w:tcPr>
          <w:p w14:paraId="0287103C" w14:textId="77777777" w:rsidR="00017EEF" w:rsidRPr="00DE68E1" w:rsidRDefault="00017EEF" w:rsidP="00017E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10</w:t>
            </w:r>
          </w:p>
        </w:tc>
        <w:tc>
          <w:tcPr>
            <w:tcW w:w="857" w:type="dxa"/>
          </w:tcPr>
          <w:p w14:paraId="12868B51" w14:textId="77777777" w:rsidR="00017EEF" w:rsidRPr="00DE68E1" w:rsidRDefault="00017EEF" w:rsidP="00017EEF">
            <w:pPr>
              <w:rPr>
                <w:rFonts w:asciiTheme="majorBidi" w:hAnsiTheme="majorBidi" w:cstheme="majorBidi"/>
                <w:sz w:val="24"/>
                <w:szCs w:val="24"/>
                <w:lang w:bidi="ar-IQ"/>
              </w:rPr>
            </w:pPr>
          </w:p>
        </w:tc>
        <w:tc>
          <w:tcPr>
            <w:tcW w:w="2359" w:type="dxa"/>
          </w:tcPr>
          <w:p w14:paraId="4E9B5AC6" w14:textId="77777777" w:rsidR="00017EEF" w:rsidRPr="001332A7" w:rsidRDefault="00017EEF" w:rsidP="00017EEF">
            <w:pPr>
              <w:rPr>
                <w:rFonts w:asciiTheme="majorBidi" w:hAnsiTheme="majorBidi" w:cstheme="majorBidi"/>
                <w:sz w:val="24"/>
                <w:szCs w:val="24"/>
                <w:rtl/>
                <w:lang w:bidi="ar-IQ"/>
              </w:rPr>
            </w:pPr>
            <w:r w:rsidRPr="001332A7">
              <w:rPr>
                <w:rFonts w:asciiTheme="majorBidi" w:hAnsiTheme="majorBidi" w:cstheme="majorBidi"/>
                <w:sz w:val="24"/>
                <w:szCs w:val="24"/>
                <w:lang w:bidi="ar-IQ"/>
              </w:rPr>
              <w:t>Understand how each type works, the difference between them in terms of energy and time, and the applications of each</w:t>
            </w:r>
            <w:r w:rsidRPr="001332A7">
              <w:rPr>
                <w:rFonts w:asciiTheme="majorBidi" w:hAnsiTheme="majorBidi" w:cs="Times New Roman"/>
                <w:sz w:val="24"/>
                <w:szCs w:val="24"/>
                <w:rtl/>
                <w:lang w:bidi="ar-IQ"/>
              </w:rPr>
              <w:t>.</w:t>
            </w:r>
          </w:p>
        </w:tc>
        <w:tc>
          <w:tcPr>
            <w:tcW w:w="2098" w:type="dxa"/>
          </w:tcPr>
          <w:p w14:paraId="38F63F30" w14:textId="77777777" w:rsidR="00017EEF" w:rsidRPr="00DE68E1" w:rsidRDefault="00017EEF" w:rsidP="00017EEF">
            <w:pPr>
              <w:rPr>
                <w:rFonts w:asciiTheme="majorBidi" w:hAnsiTheme="majorBidi" w:cstheme="majorBidi"/>
                <w:sz w:val="24"/>
                <w:szCs w:val="24"/>
                <w:rtl/>
                <w:lang w:bidi="ar-IQ"/>
              </w:rPr>
            </w:pPr>
            <w:r>
              <w:rPr>
                <w:b/>
                <w:bCs/>
                <w:sz w:val="28"/>
                <w:szCs w:val="28"/>
              </w:rPr>
              <w:t>- Continues wave laser &amp; Pulsed laser.</w:t>
            </w:r>
          </w:p>
        </w:tc>
        <w:tc>
          <w:tcPr>
            <w:tcW w:w="1573" w:type="dxa"/>
          </w:tcPr>
          <w:p w14:paraId="59E2E56F"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088BAB9"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48703E86"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51B6323" w14:textId="77777777" w:rsidR="00017EEF" w:rsidRPr="00DE68E1" w:rsidRDefault="00017EEF" w:rsidP="00017E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017EEF" w:rsidRPr="00E01408" w14:paraId="1EEE8E5A" w14:textId="77777777" w:rsidTr="00017EEF">
        <w:tc>
          <w:tcPr>
            <w:tcW w:w="890" w:type="dxa"/>
          </w:tcPr>
          <w:p w14:paraId="45D443AA" w14:textId="77777777" w:rsidR="00017EEF" w:rsidRPr="00DE68E1" w:rsidRDefault="00017EEF" w:rsidP="00017EEF">
            <w:pPr>
              <w:jc w:val="center"/>
              <w:rPr>
                <w:rFonts w:asciiTheme="majorBidi" w:hAnsiTheme="majorBidi" w:cstheme="majorBidi"/>
                <w:b/>
                <w:bCs/>
                <w:sz w:val="24"/>
                <w:szCs w:val="24"/>
                <w:rtl/>
              </w:rPr>
            </w:pPr>
            <w:r>
              <w:rPr>
                <w:rFonts w:asciiTheme="majorBidi" w:hAnsiTheme="majorBidi" w:cstheme="majorBidi" w:hint="cs"/>
                <w:b/>
                <w:bCs/>
                <w:sz w:val="24"/>
                <w:szCs w:val="24"/>
                <w:rtl/>
              </w:rPr>
              <w:t>11</w:t>
            </w:r>
          </w:p>
        </w:tc>
        <w:tc>
          <w:tcPr>
            <w:tcW w:w="857" w:type="dxa"/>
          </w:tcPr>
          <w:p w14:paraId="7B34BB27" w14:textId="77777777" w:rsidR="00017EEF" w:rsidRPr="00DE68E1" w:rsidRDefault="00017EEF" w:rsidP="00017EEF">
            <w:pPr>
              <w:rPr>
                <w:rFonts w:asciiTheme="majorBidi" w:hAnsiTheme="majorBidi" w:cstheme="majorBidi"/>
                <w:sz w:val="24"/>
                <w:szCs w:val="24"/>
                <w:lang w:bidi="ar-IQ"/>
              </w:rPr>
            </w:pPr>
          </w:p>
        </w:tc>
        <w:tc>
          <w:tcPr>
            <w:tcW w:w="2359" w:type="dxa"/>
          </w:tcPr>
          <w:p w14:paraId="30FCC4AD" w14:textId="77777777" w:rsidR="00017EEF" w:rsidRPr="001332A7" w:rsidRDefault="00017EEF" w:rsidP="00017EEF">
            <w:pPr>
              <w:rPr>
                <w:rFonts w:asciiTheme="majorBidi" w:hAnsiTheme="majorBidi" w:cstheme="majorBidi"/>
                <w:sz w:val="24"/>
                <w:szCs w:val="24"/>
                <w:lang w:bidi="ar-IQ"/>
              </w:rPr>
            </w:pPr>
            <w:r w:rsidRPr="001332A7">
              <w:rPr>
                <w:rFonts w:asciiTheme="majorBidi" w:hAnsiTheme="majorBidi" w:cstheme="majorBidi"/>
                <w:sz w:val="24"/>
                <w:szCs w:val="24"/>
                <w:lang w:bidi="ar-IQ"/>
              </w:rPr>
              <w:t>Understand the basic properties of pulsed lasers, how ruby lasers work, and their various applications. Specifically</w:t>
            </w:r>
            <w:r w:rsidRPr="001332A7">
              <w:rPr>
                <w:rFonts w:asciiTheme="majorBidi" w:hAnsiTheme="majorBidi" w:cs="Times New Roman"/>
                <w:sz w:val="24"/>
                <w:szCs w:val="24"/>
                <w:rtl/>
                <w:lang w:bidi="ar-IQ"/>
              </w:rPr>
              <w:t>,</w:t>
            </w:r>
          </w:p>
        </w:tc>
        <w:tc>
          <w:tcPr>
            <w:tcW w:w="2098" w:type="dxa"/>
          </w:tcPr>
          <w:p w14:paraId="6C11DDE9" w14:textId="77777777" w:rsidR="00017EEF" w:rsidRDefault="00017EEF" w:rsidP="00017EEF">
            <w:pPr>
              <w:jc w:val="right"/>
              <w:rPr>
                <w:rtl/>
              </w:rPr>
            </w:pPr>
            <w:r>
              <w:t>Pulse shape out of a pulsed Ruby laser</w:t>
            </w:r>
          </w:p>
          <w:p w14:paraId="047B3546" w14:textId="77777777" w:rsidR="00017EEF" w:rsidRDefault="00017EEF" w:rsidP="00017EEF">
            <w:pPr>
              <w:jc w:val="right"/>
            </w:pPr>
          </w:p>
          <w:p w14:paraId="05B77B33" w14:textId="77777777" w:rsidR="00017EEF" w:rsidRPr="001332A7" w:rsidRDefault="00017EEF" w:rsidP="00017EEF">
            <w:pPr>
              <w:rPr>
                <w:b/>
                <w:bCs/>
                <w:sz w:val="28"/>
                <w:szCs w:val="28"/>
                <w:lang w:bidi="ar-IQ"/>
              </w:rPr>
            </w:pPr>
          </w:p>
        </w:tc>
        <w:tc>
          <w:tcPr>
            <w:tcW w:w="1573" w:type="dxa"/>
          </w:tcPr>
          <w:p w14:paraId="6AFE12EA" w14:textId="77777777" w:rsidR="00017EEF" w:rsidRPr="00DE68E1" w:rsidRDefault="00017EEF" w:rsidP="00017EEF">
            <w:pPr>
              <w:rPr>
                <w:rFonts w:asciiTheme="majorBidi" w:hAnsiTheme="majorBidi" w:cstheme="majorBidi"/>
                <w:sz w:val="24"/>
                <w:szCs w:val="24"/>
                <w:lang w:bidi="ar-IQ"/>
              </w:rPr>
            </w:pPr>
          </w:p>
        </w:tc>
        <w:tc>
          <w:tcPr>
            <w:tcW w:w="1573" w:type="dxa"/>
          </w:tcPr>
          <w:p w14:paraId="30288E79" w14:textId="77777777" w:rsidR="00017EEF" w:rsidRPr="00DE68E1" w:rsidRDefault="00017EEF" w:rsidP="00017EEF">
            <w:pPr>
              <w:rPr>
                <w:rFonts w:asciiTheme="majorBidi" w:hAnsiTheme="majorBidi" w:cstheme="majorBidi"/>
                <w:sz w:val="24"/>
                <w:szCs w:val="24"/>
                <w:lang w:bidi="ar-IQ"/>
              </w:rPr>
            </w:pPr>
          </w:p>
        </w:tc>
      </w:tr>
      <w:tr w:rsidR="00017EEF" w:rsidRPr="00E01408" w14:paraId="21E6051E" w14:textId="77777777" w:rsidTr="00017EEF">
        <w:tc>
          <w:tcPr>
            <w:tcW w:w="890" w:type="dxa"/>
          </w:tcPr>
          <w:p w14:paraId="40D7D6BB" w14:textId="77777777" w:rsidR="00017EEF" w:rsidRPr="00DE68E1" w:rsidRDefault="00017EEF" w:rsidP="00017EEF">
            <w:pPr>
              <w:jc w:val="center"/>
              <w:rPr>
                <w:rFonts w:asciiTheme="majorBidi" w:hAnsiTheme="majorBidi" w:cstheme="majorBidi"/>
                <w:b/>
                <w:bCs/>
                <w:sz w:val="24"/>
                <w:szCs w:val="24"/>
                <w:rtl/>
              </w:rPr>
            </w:pPr>
            <w:r>
              <w:rPr>
                <w:rFonts w:asciiTheme="majorBidi" w:hAnsiTheme="majorBidi" w:cstheme="majorBidi" w:hint="cs"/>
                <w:b/>
                <w:bCs/>
                <w:sz w:val="24"/>
                <w:szCs w:val="24"/>
                <w:rtl/>
              </w:rPr>
              <w:t>12</w:t>
            </w:r>
          </w:p>
        </w:tc>
        <w:tc>
          <w:tcPr>
            <w:tcW w:w="857" w:type="dxa"/>
          </w:tcPr>
          <w:p w14:paraId="33559B14" w14:textId="77777777" w:rsidR="00017EEF" w:rsidRPr="00DE68E1" w:rsidRDefault="00017EEF" w:rsidP="00017EEF">
            <w:pPr>
              <w:rPr>
                <w:rFonts w:asciiTheme="majorBidi" w:hAnsiTheme="majorBidi" w:cstheme="majorBidi"/>
                <w:sz w:val="24"/>
                <w:szCs w:val="24"/>
                <w:lang w:bidi="ar-IQ"/>
              </w:rPr>
            </w:pPr>
          </w:p>
        </w:tc>
        <w:tc>
          <w:tcPr>
            <w:tcW w:w="2359" w:type="dxa"/>
          </w:tcPr>
          <w:p w14:paraId="762B0B41" w14:textId="77777777" w:rsidR="00017EEF" w:rsidRPr="00A77B01" w:rsidRDefault="00017EEF" w:rsidP="00017EEF">
            <w:pPr>
              <w:rPr>
                <w:rFonts w:asciiTheme="majorBidi" w:hAnsiTheme="majorBidi" w:cstheme="majorBidi"/>
                <w:sz w:val="24"/>
                <w:szCs w:val="24"/>
                <w:lang w:bidi="ar-IQ"/>
              </w:rPr>
            </w:pPr>
            <w:r w:rsidRPr="00A77B01">
              <w:rPr>
                <w:rFonts w:asciiTheme="majorBidi" w:hAnsiTheme="majorBidi" w:cstheme="majorBidi"/>
                <w:sz w:val="24"/>
                <w:szCs w:val="24"/>
                <w:lang w:bidi="ar-IQ"/>
              </w:rPr>
              <w:t>The study includes the properties of lasers such as monochromaticity, coherence, parallelism, directionality and high power</w:t>
            </w:r>
            <w:r w:rsidRPr="00A77B01">
              <w:rPr>
                <w:rFonts w:asciiTheme="majorBidi" w:hAnsiTheme="majorBidi" w:cs="Times New Roman"/>
                <w:sz w:val="24"/>
                <w:szCs w:val="24"/>
                <w:rtl/>
                <w:lang w:bidi="ar-IQ"/>
              </w:rPr>
              <w:t>.</w:t>
            </w:r>
          </w:p>
        </w:tc>
        <w:tc>
          <w:tcPr>
            <w:tcW w:w="2098" w:type="dxa"/>
          </w:tcPr>
          <w:p w14:paraId="6C5BB745" w14:textId="77777777" w:rsidR="00017EEF" w:rsidRDefault="00017EEF" w:rsidP="00017EEF">
            <w:pPr>
              <w:jc w:val="right"/>
              <w:rPr>
                <w:rtl/>
              </w:rPr>
            </w:pPr>
            <w:r>
              <w:t>-Laser radiation properties.</w:t>
            </w:r>
          </w:p>
          <w:p w14:paraId="1592B93F" w14:textId="77777777" w:rsidR="00017EEF" w:rsidRDefault="00017EEF" w:rsidP="00017EEF">
            <w:pPr>
              <w:jc w:val="right"/>
              <w:rPr>
                <w:lang w:bidi="ar-IQ"/>
              </w:rPr>
            </w:pPr>
          </w:p>
        </w:tc>
        <w:tc>
          <w:tcPr>
            <w:tcW w:w="1573" w:type="dxa"/>
          </w:tcPr>
          <w:p w14:paraId="38D95E02" w14:textId="77777777" w:rsidR="00017EEF" w:rsidRPr="00DE68E1" w:rsidRDefault="00017EEF" w:rsidP="00017EEF">
            <w:pPr>
              <w:rPr>
                <w:rFonts w:asciiTheme="majorBidi" w:hAnsiTheme="majorBidi" w:cstheme="majorBidi"/>
                <w:sz w:val="24"/>
                <w:szCs w:val="24"/>
                <w:lang w:bidi="ar-IQ"/>
              </w:rPr>
            </w:pPr>
          </w:p>
        </w:tc>
        <w:tc>
          <w:tcPr>
            <w:tcW w:w="1573" w:type="dxa"/>
          </w:tcPr>
          <w:p w14:paraId="05F84E71" w14:textId="77777777" w:rsidR="00017EEF" w:rsidRPr="00DE68E1" w:rsidRDefault="00017EEF" w:rsidP="00017EEF">
            <w:pPr>
              <w:rPr>
                <w:rFonts w:asciiTheme="majorBidi" w:hAnsiTheme="majorBidi" w:cstheme="majorBidi"/>
                <w:sz w:val="24"/>
                <w:szCs w:val="24"/>
                <w:lang w:bidi="ar-IQ"/>
              </w:rPr>
            </w:pPr>
          </w:p>
        </w:tc>
      </w:tr>
    </w:tbl>
    <w:p w14:paraId="025FFB0B" w14:textId="77777777" w:rsidR="00C25A8E" w:rsidRDefault="00C25A8E" w:rsidP="00280259">
      <w:pPr>
        <w:rPr>
          <w:rFonts w:asciiTheme="majorBidi" w:hAnsiTheme="majorBidi" w:cstheme="majorBidi"/>
          <w:b/>
          <w:bCs/>
          <w:sz w:val="28"/>
          <w:szCs w:val="28"/>
          <w:lang w:bidi="ar-IQ"/>
        </w:rPr>
      </w:pPr>
    </w:p>
    <w:p w14:paraId="7C05771C" w14:textId="77777777" w:rsidR="00672C2E" w:rsidRDefault="00AF5910" w:rsidP="00280259">
      <w:pPr>
        <w:rPr>
          <w:rFonts w:asciiTheme="majorBidi" w:hAnsiTheme="majorBidi" w:cstheme="majorBidi"/>
          <w:b/>
          <w:bCs/>
          <w:sz w:val="28"/>
          <w:szCs w:val="28"/>
          <w:lang w:bidi="ar-IQ"/>
        </w:rPr>
      </w:pPr>
      <w:r>
        <w:rPr>
          <w:rFonts w:asciiTheme="majorBidi" w:hAnsiTheme="majorBidi" w:cstheme="majorBidi"/>
          <w:b/>
          <w:bCs/>
          <w:sz w:val="28"/>
          <w:szCs w:val="28"/>
          <w:lang w:bidi="ar-IQ"/>
        </w:rPr>
        <w:t>4. Lab Structure</w:t>
      </w:r>
    </w:p>
    <w:p w14:paraId="144405D3" w14:textId="78B76222" w:rsidR="00AF5910" w:rsidRDefault="00AF5910" w:rsidP="00280259">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p>
    <w:tbl>
      <w:tblPr>
        <w:tblStyle w:val="a6"/>
        <w:tblW w:w="9715" w:type="dxa"/>
        <w:tblLook w:val="04A0" w:firstRow="1" w:lastRow="0" w:firstColumn="1" w:lastColumn="0" w:noHBand="0" w:noVBand="1"/>
      </w:tblPr>
      <w:tblGrid>
        <w:gridCol w:w="890"/>
        <w:gridCol w:w="857"/>
        <w:gridCol w:w="7968"/>
      </w:tblGrid>
      <w:tr w:rsidR="00AF5910" w:rsidRPr="00E01408" w14:paraId="5CB47F88" w14:textId="77777777" w:rsidTr="00AF5910">
        <w:tc>
          <w:tcPr>
            <w:tcW w:w="890" w:type="dxa"/>
          </w:tcPr>
          <w:p w14:paraId="0B905C9F"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lastRenderedPageBreak/>
              <w:t>Week</w:t>
            </w:r>
          </w:p>
        </w:tc>
        <w:tc>
          <w:tcPr>
            <w:tcW w:w="857" w:type="dxa"/>
          </w:tcPr>
          <w:p w14:paraId="3C3DE4C7"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7968" w:type="dxa"/>
          </w:tcPr>
          <w:p w14:paraId="2D7E75CB" w14:textId="77D2E834" w:rsidR="00AF5910" w:rsidRPr="00E01408" w:rsidRDefault="00AF5910" w:rsidP="00AF5910">
            <w:pPr>
              <w:jc w:val="center"/>
              <w:rPr>
                <w:rFonts w:asciiTheme="majorBidi" w:hAnsiTheme="majorBidi" w:cstheme="majorBidi"/>
                <w:b/>
                <w:bCs/>
                <w:sz w:val="24"/>
                <w:szCs w:val="24"/>
                <w:lang w:bidi="ar-IQ"/>
              </w:rPr>
            </w:pPr>
            <w:r w:rsidRPr="00AF5910">
              <w:rPr>
                <w:rFonts w:asciiTheme="majorBidi" w:hAnsiTheme="majorBidi" w:cstheme="majorBidi"/>
                <w:b/>
                <w:bCs/>
                <w:sz w:val="24"/>
                <w:szCs w:val="24"/>
                <w:lang w:bidi="ar-IQ"/>
              </w:rPr>
              <w:t>Materials Covered</w:t>
            </w:r>
          </w:p>
        </w:tc>
      </w:tr>
      <w:tr w:rsidR="00BB5971" w:rsidRPr="00E01408" w14:paraId="03E54734" w14:textId="77777777" w:rsidTr="00AF5910">
        <w:tc>
          <w:tcPr>
            <w:tcW w:w="890" w:type="dxa"/>
          </w:tcPr>
          <w:p w14:paraId="138D7B78" w14:textId="77777777" w:rsidR="00BB5971" w:rsidRPr="00732E96" w:rsidRDefault="00BB5971" w:rsidP="00060495">
            <w:pPr>
              <w:jc w:val="center"/>
              <w:rPr>
                <w:rFonts w:asciiTheme="majorBidi" w:hAnsiTheme="majorBidi" w:cstheme="majorBidi"/>
                <w:b/>
                <w:bCs/>
                <w:sz w:val="24"/>
                <w:szCs w:val="24"/>
              </w:rPr>
            </w:pPr>
            <w:r w:rsidRPr="00732E96">
              <w:rPr>
                <w:rFonts w:asciiTheme="majorBidi" w:hAnsiTheme="majorBidi" w:cstheme="majorBidi"/>
                <w:b/>
                <w:bCs/>
                <w:sz w:val="24"/>
                <w:szCs w:val="24"/>
                <w:rtl/>
              </w:rPr>
              <w:t>1</w:t>
            </w:r>
          </w:p>
        </w:tc>
        <w:tc>
          <w:tcPr>
            <w:tcW w:w="857" w:type="dxa"/>
          </w:tcPr>
          <w:p w14:paraId="35C6761F" w14:textId="751C1162" w:rsidR="00BB5971" w:rsidRPr="00732E96" w:rsidRDefault="00BB5971" w:rsidP="00060495">
            <w:pPr>
              <w:rPr>
                <w:rFonts w:asciiTheme="majorBidi" w:hAnsiTheme="majorBidi" w:cstheme="majorBidi"/>
                <w:sz w:val="24"/>
                <w:szCs w:val="24"/>
                <w:lang w:bidi="ar-IQ"/>
              </w:rPr>
            </w:pPr>
          </w:p>
        </w:tc>
        <w:tc>
          <w:tcPr>
            <w:tcW w:w="7968" w:type="dxa"/>
          </w:tcPr>
          <w:p w14:paraId="19AE60B3" w14:textId="0CBDE371" w:rsidR="00BB5971" w:rsidRPr="00732E96" w:rsidRDefault="00BB5971" w:rsidP="00060495">
            <w:pPr>
              <w:rPr>
                <w:rFonts w:asciiTheme="majorBidi" w:hAnsiTheme="majorBidi" w:cstheme="majorBidi"/>
                <w:bCs/>
                <w:sz w:val="24"/>
                <w:szCs w:val="24"/>
              </w:rPr>
            </w:pPr>
            <w:r>
              <w:rPr>
                <w:bCs/>
                <w:lang w:bidi="ar-IQ"/>
              </w:rPr>
              <w:t>Evaluation of leaser spot</w:t>
            </w:r>
          </w:p>
        </w:tc>
      </w:tr>
      <w:tr w:rsidR="00BB5971" w:rsidRPr="00E01408" w14:paraId="1FC52022" w14:textId="77777777" w:rsidTr="00AF5910">
        <w:tc>
          <w:tcPr>
            <w:tcW w:w="890" w:type="dxa"/>
          </w:tcPr>
          <w:p w14:paraId="0DE942DA" w14:textId="77777777" w:rsidR="00BB5971" w:rsidRPr="00732E96" w:rsidRDefault="00BB5971"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2</w:t>
            </w:r>
          </w:p>
        </w:tc>
        <w:tc>
          <w:tcPr>
            <w:tcW w:w="857" w:type="dxa"/>
          </w:tcPr>
          <w:p w14:paraId="48B65812" w14:textId="50D3CF3E" w:rsidR="00BB5971" w:rsidRPr="00732E96" w:rsidRDefault="00BB5971" w:rsidP="00060495">
            <w:pPr>
              <w:rPr>
                <w:rFonts w:asciiTheme="majorBidi" w:hAnsiTheme="majorBidi" w:cstheme="majorBidi"/>
                <w:sz w:val="24"/>
                <w:szCs w:val="24"/>
                <w:lang w:bidi="ar-IQ"/>
              </w:rPr>
            </w:pPr>
          </w:p>
        </w:tc>
        <w:tc>
          <w:tcPr>
            <w:tcW w:w="7968" w:type="dxa"/>
          </w:tcPr>
          <w:p w14:paraId="165D9132" w14:textId="68A22D18" w:rsidR="00BB5971" w:rsidRPr="00732E96" w:rsidRDefault="00BB5971" w:rsidP="00060495">
            <w:pPr>
              <w:rPr>
                <w:rFonts w:asciiTheme="majorBidi" w:hAnsiTheme="majorBidi" w:cstheme="majorBidi"/>
                <w:bCs/>
                <w:sz w:val="24"/>
                <w:szCs w:val="24"/>
              </w:rPr>
            </w:pPr>
            <w:r>
              <w:rPr>
                <w:bCs/>
                <w:lang w:bidi="ar-IQ"/>
              </w:rPr>
              <w:t>Diffraction of laser</w:t>
            </w:r>
          </w:p>
        </w:tc>
      </w:tr>
      <w:tr w:rsidR="00BB5971" w:rsidRPr="00E01408" w14:paraId="7D43D094" w14:textId="77777777" w:rsidTr="00AF5910">
        <w:tc>
          <w:tcPr>
            <w:tcW w:w="890" w:type="dxa"/>
          </w:tcPr>
          <w:p w14:paraId="686E7A36" w14:textId="77777777" w:rsidR="00BB5971" w:rsidRPr="00732E96" w:rsidRDefault="00BB5971"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3</w:t>
            </w:r>
          </w:p>
        </w:tc>
        <w:tc>
          <w:tcPr>
            <w:tcW w:w="857" w:type="dxa"/>
          </w:tcPr>
          <w:p w14:paraId="71535CDB" w14:textId="68C25410" w:rsidR="00BB5971" w:rsidRPr="00732E96" w:rsidRDefault="00BB5971" w:rsidP="00060495">
            <w:pPr>
              <w:rPr>
                <w:rFonts w:asciiTheme="majorBidi" w:hAnsiTheme="majorBidi" w:cstheme="majorBidi"/>
                <w:sz w:val="24"/>
                <w:szCs w:val="24"/>
                <w:lang w:bidi="ar-IQ"/>
              </w:rPr>
            </w:pPr>
          </w:p>
        </w:tc>
        <w:tc>
          <w:tcPr>
            <w:tcW w:w="7968" w:type="dxa"/>
          </w:tcPr>
          <w:p w14:paraId="261E2556" w14:textId="59256122" w:rsidR="00BB5971" w:rsidRPr="00732E96" w:rsidRDefault="00BB5971" w:rsidP="00060495">
            <w:pPr>
              <w:rPr>
                <w:rFonts w:asciiTheme="majorBidi" w:hAnsiTheme="majorBidi" w:cstheme="majorBidi"/>
                <w:bCs/>
                <w:sz w:val="24"/>
                <w:szCs w:val="24"/>
              </w:rPr>
            </w:pPr>
            <w:r>
              <w:rPr>
                <w:bCs/>
                <w:lang w:bidi="ar-IQ"/>
              </w:rPr>
              <w:t>Kit of laser</w:t>
            </w:r>
          </w:p>
        </w:tc>
      </w:tr>
      <w:tr w:rsidR="00BB5971" w:rsidRPr="00E01408" w14:paraId="2CADCD2A" w14:textId="77777777" w:rsidTr="00AF5910">
        <w:tc>
          <w:tcPr>
            <w:tcW w:w="890" w:type="dxa"/>
          </w:tcPr>
          <w:p w14:paraId="2DA5CA68" w14:textId="77777777" w:rsidR="00BB5971" w:rsidRPr="00732E96" w:rsidRDefault="00BB5971"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4</w:t>
            </w:r>
          </w:p>
        </w:tc>
        <w:tc>
          <w:tcPr>
            <w:tcW w:w="857" w:type="dxa"/>
          </w:tcPr>
          <w:p w14:paraId="4C52CF5F" w14:textId="021FE227" w:rsidR="00BB5971" w:rsidRPr="00732E96" w:rsidRDefault="00BB5971" w:rsidP="00060495">
            <w:pPr>
              <w:rPr>
                <w:rFonts w:asciiTheme="majorBidi" w:hAnsiTheme="majorBidi" w:cstheme="majorBidi"/>
                <w:sz w:val="24"/>
                <w:szCs w:val="24"/>
                <w:lang w:bidi="ar-IQ"/>
              </w:rPr>
            </w:pPr>
          </w:p>
        </w:tc>
        <w:tc>
          <w:tcPr>
            <w:tcW w:w="7968" w:type="dxa"/>
          </w:tcPr>
          <w:p w14:paraId="1FEA5651" w14:textId="13555BA0" w:rsidR="00BB5971" w:rsidRPr="00732E96" w:rsidRDefault="00BB5971" w:rsidP="00732E96">
            <w:pPr>
              <w:rPr>
                <w:rFonts w:asciiTheme="majorBidi" w:hAnsiTheme="majorBidi" w:cstheme="majorBidi"/>
                <w:bCs/>
                <w:sz w:val="24"/>
                <w:szCs w:val="24"/>
              </w:rPr>
            </w:pPr>
            <w:r>
              <w:rPr>
                <w:bCs/>
                <w:lang w:bidi="ar-IQ"/>
              </w:rPr>
              <w:t>Optical fiber kit</w:t>
            </w:r>
          </w:p>
        </w:tc>
      </w:tr>
      <w:tr w:rsidR="00BB5971" w:rsidRPr="00E01408" w14:paraId="2236302E" w14:textId="77777777" w:rsidTr="00AF5910">
        <w:tc>
          <w:tcPr>
            <w:tcW w:w="890" w:type="dxa"/>
          </w:tcPr>
          <w:p w14:paraId="22A4823A" w14:textId="77777777" w:rsidR="00BB5971" w:rsidRPr="00732E96" w:rsidRDefault="00BB5971"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5</w:t>
            </w:r>
          </w:p>
        </w:tc>
        <w:tc>
          <w:tcPr>
            <w:tcW w:w="857" w:type="dxa"/>
          </w:tcPr>
          <w:p w14:paraId="1C24A6DE" w14:textId="1C339AB5" w:rsidR="00BB5971" w:rsidRPr="00732E96" w:rsidRDefault="00BB5971" w:rsidP="00060495">
            <w:pPr>
              <w:rPr>
                <w:rFonts w:asciiTheme="majorBidi" w:hAnsiTheme="majorBidi" w:cstheme="majorBidi"/>
                <w:sz w:val="24"/>
                <w:szCs w:val="24"/>
                <w:lang w:bidi="ar-IQ"/>
              </w:rPr>
            </w:pPr>
          </w:p>
        </w:tc>
        <w:tc>
          <w:tcPr>
            <w:tcW w:w="7968" w:type="dxa"/>
          </w:tcPr>
          <w:p w14:paraId="4E9E4EA9" w14:textId="04630310" w:rsidR="00BB5971" w:rsidRPr="00732E96" w:rsidRDefault="00BB5971" w:rsidP="00732E96">
            <w:pPr>
              <w:rPr>
                <w:rFonts w:asciiTheme="majorBidi" w:hAnsiTheme="majorBidi" w:cstheme="majorBidi"/>
                <w:bCs/>
                <w:sz w:val="24"/>
                <w:szCs w:val="24"/>
              </w:rPr>
            </w:pPr>
            <w:r>
              <w:rPr>
                <w:bCs/>
                <w:lang w:bidi="ar-IQ"/>
              </w:rPr>
              <w:t>photoelectric effect</w:t>
            </w:r>
          </w:p>
        </w:tc>
      </w:tr>
      <w:tr w:rsidR="00BB5971" w:rsidRPr="00E01408" w14:paraId="155E640E" w14:textId="77777777" w:rsidTr="00AF5910">
        <w:tc>
          <w:tcPr>
            <w:tcW w:w="890" w:type="dxa"/>
          </w:tcPr>
          <w:p w14:paraId="13E30BA3" w14:textId="77777777" w:rsidR="00BB5971" w:rsidRPr="00732E96" w:rsidRDefault="00BB5971"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6</w:t>
            </w:r>
          </w:p>
        </w:tc>
        <w:tc>
          <w:tcPr>
            <w:tcW w:w="857" w:type="dxa"/>
          </w:tcPr>
          <w:p w14:paraId="0842252A" w14:textId="02C2CF80" w:rsidR="00BB5971" w:rsidRPr="00732E96" w:rsidRDefault="00BB5971" w:rsidP="00060495">
            <w:pPr>
              <w:rPr>
                <w:rFonts w:asciiTheme="majorBidi" w:hAnsiTheme="majorBidi" w:cstheme="majorBidi"/>
                <w:sz w:val="24"/>
                <w:szCs w:val="24"/>
                <w:lang w:bidi="ar-IQ"/>
              </w:rPr>
            </w:pPr>
          </w:p>
        </w:tc>
        <w:tc>
          <w:tcPr>
            <w:tcW w:w="7968" w:type="dxa"/>
          </w:tcPr>
          <w:p w14:paraId="6C987188" w14:textId="7710039A" w:rsidR="00BB5971" w:rsidRPr="00732E96" w:rsidRDefault="00BB5971" w:rsidP="00060495">
            <w:pPr>
              <w:rPr>
                <w:rFonts w:asciiTheme="majorBidi" w:hAnsiTheme="majorBidi" w:cstheme="majorBidi"/>
                <w:bCs/>
                <w:sz w:val="24"/>
                <w:szCs w:val="24"/>
              </w:rPr>
            </w:pPr>
            <w:r>
              <w:rPr>
                <w:bCs/>
                <w:lang w:bidi="ar-IQ"/>
              </w:rPr>
              <w:t>Monochromatic light of single slit by light tank</w:t>
            </w:r>
          </w:p>
        </w:tc>
      </w:tr>
      <w:tr w:rsidR="00BB5971" w:rsidRPr="00E01408" w14:paraId="4D2F273C" w14:textId="77777777" w:rsidTr="00AF5910">
        <w:tc>
          <w:tcPr>
            <w:tcW w:w="890" w:type="dxa"/>
          </w:tcPr>
          <w:p w14:paraId="613117CB" w14:textId="77777777" w:rsidR="00BB5971" w:rsidRPr="00732E96" w:rsidRDefault="00BB5971"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7</w:t>
            </w:r>
          </w:p>
        </w:tc>
        <w:tc>
          <w:tcPr>
            <w:tcW w:w="857" w:type="dxa"/>
          </w:tcPr>
          <w:p w14:paraId="336AB51E" w14:textId="069F1F65" w:rsidR="00BB5971" w:rsidRPr="00732E96" w:rsidRDefault="00BB5971" w:rsidP="00060495">
            <w:pPr>
              <w:rPr>
                <w:rFonts w:asciiTheme="majorBidi" w:hAnsiTheme="majorBidi" w:cstheme="majorBidi"/>
                <w:sz w:val="24"/>
                <w:szCs w:val="24"/>
                <w:lang w:bidi="ar-IQ"/>
              </w:rPr>
            </w:pPr>
          </w:p>
        </w:tc>
        <w:tc>
          <w:tcPr>
            <w:tcW w:w="7968" w:type="dxa"/>
          </w:tcPr>
          <w:p w14:paraId="1FB308BB" w14:textId="5A8DBDF8" w:rsidR="00BB5971" w:rsidRPr="00732E96" w:rsidRDefault="00BB5971" w:rsidP="00732E96">
            <w:pPr>
              <w:rPr>
                <w:rFonts w:asciiTheme="majorBidi" w:hAnsiTheme="majorBidi" w:cstheme="majorBidi"/>
                <w:bCs/>
                <w:sz w:val="24"/>
                <w:szCs w:val="24"/>
              </w:rPr>
            </w:pPr>
            <w:r>
              <w:rPr>
                <w:bCs/>
                <w:lang w:bidi="ar-IQ"/>
              </w:rPr>
              <w:t>Laser high power</w:t>
            </w:r>
          </w:p>
        </w:tc>
      </w:tr>
    </w:tbl>
    <w:p w14:paraId="4B0551A4" w14:textId="77777777" w:rsidR="00AF5910" w:rsidRPr="00280259" w:rsidRDefault="00AF5910" w:rsidP="00280259">
      <w:pPr>
        <w:rPr>
          <w:rFonts w:asciiTheme="majorBidi" w:hAnsiTheme="majorBidi" w:cstheme="majorBidi"/>
          <w:b/>
          <w:bCs/>
          <w:sz w:val="28"/>
          <w:szCs w:val="28"/>
          <w:lang w:bidi="ar-IQ"/>
        </w:rPr>
      </w:pPr>
    </w:p>
    <w:p w14:paraId="6813E410" w14:textId="264D009F" w:rsidR="00B71468" w:rsidRPr="00E01408" w:rsidRDefault="00732E96" w:rsidP="00732E9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5. </w:t>
      </w:r>
      <w:r w:rsidRPr="00732E96">
        <w:rPr>
          <w:rFonts w:asciiTheme="majorBidi" w:hAnsiTheme="majorBidi" w:cstheme="majorBidi"/>
          <w:b/>
          <w:bCs/>
          <w:sz w:val="28"/>
          <w:szCs w:val="28"/>
          <w:lang w:bidi="ar-IQ"/>
        </w:rPr>
        <w:t>Learning and Teaching Resources</w:t>
      </w:r>
    </w:p>
    <w:tbl>
      <w:tblPr>
        <w:tblStyle w:val="a6"/>
        <w:tblW w:w="0" w:type="auto"/>
        <w:tblLook w:val="04A0" w:firstRow="1" w:lastRow="0" w:firstColumn="1" w:lastColumn="0" w:noHBand="0" w:noVBand="1"/>
      </w:tblPr>
      <w:tblGrid>
        <w:gridCol w:w="2065"/>
        <w:gridCol w:w="7285"/>
      </w:tblGrid>
      <w:tr w:rsidR="00043DE7" w:rsidRPr="00E01408" w14:paraId="03F075AD" w14:textId="77777777" w:rsidTr="00732E96">
        <w:tc>
          <w:tcPr>
            <w:tcW w:w="2065" w:type="dxa"/>
          </w:tcPr>
          <w:p w14:paraId="5E211D77" w14:textId="5F211B30" w:rsidR="00043DE7" w:rsidRPr="008A1C00" w:rsidRDefault="00043DE7" w:rsidP="003C5376">
            <w:pPr>
              <w:rPr>
                <w:rFonts w:asciiTheme="majorBidi" w:hAnsiTheme="majorBidi" w:cstheme="majorBidi"/>
                <w:sz w:val="24"/>
                <w:szCs w:val="24"/>
                <w:lang w:bidi="ar-IQ"/>
              </w:rPr>
            </w:pPr>
            <w:r w:rsidRPr="008A1C00">
              <w:rPr>
                <w:rFonts w:asciiTheme="majorBidi" w:hAnsiTheme="majorBidi" w:cstheme="majorBidi"/>
                <w:sz w:val="24"/>
                <w:szCs w:val="24"/>
                <w:lang w:bidi="ar-IQ"/>
              </w:rPr>
              <w:t>Textbooks</w:t>
            </w:r>
          </w:p>
        </w:tc>
        <w:tc>
          <w:tcPr>
            <w:tcW w:w="7285" w:type="dxa"/>
          </w:tcPr>
          <w:p w14:paraId="09901791" w14:textId="77777777" w:rsidR="00017EEF" w:rsidRPr="004F3ADF" w:rsidRDefault="00017EEF" w:rsidP="00017EEF">
            <w:pPr>
              <w:ind w:left="1547" w:right="360"/>
              <w:rPr>
                <w:rFonts w:ascii="Cambria" w:eastAsia="Cambria" w:hAnsi="Cambria" w:cs="Cambria"/>
              </w:rPr>
            </w:pPr>
            <w:r>
              <w:t xml:space="preserve">1. Laser Electronics , THIRD EDITION JOSEPH T. VERDEYEN 2 </w:t>
            </w:r>
          </w:p>
          <w:p w14:paraId="77E4DDD4" w14:textId="77777777" w:rsidR="00017EEF" w:rsidRDefault="00017EEF" w:rsidP="00017EEF">
            <w:pPr>
              <w:ind w:right="357"/>
              <w:jc w:val="center"/>
              <w:rPr>
                <w:rFonts w:ascii="Cambria" w:eastAsia="Cambria" w:hAnsi="Cambria" w:cs="Cambria"/>
              </w:rPr>
            </w:pPr>
            <w:r>
              <w:t>2. Laser Fundamentals, SECOND EDITION WILLIAM T. SILFVAST</w:t>
            </w:r>
          </w:p>
          <w:p w14:paraId="221F0B26" w14:textId="77777777" w:rsidR="00017EEF" w:rsidRDefault="00017EEF" w:rsidP="00017EEF">
            <w:pPr>
              <w:jc w:val="center"/>
              <w:rPr>
                <w:lang w:bidi="ar-IQ"/>
              </w:rPr>
            </w:pPr>
          </w:p>
          <w:p w14:paraId="1BFB7178" w14:textId="77777777" w:rsidR="00017EEF" w:rsidRDefault="00017EEF" w:rsidP="00017EEF">
            <w:pPr>
              <w:ind w:left="652"/>
              <w:jc w:val="center"/>
              <w:rPr>
                <w:rFonts w:ascii="Cambria" w:eastAsia="Cambria" w:hAnsi="Cambria" w:cs="Cambria"/>
                <w:b/>
                <w:bCs/>
              </w:rPr>
            </w:pPr>
            <w:r>
              <w:rPr>
                <w:rFonts w:ascii="Cambria" w:eastAsia="Cambria" w:hAnsi="Cambria" w:cs="Cambria"/>
                <w:b/>
                <w:bCs/>
              </w:rPr>
              <w:t>Lasers, by A. Siegman</w:t>
            </w:r>
          </w:p>
          <w:p w14:paraId="183CD912" w14:textId="77777777" w:rsidR="00017EEF" w:rsidRPr="001A0566" w:rsidRDefault="00017EEF" w:rsidP="00017EEF">
            <w:pPr>
              <w:ind w:left="652"/>
              <w:jc w:val="center"/>
              <w:rPr>
                <w:rFonts w:ascii="Cambria" w:eastAsia="Cambria" w:hAnsi="Cambria"/>
                <w:b/>
                <w:bCs/>
                <w:lang w:bidi="ar-IQ"/>
              </w:rPr>
            </w:pPr>
          </w:p>
          <w:p w14:paraId="37744E66" w14:textId="71603E29" w:rsidR="00043DE7" w:rsidRPr="008A1C00" w:rsidRDefault="00017EEF" w:rsidP="00017EEF">
            <w:pPr>
              <w:rPr>
                <w:rFonts w:asciiTheme="majorBidi" w:hAnsiTheme="majorBidi" w:cstheme="majorBidi"/>
                <w:sz w:val="24"/>
                <w:szCs w:val="24"/>
              </w:rPr>
            </w:pPr>
            <w:r>
              <w:rPr>
                <w:rFonts w:ascii="Cambria" w:eastAsia="Cambria" w:hAnsi="Cambria" w:cs="Cambria"/>
                <w:b/>
                <w:bCs/>
              </w:rPr>
              <w:t>Lasers fundamentals and applications by K. Thyagarajan, A. Ghata</w:t>
            </w:r>
          </w:p>
        </w:tc>
      </w:tr>
    </w:tbl>
    <w:p w14:paraId="16E27AE6" w14:textId="77777777" w:rsidR="007A0038" w:rsidRPr="00E01408" w:rsidRDefault="007A0038" w:rsidP="003C5376">
      <w:pPr>
        <w:rPr>
          <w:rFonts w:asciiTheme="majorBidi" w:hAnsiTheme="majorBidi" w:cstheme="majorBidi"/>
          <w:sz w:val="28"/>
          <w:szCs w:val="28"/>
          <w:lang w:bidi="ar-IQ"/>
        </w:rPr>
      </w:pPr>
    </w:p>
    <w:p w14:paraId="099198E8" w14:textId="49E9AE53" w:rsidR="007A0038" w:rsidRPr="00E01408" w:rsidRDefault="00732E96" w:rsidP="00732E96">
      <w:pPr>
        <w:rPr>
          <w:rFonts w:asciiTheme="majorBidi" w:hAnsiTheme="majorBidi" w:cstheme="majorBidi"/>
          <w:sz w:val="28"/>
          <w:szCs w:val="28"/>
          <w:lang w:bidi="ar-IQ"/>
        </w:rPr>
      </w:pPr>
      <w:r w:rsidRPr="00732E96">
        <w:rPr>
          <w:rFonts w:asciiTheme="majorBidi" w:hAnsiTheme="majorBidi" w:cstheme="majorBidi"/>
          <w:b/>
          <w:bCs/>
          <w:sz w:val="28"/>
          <w:szCs w:val="28"/>
          <w:lang w:bidi="ar-IQ"/>
        </w:rPr>
        <w:t>6</w:t>
      </w:r>
      <w:r w:rsidR="007A0038" w:rsidRPr="00732E96">
        <w:rPr>
          <w:rFonts w:asciiTheme="majorBidi" w:hAnsiTheme="majorBidi" w:cstheme="majorBidi"/>
          <w:b/>
          <w:bCs/>
          <w:sz w:val="28"/>
          <w:szCs w:val="28"/>
          <w:lang w:bidi="ar-IQ"/>
        </w:rPr>
        <w:t>.</w:t>
      </w:r>
      <w:r w:rsidR="007A0038" w:rsidRPr="00E01408">
        <w:rPr>
          <w:rFonts w:asciiTheme="majorBidi" w:hAnsiTheme="majorBidi" w:cstheme="majorBidi"/>
          <w:sz w:val="28"/>
          <w:szCs w:val="28"/>
          <w:lang w:bidi="ar-IQ"/>
        </w:rPr>
        <w:t xml:space="preserve"> </w:t>
      </w:r>
      <w:r w:rsidRPr="00732E96">
        <w:rPr>
          <w:rFonts w:asciiTheme="majorBidi" w:hAnsiTheme="majorBidi" w:cstheme="majorBidi"/>
          <w:b/>
          <w:bCs/>
          <w:sz w:val="28"/>
          <w:szCs w:val="28"/>
          <w:lang w:bidi="ar-IQ"/>
        </w:rPr>
        <w:t>Course Improvement Plan</w:t>
      </w:r>
    </w:p>
    <w:tbl>
      <w:tblPr>
        <w:tblStyle w:val="a6"/>
        <w:tblW w:w="0" w:type="auto"/>
        <w:tblLook w:val="04A0" w:firstRow="1" w:lastRow="0" w:firstColumn="1" w:lastColumn="0" w:noHBand="0" w:noVBand="1"/>
      </w:tblPr>
      <w:tblGrid>
        <w:gridCol w:w="9576"/>
      </w:tblGrid>
      <w:tr w:rsidR="00043DE7" w:rsidRPr="00E01408" w14:paraId="71A87F7B" w14:textId="77777777" w:rsidTr="007A0038">
        <w:tc>
          <w:tcPr>
            <w:tcW w:w="9576" w:type="dxa"/>
          </w:tcPr>
          <w:p w14:paraId="31A3BD78" w14:textId="19FAAB32" w:rsidR="00732E96" w:rsidRPr="007A13BC" w:rsidRDefault="00CE543D" w:rsidP="00017EEF">
            <w:pPr>
              <w:pStyle w:val="a7"/>
              <w:numPr>
                <w:ilvl w:val="0"/>
                <w:numId w:val="21"/>
              </w:numPr>
              <w:rPr>
                <w:rFonts w:asciiTheme="majorBidi" w:hAnsiTheme="majorBidi" w:cstheme="majorBidi"/>
                <w:sz w:val="24"/>
                <w:szCs w:val="24"/>
              </w:rPr>
            </w:pPr>
            <w:r w:rsidRPr="00CE543D">
              <w:rPr>
                <w:rFonts w:asciiTheme="majorBidi" w:hAnsiTheme="majorBidi" w:cstheme="majorBidi"/>
                <w:sz w:val="24"/>
                <w:szCs w:val="24"/>
              </w:rPr>
              <w:t xml:space="preserve">Updating and expanding the curriculum content to include modern developments and applications related to laser </w:t>
            </w:r>
            <w:r w:rsidR="00017EEF">
              <w:rPr>
                <w:rFonts w:asciiTheme="majorBidi" w:hAnsiTheme="majorBidi" w:cstheme="majorBidi"/>
                <w:sz w:val="24"/>
                <w:szCs w:val="24"/>
              </w:rPr>
              <w:t>Physics</w:t>
            </w:r>
          </w:p>
        </w:tc>
      </w:tr>
    </w:tbl>
    <w:p w14:paraId="682F782F" w14:textId="77777777" w:rsidR="007A0038" w:rsidRPr="00E01408" w:rsidRDefault="007A0038" w:rsidP="003C5376">
      <w:pPr>
        <w:rPr>
          <w:rFonts w:asciiTheme="majorBidi" w:hAnsiTheme="majorBidi" w:cstheme="majorBidi"/>
          <w:sz w:val="28"/>
          <w:szCs w:val="28"/>
          <w:rtl/>
          <w:lang w:bidi="ar-IQ"/>
        </w:rPr>
      </w:pPr>
    </w:p>
    <w:sectPr w:rsidR="007A0038" w:rsidRPr="00E01408" w:rsidSect="0014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60D2F"/>
    <w:multiLevelType w:val="hybridMultilevel"/>
    <w:tmpl w:val="3A2C1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ACE25A4"/>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F56157D"/>
    <w:multiLevelType w:val="hybridMultilevel"/>
    <w:tmpl w:val="261C8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138339B"/>
    <w:multiLevelType w:val="hybridMultilevel"/>
    <w:tmpl w:val="2E76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1A7617F"/>
    <w:multiLevelType w:val="hybridMultilevel"/>
    <w:tmpl w:val="7094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3B665F0"/>
    <w:multiLevelType w:val="hybridMultilevel"/>
    <w:tmpl w:val="B518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7C80980"/>
    <w:multiLevelType w:val="hybridMultilevel"/>
    <w:tmpl w:val="4BF68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6A5CC5"/>
    <w:multiLevelType w:val="hybridMultilevel"/>
    <w:tmpl w:val="8B2EE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BF81D22"/>
    <w:multiLevelType w:val="hybridMultilevel"/>
    <w:tmpl w:val="37EE3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12B0AB2"/>
    <w:multiLevelType w:val="hybridMultilevel"/>
    <w:tmpl w:val="D478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4AC6166"/>
    <w:multiLevelType w:val="hybridMultilevel"/>
    <w:tmpl w:val="FA38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B3C736D"/>
    <w:multiLevelType w:val="hybridMultilevel"/>
    <w:tmpl w:val="E302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2B0DB9"/>
    <w:multiLevelType w:val="hybridMultilevel"/>
    <w:tmpl w:val="531CF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C364855"/>
    <w:multiLevelType w:val="hybridMultilevel"/>
    <w:tmpl w:val="52C6D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9762211"/>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num>
  <w:num w:numId="2">
    <w:abstractNumId w:val="11"/>
  </w:num>
  <w:num w:numId="3">
    <w:abstractNumId w:val="14"/>
  </w:num>
  <w:num w:numId="4">
    <w:abstractNumId w:val="16"/>
  </w:num>
  <w:num w:numId="5">
    <w:abstractNumId w:val="5"/>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8"/>
  </w:num>
  <w:num w:numId="10">
    <w:abstractNumId w:val="17"/>
  </w:num>
  <w:num w:numId="11">
    <w:abstractNumId w:val="12"/>
  </w:num>
  <w:num w:numId="12">
    <w:abstractNumId w:val="4"/>
  </w:num>
  <w:num w:numId="13">
    <w:abstractNumId w:val="3"/>
  </w:num>
  <w:num w:numId="14">
    <w:abstractNumId w:val="7"/>
  </w:num>
  <w:num w:numId="15">
    <w:abstractNumId w:val="2"/>
  </w:num>
  <w:num w:numId="16">
    <w:abstractNumId w:val="8"/>
  </w:num>
  <w:num w:numId="17">
    <w:abstractNumId w:val="9"/>
  </w:num>
  <w:num w:numId="18">
    <w:abstractNumId w:val="6"/>
  </w:num>
  <w:num w:numId="19">
    <w:abstractNumId w:val="13"/>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05"/>
    <w:rsid w:val="000026D1"/>
    <w:rsid w:val="00010D25"/>
    <w:rsid w:val="00017EEF"/>
    <w:rsid w:val="00025541"/>
    <w:rsid w:val="00030F7E"/>
    <w:rsid w:val="00043DE7"/>
    <w:rsid w:val="00063594"/>
    <w:rsid w:val="000A2D39"/>
    <w:rsid w:val="000E3D79"/>
    <w:rsid w:val="000E5EBD"/>
    <w:rsid w:val="000F309F"/>
    <w:rsid w:val="000F3227"/>
    <w:rsid w:val="000F6501"/>
    <w:rsid w:val="00140456"/>
    <w:rsid w:val="001B3DE4"/>
    <w:rsid w:val="001B5F8D"/>
    <w:rsid w:val="001C5AFE"/>
    <w:rsid w:val="002444CC"/>
    <w:rsid w:val="00280259"/>
    <w:rsid w:val="00303724"/>
    <w:rsid w:val="003217C6"/>
    <w:rsid w:val="00326EAA"/>
    <w:rsid w:val="003628DD"/>
    <w:rsid w:val="003B1047"/>
    <w:rsid w:val="003C5376"/>
    <w:rsid w:val="003D5A75"/>
    <w:rsid w:val="00414CE6"/>
    <w:rsid w:val="00450A29"/>
    <w:rsid w:val="00451C5B"/>
    <w:rsid w:val="00455B93"/>
    <w:rsid w:val="00455C87"/>
    <w:rsid w:val="00455F43"/>
    <w:rsid w:val="004D4A44"/>
    <w:rsid w:val="00504C8C"/>
    <w:rsid w:val="0057145E"/>
    <w:rsid w:val="00573C37"/>
    <w:rsid w:val="0057781E"/>
    <w:rsid w:val="005B0F2A"/>
    <w:rsid w:val="005D4290"/>
    <w:rsid w:val="005F7619"/>
    <w:rsid w:val="006006FD"/>
    <w:rsid w:val="00617447"/>
    <w:rsid w:val="006446D1"/>
    <w:rsid w:val="006720B5"/>
    <w:rsid w:val="00672C2E"/>
    <w:rsid w:val="00692B9E"/>
    <w:rsid w:val="006952A0"/>
    <w:rsid w:val="00697792"/>
    <w:rsid w:val="006B5E11"/>
    <w:rsid w:val="006C47A9"/>
    <w:rsid w:val="006F3C35"/>
    <w:rsid w:val="007159D1"/>
    <w:rsid w:val="00717CB3"/>
    <w:rsid w:val="00732E96"/>
    <w:rsid w:val="00733CF4"/>
    <w:rsid w:val="00737B43"/>
    <w:rsid w:val="00741E8C"/>
    <w:rsid w:val="00744111"/>
    <w:rsid w:val="0074444A"/>
    <w:rsid w:val="0075366F"/>
    <w:rsid w:val="00754C51"/>
    <w:rsid w:val="00784EDD"/>
    <w:rsid w:val="007A0038"/>
    <w:rsid w:val="007A126B"/>
    <w:rsid w:val="007A13BC"/>
    <w:rsid w:val="007A22A4"/>
    <w:rsid w:val="007E5937"/>
    <w:rsid w:val="007E604D"/>
    <w:rsid w:val="00812340"/>
    <w:rsid w:val="008126C5"/>
    <w:rsid w:val="008178E8"/>
    <w:rsid w:val="00830A29"/>
    <w:rsid w:val="00834E13"/>
    <w:rsid w:val="008A1C00"/>
    <w:rsid w:val="008B3F4E"/>
    <w:rsid w:val="008B4121"/>
    <w:rsid w:val="008D671A"/>
    <w:rsid w:val="008E5839"/>
    <w:rsid w:val="00907CCE"/>
    <w:rsid w:val="00913302"/>
    <w:rsid w:val="009300F3"/>
    <w:rsid w:val="00942D80"/>
    <w:rsid w:val="00954A62"/>
    <w:rsid w:val="00972595"/>
    <w:rsid w:val="009749F0"/>
    <w:rsid w:val="00981FBF"/>
    <w:rsid w:val="009A1324"/>
    <w:rsid w:val="009B1372"/>
    <w:rsid w:val="009B54A9"/>
    <w:rsid w:val="009F52EA"/>
    <w:rsid w:val="00A277C0"/>
    <w:rsid w:val="00A94E8E"/>
    <w:rsid w:val="00AB0D4C"/>
    <w:rsid w:val="00AE453D"/>
    <w:rsid w:val="00AF5910"/>
    <w:rsid w:val="00B05EE5"/>
    <w:rsid w:val="00B27C05"/>
    <w:rsid w:val="00B30099"/>
    <w:rsid w:val="00B567D1"/>
    <w:rsid w:val="00B62B56"/>
    <w:rsid w:val="00B71468"/>
    <w:rsid w:val="00B74868"/>
    <w:rsid w:val="00BB5971"/>
    <w:rsid w:val="00BD1665"/>
    <w:rsid w:val="00BD289A"/>
    <w:rsid w:val="00BF217D"/>
    <w:rsid w:val="00BF6394"/>
    <w:rsid w:val="00BF6521"/>
    <w:rsid w:val="00C16A11"/>
    <w:rsid w:val="00C25A8E"/>
    <w:rsid w:val="00C32AFE"/>
    <w:rsid w:val="00C3347E"/>
    <w:rsid w:val="00C535D5"/>
    <w:rsid w:val="00C64481"/>
    <w:rsid w:val="00C976AB"/>
    <w:rsid w:val="00CD7110"/>
    <w:rsid w:val="00CE543D"/>
    <w:rsid w:val="00D22B86"/>
    <w:rsid w:val="00D23089"/>
    <w:rsid w:val="00D65DF6"/>
    <w:rsid w:val="00D7064B"/>
    <w:rsid w:val="00D7350B"/>
    <w:rsid w:val="00D85CC8"/>
    <w:rsid w:val="00D9555E"/>
    <w:rsid w:val="00DA5DB3"/>
    <w:rsid w:val="00DB162C"/>
    <w:rsid w:val="00DB2E65"/>
    <w:rsid w:val="00DD1C92"/>
    <w:rsid w:val="00DE68E1"/>
    <w:rsid w:val="00E002D0"/>
    <w:rsid w:val="00E01408"/>
    <w:rsid w:val="00E3457E"/>
    <w:rsid w:val="00E41930"/>
    <w:rsid w:val="00E75233"/>
    <w:rsid w:val="00E972B9"/>
    <w:rsid w:val="00EC04F4"/>
    <w:rsid w:val="00EC2DE1"/>
    <w:rsid w:val="00ED1102"/>
    <w:rsid w:val="00EF554B"/>
    <w:rsid w:val="00F017C0"/>
    <w:rsid w:val="00F10110"/>
    <w:rsid w:val="00F14F5F"/>
    <w:rsid w:val="00F3250D"/>
    <w:rsid w:val="00F45A45"/>
    <w:rsid w:val="00F61525"/>
    <w:rsid w:val="00F63982"/>
    <w:rsid w:val="00F87488"/>
    <w:rsid w:val="00FA4EDD"/>
    <w:rsid w:val="00FB0A65"/>
    <w:rsid w:val="00FD0CC6"/>
    <w:rsid w:val="00FE0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33435336">
      <w:bodyDiv w:val="1"/>
      <w:marLeft w:val="0"/>
      <w:marRight w:val="0"/>
      <w:marTop w:val="0"/>
      <w:marBottom w:val="0"/>
      <w:divBdr>
        <w:top w:val="none" w:sz="0" w:space="0" w:color="auto"/>
        <w:left w:val="none" w:sz="0" w:space="0" w:color="auto"/>
        <w:bottom w:val="none" w:sz="0" w:space="0" w:color="auto"/>
        <w:right w:val="none" w:sz="0" w:space="0" w:color="auto"/>
      </w:divBdr>
      <w:divsChild>
        <w:div w:id="1353921071">
          <w:marLeft w:val="0"/>
          <w:marRight w:val="0"/>
          <w:marTop w:val="0"/>
          <w:marBottom w:val="0"/>
          <w:divBdr>
            <w:top w:val="none" w:sz="0" w:space="0" w:color="auto"/>
            <w:left w:val="none" w:sz="0" w:space="0" w:color="auto"/>
            <w:bottom w:val="none" w:sz="0" w:space="0" w:color="auto"/>
            <w:right w:val="none" w:sz="0" w:space="0" w:color="auto"/>
          </w:divBdr>
          <w:divsChild>
            <w:div w:id="1871995412">
              <w:marLeft w:val="0"/>
              <w:marRight w:val="0"/>
              <w:marTop w:val="0"/>
              <w:marBottom w:val="0"/>
              <w:divBdr>
                <w:top w:val="none" w:sz="0" w:space="0" w:color="auto"/>
                <w:left w:val="none" w:sz="0" w:space="0" w:color="auto"/>
                <w:bottom w:val="none" w:sz="0" w:space="0" w:color="auto"/>
                <w:right w:val="none" w:sz="0" w:space="0" w:color="auto"/>
              </w:divBdr>
              <w:divsChild>
                <w:div w:id="1694307742">
                  <w:marLeft w:val="0"/>
                  <w:marRight w:val="0"/>
                  <w:marTop w:val="0"/>
                  <w:marBottom w:val="0"/>
                  <w:divBdr>
                    <w:top w:val="none" w:sz="0" w:space="0" w:color="auto"/>
                    <w:left w:val="none" w:sz="0" w:space="0" w:color="auto"/>
                    <w:bottom w:val="none" w:sz="0" w:space="0" w:color="auto"/>
                    <w:right w:val="none" w:sz="0" w:space="0" w:color="auto"/>
                  </w:divBdr>
                  <w:divsChild>
                    <w:div w:id="192154337">
                      <w:marLeft w:val="0"/>
                      <w:marRight w:val="0"/>
                      <w:marTop w:val="0"/>
                      <w:marBottom w:val="0"/>
                      <w:divBdr>
                        <w:top w:val="none" w:sz="0" w:space="0" w:color="auto"/>
                        <w:left w:val="none" w:sz="0" w:space="0" w:color="auto"/>
                        <w:bottom w:val="none" w:sz="0" w:space="0" w:color="auto"/>
                        <w:right w:val="none" w:sz="0" w:space="0" w:color="auto"/>
                      </w:divBdr>
                      <w:divsChild>
                        <w:div w:id="1936555104">
                          <w:marLeft w:val="0"/>
                          <w:marRight w:val="0"/>
                          <w:marTop w:val="0"/>
                          <w:marBottom w:val="0"/>
                          <w:divBdr>
                            <w:top w:val="none" w:sz="0" w:space="0" w:color="auto"/>
                            <w:left w:val="none" w:sz="0" w:space="0" w:color="auto"/>
                            <w:bottom w:val="none" w:sz="0" w:space="0" w:color="auto"/>
                            <w:right w:val="none" w:sz="0" w:space="0" w:color="auto"/>
                          </w:divBdr>
                          <w:divsChild>
                            <w:div w:id="1434398576">
                              <w:marLeft w:val="0"/>
                              <w:marRight w:val="0"/>
                              <w:marTop w:val="0"/>
                              <w:marBottom w:val="0"/>
                              <w:divBdr>
                                <w:top w:val="none" w:sz="0" w:space="0" w:color="auto"/>
                                <w:left w:val="none" w:sz="0" w:space="0" w:color="auto"/>
                                <w:bottom w:val="none" w:sz="0" w:space="0" w:color="auto"/>
                                <w:right w:val="none" w:sz="0" w:space="0" w:color="auto"/>
                              </w:divBdr>
                              <w:divsChild>
                                <w:div w:id="230968107">
                                  <w:marLeft w:val="0"/>
                                  <w:marRight w:val="0"/>
                                  <w:marTop w:val="0"/>
                                  <w:marBottom w:val="0"/>
                                  <w:divBdr>
                                    <w:top w:val="none" w:sz="0" w:space="0" w:color="auto"/>
                                    <w:left w:val="none" w:sz="0" w:space="0" w:color="auto"/>
                                    <w:bottom w:val="none" w:sz="0" w:space="0" w:color="auto"/>
                                    <w:right w:val="none" w:sz="0" w:space="0" w:color="auto"/>
                                  </w:divBdr>
                                  <w:divsChild>
                                    <w:div w:id="567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72809">
      <w:bodyDiv w:val="1"/>
      <w:marLeft w:val="0"/>
      <w:marRight w:val="0"/>
      <w:marTop w:val="0"/>
      <w:marBottom w:val="0"/>
      <w:divBdr>
        <w:top w:val="none" w:sz="0" w:space="0" w:color="auto"/>
        <w:left w:val="none" w:sz="0" w:space="0" w:color="auto"/>
        <w:bottom w:val="none" w:sz="0" w:space="0" w:color="auto"/>
        <w:right w:val="none" w:sz="0" w:space="0" w:color="auto"/>
      </w:divBdr>
    </w:div>
    <w:div w:id="215358319">
      <w:bodyDiv w:val="1"/>
      <w:marLeft w:val="0"/>
      <w:marRight w:val="0"/>
      <w:marTop w:val="0"/>
      <w:marBottom w:val="0"/>
      <w:divBdr>
        <w:top w:val="none" w:sz="0" w:space="0" w:color="auto"/>
        <w:left w:val="none" w:sz="0" w:space="0" w:color="auto"/>
        <w:bottom w:val="none" w:sz="0" w:space="0" w:color="auto"/>
        <w:right w:val="none" w:sz="0" w:space="0" w:color="auto"/>
      </w:divBdr>
      <w:divsChild>
        <w:div w:id="1559440123">
          <w:marLeft w:val="0"/>
          <w:marRight w:val="0"/>
          <w:marTop w:val="0"/>
          <w:marBottom w:val="0"/>
          <w:divBdr>
            <w:top w:val="none" w:sz="0" w:space="0" w:color="auto"/>
            <w:left w:val="none" w:sz="0" w:space="0" w:color="auto"/>
            <w:bottom w:val="none" w:sz="0" w:space="0" w:color="auto"/>
            <w:right w:val="none" w:sz="0" w:space="0" w:color="auto"/>
          </w:divBdr>
          <w:divsChild>
            <w:div w:id="395133702">
              <w:marLeft w:val="0"/>
              <w:marRight w:val="0"/>
              <w:marTop w:val="0"/>
              <w:marBottom w:val="0"/>
              <w:divBdr>
                <w:top w:val="none" w:sz="0" w:space="0" w:color="auto"/>
                <w:left w:val="none" w:sz="0" w:space="0" w:color="auto"/>
                <w:bottom w:val="none" w:sz="0" w:space="0" w:color="auto"/>
                <w:right w:val="none" w:sz="0" w:space="0" w:color="auto"/>
              </w:divBdr>
              <w:divsChild>
                <w:div w:id="1446000077">
                  <w:marLeft w:val="0"/>
                  <w:marRight w:val="0"/>
                  <w:marTop w:val="0"/>
                  <w:marBottom w:val="0"/>
                  <w:divBdr>
                    <w:top w:val="none" w:sz="0" w:space="0" w:color="auto"/>
                    <w:left w:val="none" w:sz="0" w:space="0" w:color="auto"/>
                    <w:bottom w:val="none" w:sz="0" w:space="0" w:color="auto"/>
                    <w:right w:val="none" w:sz="0" w:space="0" w:color="auto"/>
                  </w:divBdr>
                  <w:divsChild>
                    <w:div w:id="1126044682">
                      <w:marLeft w:val="0"/>
                      <w:marRight w:val="0"/>
                      <w:marTop w:val="0"/>
                      <w:marBottom w:val="0"/>
                      <w:divBdr>
                        <w:top w:val="none" w:sz="0" w:space="0" w:color="auto"/>
                        <w:left w:val="none" w:sz="0" w:space="0" w:color="auto"/>
                        <w:bottom w:val="none" w:sz="0" w:space="0" w:color="auto"/>
                        <w:right w:val="none" w:sz="0" w:space="0" w:color="auto"/>
                      </w:divBdr>
                      <w:divsChild>
                        <w:div w:id="955523279">
                          <w:marLeft w:val="0"/>
                          <w:marRight w:val="0"/>
                          <w:marTop w:val="0"/>
                          <w:marBottom w:val="0"/>
                          <w:divBdr>
                            <w:top w:val="none" w:sz="0" w:space="0" w:color="auto"/>
                            <w:left w:val="none" w:sz="0" w:space="0" w:color="auto"/>
                            <w:bottom w:val="none" w:sz="0" w:space="0" w:color="auto"/>
                            <w:right w:val="none" w:sz="0" w:space="0" w:color="auto"/>
                          </w:divBdr>
                          <w:divsChild>
                            <w:div w:id="1286810071">
                              <w:marLeft w:val="0"/>
                              <w:marRight w:val="0"/>
                              <w:marTop w:val="0"/>
                              <w:marBottom w:val="0"/>
                              <w:divBdr>
                                <w:top w:val="none" w:sz="0" w:space="0" w:color="auto"/>
                                <w:left w:val="none" w:sz="0" w:space="0" w:color="auto"/>
                                <w:bottom w:val="none" w:sz="0" w:space="0" w:color="auto"/>
                                <w:right w:val="none" w:sz="0" w:space="0" w:color="auto"/>
                              </w:divBdr>
                              <w:divsChild>
                                <w:div w:id="509418887">
                                  <w:marLeft w:val="0"/>
                                  <w:marRight w:val="0"/>
                                  <w:marTop w:val="0"/>
                                  <w:marBottom w:val="0"/>
                                  <w:divBdr>
                                    <w:top w:val="none" w:sz="0" w:space="0" w:color="auto"/>
                                    <w:left w:val="none" w:sz="0" w:space="0" w:color="auto"/>
                                    <w:bottom w:val="none" w:sz="0" w:space="0" w:color="auto"/>
                                    <w:right w:val="none" w:sz="0" w:space="0" w:color="auto"/>
                                  </w:divBdr>
                                  <w:divsChild>
                                    <w:div w:id="1203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298847564">
      <w:bodyDiv w:val="1"/>
      <w:marLeft w:val="0"/>
      <w:marRight w:val="0"/>
      <w:marTop w:val="0"/>
      <w:marBottom w:val="0"/>
      <w:divBdr>
        <w:top w:val="none" w:sz="0" w:space="0" w:color="auto"/>
        <w:left w:val="none" w:sz="0" w:space="0" w:color="auto"/>
        <w:bottom w:val="none" w:sz="0" w:space="0" w:color="auto"/>
        <w:right w:val="none" w:sz="0" w:space="0" w:color="auto"/>
      </w:divBdr>
    </w:div>
    <w:div w:id="335571854">
      <w:bodyDiv w:val="1"/>
      <w:marLeft w:val="0"/>
      <w:marRight w:val="0"/>
      <w:marTop w:val="0"/>
      <w:marBottom w:val="0"/>
      <w:divBdr>
        <w:top w:val="none" w:sz="0" w:space="0" w:color="auto"/>
        <w:left w:val="none" w:sz="0" w:space="0" w:color="auto"/>
        <w:bottom w:val="none" w:sz="0" w:space="0" w:color="auto"/>
        <w:right w:val="none" w:sz="0" w:space="0" w:color="auto"/>
      </w:divBdr>
    </w:div>
    <w:div w:id="356853310">
      <w:bodyDiv w:val="1"/>
      <w:marLeft w:val="0"/>
      <w:marRight w:val="0"/>
      <w:marTop w:val="0"/>
      <w:marBottom w:val="0"/>
      <w:divBdr>
        <w:top w:val="none" w:sz="0" w:space="0" w:color="auto"/>
        <w:left w:val="none" w:sz="0" w:space="0" w:color="auto"/>
        <w:bottom w:val="none" w:sz="0" w:space="0" w:color="auto"/>
        <w:right w:val="none" w:sz="0" w:space="0" w:color="auto"/>
      </w:divBdr>
    </w:div>
    <w:div w:id="515196899">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554321837">
      <w:bodyDiv w:val="1"/>
      <w:marLeft w:val="0"/>
      <w:marRight w:val="0"/>
      <w:marTop w:val="0"/>
      <w:marBottom w:val="0"/>
      <w:divBdr>
        <w:top w:val="none" w:sz="0" w:space="0" w:color="auto"/>
        <w:left w:val="none" w:sz="0" w:space="0" w:color="auto"/>
        <w:bottom w:val="none" w:sz="0" w:space="0" w:color="auto"/>
        <w:right w:val="none" w:sz="0" w:space="0" w:color="auto"/>
      </w:divBdr>
    </w:div>
    <w:div w:id="581527910">
      <w:bodyDiv w:val="1"/>
      <w:marLeft w:val="0"/>
      <w:marRight w:val="0"/>
      <w:marTop w:val="0"/>
      <w:marBottom w:val="0"/>
      <w:divBdr>
        <w:top w:val="none" w:sz="0" w:space="0" w:color="auto"/>
        <w:left w:val="none" w:sz="0" w:space="0" w:color="auto"/>
        <w:bottom w:val="none" w:sz="0" w:space="0" w:color="auto"/>
        <w:right w:val="none" w:sz="0" w:space="0" w:color="auto"/>
      </w:divBdr>
      <w:divsChild>
        <w:div w:id="914124108">
          <w:marLeft w:val="0"/>
          <w:marRight w:val="0"/>
          <w:marTop w:val="0"/>
          <w:marBottom w:val="0"/>
          <w:divBdr>
            <w:top w:val="none" w:sz="0" w:space="0" w:color="auto"/>
            <w:left w:val="none" w:sz="0" w:space="0" w:color="auto"/>
            <w:bottom w:val="none" w:sz="0" w:space="0" w:color="auto"/>
            <w:right w:val="none" w:sz="0" w:space="0" w:color="auto"/>
          </w:divBdr>
          <w:divsChild>
            <w:div w:id="1099104367">
              <w:marLeft w:val="0"/>
              <w:marRight w:val="0"/>
              <w:marTop w:val="0"/>
              <w:marBottom w:val="0"/>
              <w:divBdr>
                <w:top w:val="none" w:sz="0" w:space="0" w:color="auto"/>
                <w:left w:val="none" w:sz="0" w:space="0" w:color="auto"/>
                <w:bottom w:val="none" w:sz="0" w:space="0" w:color="auto"/>
                <w:right w:val="none" w:sz="0" w:space="0" w:color="auto"/>
              </w:divBdr>
              <w:divsChild>
                <w:div w:id="659893089">
                  <w:marLeft w:val="0"/>
                  <w:marRight w:val="0"/>
                  <w:marTop w:val="0"/>
                  <w:marBottom w:val="0"/>
                  <w:divBdr>
                    <w:top w:val="none" w:sz="0" w:space="0" w:color="auto"/>
                    <w:left w:val="none" w:sz="0" w:space="0" w:color="auto"/>
                    <w:bottom w:val="none" w:sz="0" w:space="0" w:color="auto"/>
                    <w:right w:val="none" w:sz="0" w:space="0" w:color="auto"/>
                  </w:divBdr>
                  <w:divsChild>
                    <w:div w:id="1942451976">
                      <w:marLeft w:val="0"/>
                      <w:marRight w:val="0"/>
                      <w:marTop w:val="0"/>
                      <w:marBottom w:val="0"/>
                      <w:divBdr>
                        <w:top w:val="none" w:sz="0" w:space="0" w:color="auto"/>
                        <w:left w:val="none" w:sz="0" w:space="0" w:color="auto"/>
                        <w:bottom w:val="none" w:sz="0" w:space="0" w:color="auto"/>
                        <w:right w:val="none" w:sz="0" w:space="0" w:color="auto"/>
                      </w:divBdr>
                      <w:divsChild>
                        <w:div w:id="1987738515">
                          <w:marLeft w:val="0"/>
                          <w:marRight w:val="0"/>
                          <w:marTop w:val="0"/>
                          <w:marBottom w:val="0"/>
                          <w:divBdr>
                            <w:top w:val="none" w:sz="0" w:space="0" w:color="auto"/>
                            <w:left w:val="none" w:sz="0" w:space="0" w:color="auto"/>
                            <w:bottom w:val="none" w:sz="0" w:space="0" w:color="auto"/>
                            <w:right w:val="none" w:sz="0" w:space="0" w:color="auto"/>
                          </w:divBdr>
                          <w:divsChild>
                            <w:div w:id="455953039">
                              <w:marLeft w:val="0"/>
                              <w:marRight w:val="0"/>
                              <w:marTop w:val="0"/>
                              <w:marBottom w:val="0"/>
                              <w:divBdr>
                                <w:top w:val="none" w:sz="0" w:space="0" w:color="auto"/>
                                <w:left w:val="none" w:sz="0" w:space="0" w:color="auto"/>
                                <w:bottom w:val="none" w:sz="0" w:space="0" w:color="auto"/>
                                <w:right w:val="none" w:sz="0" w:space="0" w:color="auto"/>
                              </w:divBdr>
                              <w:divsChild>
                                <w:div w:id="132601082">
                                  <w:marLeft w:val="0"/>
                                  <w:marRight w:val="0"/>
                                  <w:marTop w:val="0"/>
                                  <w:marBottom w:val="0"/>
                                  <w:divBdr>
                                    <w:top w:val="none" w:sz="0" w:space="0" w:color="auto"/>
                                    <w:left w:val="none" w:sz="0" w:space="0" w:color="auto"/>
                                    <w:bottom w:val="none" w:sz="0" w:space="0" w:color="auto"/>
                                    <w:right w:val="none" w:sz="0" w:space="0" w:color="auto"/>
                                  </w:divBdr>
                                  <w:divsChild>
                                    <w:div w:id="7138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4214595">
      <w:bodyDiv w:val="1"/>
      <w:marLeft w:val="0"/>
      <w:marRight w:val="0"/>
      <w:marTop w:val="0"/>
      <w:marBottom w:val="0"/>
      <w:divBdr>
        <w:top w:val="none" w:sz="0" w:space="0" w:color="auto"/>
        <w:left w:val="none" w:sz="0" w:space="0" w:color="auto"/>
        <w:bottom w:val="none" w:sz="0" w:space="0" w:color="auto"/>
        <w:right w:val="none" w:sz="0" w:space="0" w:color="auto"/>
      </w:divBdr>
      <w:divsChild>
        <w:div w:id="394789634">
          <w:marLeft w:val="0"/>
          <w:marRight w:val="0"/>
          <w:marTop w:val="0"/>
          <w:marBottom w:val="0"/>
          <w:divBdr>
            <w:top w:val="none" w:sz="0" w:space="0" w:color="auto"/>
            <w:left w:val="none" w:sz="0" w:space="0" w:color="auto"/>
            <w:bottom w:val="none" w:sz="0" w:space="0" w:color="auto"/>
            <w:right w:val="none" w:sz="0" w:space="0" w:color="auto"/>
          </w:divBdr>
          <w:divsChild>
            <w:div w:id="228225630">
              <w:marLeft w:val="0"/>
              <w:marRight w:val="0"/>
              <w:marTop w:val="0"/>
              <w:marBottom w:val="0"/>
              <w:divBdr>
                <w:top w:val="none" w:sz="0" w:space="0" w:color="auto"/>
                <w:left w:val="none" w:sz="0" w:space="0" w:color="auto"/>
                <w:bottom w:val="none" w:sz="0" w:space="0" w:color="auto"/>
                <w:right w:val="none" w:sz="0" w:space="0" w:color="auto"/>
              </w:divBdr>
              <w:divsChild>
                <w:div w:id="1170869139">
                  <w:marLeft w:val="0"/>
                  <w:marRight w:val="0"/>
                  <w:marTop w:val="0"/>
                  <w:marBottom w:val="0"/>
                  <w:divBdr>
                    <w:top w:val="none" w:sz="0" w:space="0" w:color="auto"/>
                    <w:left w:val="none" w:sz="0" w:space="0" w:color="auto"/>
                    <w:bottom w:val="none" w:sz="0" w:space="0" w:color="auto"/>
                    <w:right w:val="none" w:sz="0" w:space="0" w:color="auto"/>
                  </w:divBdr>
                  <w:divsChild>
                    <w:div w:id="1849638968">
                      <w:marLeft w:val="0"/>
                      <w:marRight w:val="0"/>
                      <w:marTop w:val="0"/>
                      <w:marBottom w:val="0"/>
                      <w:divBdr>
                        <w:top w:val="none" w:sz="0" w:space="0" w:color="auto"/>
                        <w:left w:val="none" w:sz="0" w:space="0" w:color="auto"/>
                        <w:bottom w:val="none" w:sz="0" w:space="0" w:color="auto"/>
                        <w:right w:val="none" w:sz="0" w:space="0" w:color="auto"/>
                      </w:divBdr>
                      <w:divsChild>
                        <w:div w:id="1849053202">
                          <w:marLeft w:val="0"/>
                          <w:marRight w:val="0"/>
                          <w:marTop w:val="0"/>
                          <w:marBottom w:val="0"/>
                          <w:divBdr>
                            <w:top w:val="none" w:sz="0" w:space="0" w:color="auto"/>
                            <w:left w:val="none" w:sz="0" w:space="0" w:color="auto"/>
                            <w:bottom w:val="none" w:sz="0" w:space="0" w:color="auto"/>
                            <w:right w:val="none" w:sz="0" w:space="0" w:color="auto"/>
                          </w:divBdr>
                          <w:divsChild>
                            <w:div w:id="119494498">
                              <w:marLeft w:val="0"/>
                              <w:marRight w:val="0"/>
                              <w:marTop w:val="0"/>
                              <w:marBottom w:val="0"/>
                              <w:divBdr>
                                <w:top w:val="none" w:sz="0" w:space="0" w:color="auto"/>
                                <w:left w:val="none" w:sz="0" w:space="0" w:color="auto"/>
                                <w:bottom w:val="none" w:sz="0" w:space="0" w:color="auto"/>
                                <w:right w:val="none" w:sz="0" w:space="0" w:color="auto"/>
                              </w:divBdr>
                              <w:divsChild>
                                <w:div w:id="1857693882">
                                  <w:marLeft w:val="0"/>
                                  <w:marRight w:val="0"/>
                                  <w:marTop w:val="0"/>
                                  <w:marBottom w:val="0"/>
                                  <w:divBdr>
                                    <w:top w:val="none" w:sz="0" w:space="0" w:color="auto"/>
                                    <w:left w:val="none" w:sz="0" w:space="0" w:color="auto"/>
                                    <w:bottom w:val="none" w:sz="0" w:space="0" w:color="auto"/>
                                    <w:right w:val="none" w:sz="0" w:space="0" w:color="auto"/>
                                  </w:divBdr>
                                  <w:divsChild>
                                    <w:div w:id="150281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300502">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4642">
      <w:bodyDiv w:val="1"/>
      <w:marLeft w:val="0"/>
      <w:marRight w:val="0"/>
      <w:marTop w:val="0"/>
      <w:marBottom w:val="0"/>
      <w:divBdr>
        <w:top w:val="none" w:sz="0" w:space="0" w:color="auto"/>
        <w:left w:val="none" w:sz="0" w:space="0" w:color="auto"/>
        <w:bottom w:val="none" w:sz="0" w:space="0" w:color="auto"/>
        <w:right w:val="none" w:sz="0" w:space="0" w:color="auto"/>
      </w:divBdr>
    </w:div>
    <w:div w:id="890001352">
      <w:bodyDiv w:val="1"/>
      <w:marLeft w:val="0"/>
      <w:marRight w:val="0"/>
      <w:marTop w:val="0"/>
      <w:marBottom w:val="0"/>
      <w:divBdr>
        <w:top w:val="none" w:sz="0" w:space="0" w:color="auto"/>
        <w:left w:val="none" w:sz="0" w:space="0" w:color="auto"/>
        <w:bottom w:val="none" w:sz="0" w:space="0" w:color="auto"/>
        <w:right w:val="none" w:sz="0" w:space="0" w:color="auto"/>
      </w:divBdr>
    </w:div>
    <w:div w:id="897086232">
      <w:bodyDiv w:val="1"/>
      <w:marLeft w:val="0"/>
      <w:marRight w:val="0"/>
      <w:marTop w:val="0"/>
      <w:marBottom w:val="0"/>
      <w:divBdr>
        <w:top w:val="none" w:sz="0" w:space="0" w:color="auto"/>
        <w:left w:val="none" w:sz="0" w:space="0" w:color="auto"/>
        <w:bottom w:val="none" w:sz="0" w:space="0" w:color="auto"/>
        <w:right w:val="none" w:sz="0" w:space="0" w:color="auto"/>
      </w:divBdr>
    </w:div>
    <w:div w:id="990408371">
      <w:bodyDiv w:val="1"/>
      <w:marLeft w:val="0"/>
      <w:marRight w:val="0"/>
      <w:marTop w:val="0"/>
      <w:marBottom w:val="0"/>
      <w:divBdr>
        <w:top w:val="none" w:sz="0" w:space="0" w:color="auto"/>
        <w:left w:val="none" w:sz="0" w:space="0" w:color="auto"/>
        <w:bottom w:val="none" w:sz="0" w:space="0" w:color="auto"/>
        <w:right w:val="none" w:sz="0" w:space="0" w:color="auto"/>
      </w:divBdr>
    </w:div>
    <w:div w:id="1005597843">
      <w:bodyDiv w:val="1"/>
      <w:marLeft w:val="0"/>
      <w:marRight w:val="0"/>
      <w:marTop w:val="0"/>
      <w:marBottom w:val="0"/>
      <w:divBdr>
        <w:top w:val="none" w:sz="0" w:space="0" w:color="auto"/>
        <w:left w:val="none" w:sz="0" w:space="0" w:color="auto"/>
        <w:bottom w:val="none" w:sz="0" w:space="0" w:color="auto"/>
        <w:right w:val="none" w:sz="0" w:space="0" w:color="auto"/>
      </w:divBdr>
    </w:div>
    <w:div w:id="1082797891">
      <w:bodyDiv w:val="1"/>
      <w:marLeft w:val="0"/>
      <w:marRight w:val="0"/>
      <w:marTop w:val="0"/>
      <w:marBottom w:val="0"/>
      <w:divBdr>
        <w:top w:val="none" w:sz="0" w:space="0" w:color="auto"/>
        <w:left w:val="none" w:sz="0" w:space="0" w:color="auto"/>
        <w:bottom w:val="none" w:sz="0" w:space="0" w:color="auto"/>
        <w:right w:val="none" w:sz="0" w:space="0" w:color="auto"/>
      </w:divBdr>
    </w:div>
    <w:div w:id="1098520473">
      <w:bodyDiv w:val="1"/>
      <w:marLeft w:val="0"/>
      <w:marRight w:val="0"/>
      <w:marTop w:val="0"/>
      <w:marBottom w:val="0"/>
      <w:divBdr>
        <w:top w:val="none" w:sz="0" w:space="0" w:color="auto"/>
        <w:left w:val="none" w:sz="0" w:space="0" w:color="auto"/>
        <w:bottom w:val="none" w:sz="0" w:space="0" w:color="auto"/>
        <w:right w:val="none" w:sz="0" w:space="0" w:color="auto"/>
      </w:divBdr>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169057383">
      <w:bodyDiv w:val="1"/>
      <w:marLeft w:val="0"/>
      <w:marRight w:val="0"/>
      <w:marTop w:val="0"/>
      <w:marBottom w:val="0"/>
      <w:divBdr>
        <w:top w:val="none" w:sz="0" w:space="0" w:color="auto"/>
        <w:left w:val="none" w:sz="0" w:space="0" w:color="auto"/>
        <w:bottom w:val="none" w:sz="0" w:space="0" w:color="auto"/>
        <w:right w:val="none" w:sz="0" w:space="0" w:color="auto"/>
      </w:divBdr>
    </w:div>
    <w:div w:id="1206410262">
      <w:bodyDiv w:val="1"/>
      <w:marLeft w:val="0"/>
      <w:marRight w:val="0"/>
      <w:marTop w:val="0"/>
      <w:marBottom w:val="0"/>
      <w:divBdr>
        <w:top w:val="none" w:sz="0" w:space="0" w:color="auto"/>
        <w:left w:val="none" w:sz="0" w:space="0" w:color="auto"/>
        <w:bottom w:val="none" w:sz="0" w:space="0" w:color="auto"/>
        <w:right w:val="none" w:sz="0" w:space="0" w:color="auto"/>
      </w:divBdr>
      <w:divsChild>
        <w:div w:id="1290015686">
          <w:marLeft w:val="0"/>
          <w:marRight w:val="0"/>
          <w:marTop w:val="0"/>
          <w:marBottom w:val="0"/>
          <w:divBdr>
            <w:top w:val="none" w:sz="0" w:space="0" w:color="auto"/>
            <w:left w:val="none" w:sz="0" w:space="0" w:color="auto"/>
            <w:bottom w:val="none" w:sz="0" w:space="0" w:color="auto"/>
            <w:right w:val="none" w:sz="0" w:space="0" w:color="auto"/>
          </w:divBdr>
          <w:divsChild>
            <w:div w:id="112402049">
              <w:marLeft w:val="0"/>
              <w:marRight w:val="0"/>
              <w:marTop w:val="0"/>
              <w:marBottom w:val="0"/>
              <w:divBdr>
                <w:top w:val="none" w:sz="0" w:space="0" w:color="auto"/>
                <w:left w:val="none" w:sz="0" w:space="0" w:color="auto"/>
                <w:bottom w:val="none" w:sz="0" w:space="0" w:color="auto"/>
                <w:right w:val="none" w:sz="0" w:space="0" w:color="auto"/>
              </w:divBdr>
              <w:divsChild>
                <w:div w:id="854072522">
                  <w:marLeft w:val="0"/>
                  <w:marRight w:val="0"/>
                  <w:marTop w:val="0"/>
                  <w:marBottom w:val="0"/>
                  <w:divBdr>
                    <w:top w:val="none" w:sz="0" w:space="0" w:color="auto"/>
                    <w:left w:val="none" w:sz="0" w:space="0" w:color="auto"/>
                    <w:bottom w:val="none" w:sz="0" w:space="0" w:color="auto"/>
                    <w:right w:val="none" w:sz="0" w:space="0" w:color="auto"/>
                  </w:divBdr>
                  <w:divsChild>
                    <w:div w:id="1902524094">
                      <w:marLeft w:val="0"/>
                      <w:marRight w:val="0"/>
                      <w:marTop w:val="0"/>
                      <w:marBottom w:val="0"/>
                      <w:divBdr>
                        <w:top w:val="none" w:sz="0" w:space="0" w:color="auto"/>
                        <w:left w:val="none" w:sz="0" w:space="0" w:color="auto"/>
                        <w:bottom w:val="none" w:sz="0" w:space="0" w:color="auto"/>
                        <w:right w:val="none" w:sz="0" w:space="0" w:color="auto"/>
                      </w:divBdr>
                      <w:divsChild>
                        <w:div w:id="685248890">
                          <w:marLeft w:val="0"/>
                          <w:marRight w:val="0"/>
                          <w:marTop w:val="0"/>
                          <w:marBottom w:val="0"/>
                          <w:divBdr>
                            <w:top w:val="none" w:sz="0" w:space="0" w:color="auto"/>
                            <w:left w:val="none" w:sz="0" w:space="0" w:color="auto"/>
                            <w:bottom w:val="none" w:sz="0" w:space="0" w:color="auto"/>
                            <w:right w:val="none" w:sz="0" w:space="0" w:color="auto"/>
                          </w:divBdr>
                          <w:divsChild>
                            <w:div w:id="1430614478">
                              <w:marLeft w:val="0"/>
                              <w:marRight w:val="0"/>
                              <w:marTop w:val="0"/>
                              <w:marBottom w:val="0"/>
                              <w:divBdr>
                                <w:top w:val="none" w:sz="0" w:space="0" w:color="auto"/>
                                <w:left w:val="none" w:sz="0" w:space="0" w:color="auto"/>
                                <w:bottom w:val="none" w:sz="0" w:space="0" w:color="auto"/>
                                <w:right w:val="none" w:sz="0" w:space="0" w:color="auto"/>
                              </w:divBdr>
                              <w:divsChild>
                                <w:div w:id="540870572">
                                  <w:marLeft w:val="0"/>
                                  <w:marRight w:val="0"/>
                                  <w:marTop w:val="0"/>
                                  <w:marBottom w:val="0"/>
                                  <w:divBdr>
                                    <w:top w:val="none" w:sz="0" w:space="0" w:color="auto"/>
                                    <w:left w:val="none" w:sz="0" w:space="0" w:color="auto"/>
                                    <w:bottom w:val="none" w:sz="0" w:space="0" w:color="auto"/>
                                    <w:right w:val="none" w:sz="0" w:space="0" w:color="auto"/>
                                  </w:divBdr>
                                  <w:divsChild>
                                    <w:div w:id="158827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602032">
      <w:bodyDiv w:val="1"/>
      <w:marLeft w:val="0"/>
      <w:marRight w:val="0"/>
      <w:marTop w:val="0"/>
      <w:marBottom w:val="0"/>
      <w:divBdr>
        <w:top w:val="none" w:sz="0" w:space="0" w:color="auto"/>
        <w:left w:val="none" w:sz="0" w:space="0" w:color="auto"/>
        <w:bottom w:val="none" w:sz="0" w:space="0" w:color="auto"/>
        <w:right w:val="none" w:sz="0" w:space="0" w:color="auto"/>
      </w:divBdr>
    </w:div>
    <w:div w:id="1307738089">
      <w:bodyDiv w:val="1"/>
      <w:marLeft w:val="0"/>
      <w:marRight w:val="0"/>
      <w:marTop w:val="0"/>
      <w:marBottom w:val="0"/>
      <w:divBdr>
        <w:top w:val="none" w:sz="0" w:space="0" w:color="auto"/>
        <w:left w:val="none" w:sz="0" w:space="0" w:color="auto"/>
        <w:bottom w:val="none" w:sz="0" w:space="0" w:color="auto"/>
        <w:right w:val="none" w:sz="0" w:space="0" w:color="auto"/>
      </w:divBdr>
    </w:div>
    <w:div w:id="1323000734">
      <w:bodyDiv w:val="1"/>
      <w:marLeft w:val="0"/>
      <w:marRight w:val="0"/>
      <w:marTop w:val="0"/>
      <w:marBottom w:val="0"/>
      <w:divBdr>
        <w:top w:val="none" w:sz="0" w:space="0" w:color="auto"/>
        <w:left w:val="none" w:sz="0" w:space="0" w:color="auto"/>
        <w:bottom w:val="none" w:sz="0" w:space="0" w:color="auto"/>
        <w:right w:val="none" w:sz="0" w:space="0" w:color="auto"/>
      </w:divBdr>
    </w:div>
    <w:div w:id="1345207369">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394698176">
      <w:bodyDiv w:val="1"/>
      <w:marLeft w:val="0"/>
      <w:marRight w:val="0"/>
      <w:marTop w:val="0"/>
      <w:marBottom w:val="0"/>
      <w:divBdr>
        <w:top w:val="none" w:sz="0" w:space="0" w:color="auto"/>
        <w:left w:val="none" w:sz="0" w:space="0" w:color="auto"/>
        <w:bottom w:val="none" w:sz="0" w:space="0" w:color="auto"/>
        <w:right w:val="none" w:sz="0" w:space="0" w:color="auto"/>
      </w:divBdr>
    </w:div>
    <w:div w:id="1457673842">
      <w:bodyDiv w:val="1"/>
      <w:marLeft w:val="0"/>
      <w:marRight w:val="0"/>
      <w:marTop w:val="0"/>
      <w:marBottom w:val="0"/>
      <w:divBdr>
        <w:top w:val="none" w:sz="0" w:space="0" w:color="auto"/>
        <w:left w:val="none" w:sz="0" w:space="0" w:color="auto"/>
        <w:bottom w:val="none" w:sz="0" w:space="0" w:color="auto"/>
        <w:right w:val="none" w:sz="0" w:space="0" w:color="auto"/>
      </w:divBdr>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797">
      <w:bodyDiv w:val="1"/>
      <w:marLeft w:val="0"/>
      <w:marRight w:val="0"/>
      <w:marTop w:val="0"/>
      <w:marBottom w:val="0"/>
      <w:divBdr>
        <w:top w:val="none" w:sz="0" w:space="0" w:color="auto"/>
        <w:left w:val="none" w:sz="0" w:space="0" w:color="auto"/>
        <w:bottom w:val="none" w:sz="0" w:space="0" w:color="auto"/>
        <w:right w:val="none" w:sz="0" w:space="0" w:color="auto"/>
      </w:divBdr>
    </w:div>
    <w:div w:id="1631394253">
      <w:bodyDiv w:val="1"/>
      <w:marLeft w:val="0"/>
      <w:marRight w:val="0"/>
      <w:marTop w:val="0"/>
      <w:marBottom w:val="0"/>
      <w:divBdr>
        <w:top w:val="none" w:sz="0" w:space="0" w:color="auto"/>
        <w:left w:val="none" w:sz="0" w:space="0" w:color="auto"/>
        <w:bottom w:val="none" w:sz="0" w:space="0" w:color="auto"/>
        <w:right w:val="none" w:sz="0" w:space="0" w:color="auto"/>
      </w:divBdr>
    </w:div>
    <w:div w:id="1645504919">
      <w:bodyDiv w:val="1"/>
      <w:marLeft w:val="0"/>
      <w:marRight w:val="0"/>
      <w:marTop w:val="0"/>
      <w:marBottom w:val="0"/>
      <w:divBdr>
        <w:top w:val="none" w:sz="0" w:space="0" w:color="auto"/>
        <w:left w:val="none" w:sz="0" w:space="0" w:color="auto"/>
        <w:bottom w:val="none" w:sz="0" w:space="0" w:color="auto"/>
        <w:right w:val="none" w:sz="0" w:space="0" w:color="auto"/>
      </w:divBdr>
    </w:div>
    <w:div w:id="1692802448">
      <w:bodyDiv w:val="1"/>
      <w:marLeft w:val="0"/>
      <w:marRight w:val="0"/>
      <w:marTop w:val="0"/>
      <w:marBottom w:val="0"/>
      <w:divBdr>
        <w:top w:val="none" w:sz="0" w:space="0" w:color="auto"/>
        <w:left w:val="none" w:sz="0" w:space="0" w:color="auto"/>
        <w:bottom w:val="none" w:sz="0" w:space="0" w:color="auto"/>
        <w:right w:val="none" w:sz="0" w:space="0" w:color="auto"/>
      </w:divBdr>
    </w:div>
    <w:div w:id="1750539765">
      <w:bodyDiv w:val="1"/>
      <w:marLeft w:val="0"/>
      <w:marRight w:val="0"/>
      <w:marTop w:val="0"/>
      <w:marBottom w:val="0"/>
      <w:divBdr>
        <w:top w:val="none" w:sz="0" w:space="0" w:color="auto"/>
        <w:left w:val="none" w:sz="0" w:space="0" w:color="auto"/>
        <w:bottom w:val="none" w:sz="0" w:space="0" w:color="auto"/>
        <w:right w:val="none" w:sz="0" w:space="0" w:color="auto"/>
      </w:divBdr>
    </w:div>
    <w:div w:id="1844007737">
      <w:bodyDiv w:val="1"/>
      <w:marLeft w:val="0"/>
      <w:marRight w:val="0"/>
      <w:marTop w:val="0"/>
      <w:marBottom w:val="0"/>
      <w:divBdr>
        <w:top w:val="none" w:sz="0" w:space="0" w:color="auto"/>
        <w:left w:val="none" w:sz="0" w:space="0" w:color="auto"/>
        <w:bottom w:val="none" w:sz="0" w:space="0" w:color="auto"/>
        <w:right w:val="none" w:sz="0" w:space="0" w:color="auto"/>
      </w:divBdr>
    </w:div>
    <w:div w:id="1846674202">
      <w:bodyDiv w:val="1"/>
      <w:marLeft w:val="0"/>
      <w:marRight w:val="0"/>
      <w:marTop w:val="0"/>
      <w:marBottom w:val="0"/>
      <w:divBdr>
        <w:top w:val="none" w:sz="0" w:space="0" w:color="auto"/>
        <w:left w:val="none" w:sz="0" w:space="0" w:color="auto"/>
        <w:bottom w:val="none" w:sz="0" w:space="0" w:color="auto"/>
        <w:right w:val="none" w:sz="0" w:space="0" w:color="auto"/>
      </w:divBdr>
    </w:div>
    <w:div w:id="1897886323">
      <w:bodyDiv w:val="1"/>
      <w:marLeft w:val="0"/>
      <w:marRight w:val="0"/>
      <w:marTop w:val="0"/>
      <w:marBottom w:val="0"/>
      <w:divBdr>
        <w:top w:val="none" w:sz="0" w:space="0" w:color="auto"/>
        <w:left w:val="none" w:sz="0" w:space="0" w:color="auto"/>
        <w:bottom w:val="none" w:sz="0" w:space="0" w:color="auto"/>
        <w:right w:val="none" w:sz="0" w:space="0" w:color="auto"/>
      </w:divBdr>
    </w:div>
    <w:div w:id="1900051637">
      <w:bodyDiv w:val="1"/>
      <w:marLeft w:val="0"/>
      <w:marRight w:val="0"/>
      <w:marTop w:val="0"/>
      <w:marBottom w:val="0"/>
      <w:divBdr>
        <w:top w:val="none" w:sz="0" w:space="0" w:color="auto"/>
        <w:left w:val="none" w:sz="0" w:space="0" w:color="auto"/>
        <w:bottom w:val="none" w:sz="0" w:space="0" w:color="auto"/>
        <w:right w:val="none" w:sz="0" w:space="0" w:color="auto"/>
      </w:divBdr>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1913736347">
      <w:bodyDiv w:val="1"/>
      <w:marLeft w:val="0"/>
      <w:marRight w:val="0"/>
      <w:marTop w:val="0"/>
      <w:marBottom w:val="0"/>
      <w:divBdr>
        <w:top w:val="none" w:sz="0" w:space="0" w:color="auto"/>
        <w:left w:val="none" w:sz="0" w:space="0" w:color="auto"/>
        <w:bottom w:val="none" w:sz="0" w:space="0" w:color="auto"/>
        <w:right w:val="none" w:sz="0" w:space="0" w:color="auto"/>
      </w:divBdr>
    </w:div>
    <w:div w:id="1962687274">
      <w:bodyDiv w:val="1"/>
      <w:marLeft w:val="0"/>
      <w:marRight w:val="0"/>
      <w:marTop w:val="0"/>
      <w:marBottom w:val="0"/>
      <w:divBdr>
        <w:top w:val="none" w:sz="0" w:space="0" w:color="auto"/>
        <w:left w:val="none" w:sz="0" w:space="0" w:color="auto"/>
        <w:bottom w:val="none" w:sz="0" w:space="0" w:color="auto"/>
        <w:right w:val="none" w:sz="0" w:space="0" w:color="auto"/>
      </w:divBdr>
    </w:div>
    <w:div w:id="2050034078">
      <w:bodyDiv w:val="1"/>
      <w:marLeft w:val="0"/>
      <w:marRight w:val="0"/>
      <w:marTop w:val="0"/>
      <w:marBottom w:val="0"/>
      <w:divBdr>
        <w:top w:val="none" w:sz="0" w:space="0" w:color="auto"/>
        <w:left w:val="none" w:sz="0" w:space="0" w:color="auto"/>
        <w:bottom w:val="none" w:sz="0" w:space="0" w:color="auto"/>
        <w:right w:val="none" w:sz="0" w:space="0" w:color="auto"/>
      </w:divBdr>
    </w:div>
    <w:div w:id="2091000081">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A36B2-0B98-4CD9-A0CD-5F6ACB7CE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1072</Words>
  <Characters>6112</Characters>
  <Application>Microsoft Office Word</Application>
  <DocSecurity>0</DocSecurity>
  <Lines>50</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7170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Maher</cp:lastModifiedBy>
  <cp:revision>2</cp:revision>
  <cp:lastPrinted>2020-12-22T22:01:00Z</cp:lastPrinted>
  <dcterms:created xsi:type="dcterms:W3CDTF">2025-08-25T13:12:00Z</dcterms:created>
  <dcterms:modified xsi:type="dcterms:W3CDTF">2025-08-25T13:12:00Z</dcterms:modified>
</cp:coreProperties>
</file>