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1387" w14:textId="77777777" w:rsidR="00A6307C" w:rsidRPr="005E5045" w:rsidRDefault="00A6307C" w:rsidP="00365072">
      <w:pPr>
        <w:pStyle w:val="Subtitle"/>
        <w:rPr>
          <w:rFonts w:asciiTheme="majorBidi" w:hAnsiTheme="majorBidi"/>
          <w:b/>
          <w:bCs/>
          <w:sz w:val="18"/>
          <w:szCs w:val="18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282"/>
        <w:gridCol w:w="644"/>
        <w:gridCol w:w="2321"/>
        <w:gridCol w:w="1679"/>
        <w:gridCol w:w="739"/>
        <w:gridCol w:w="1075"/>
      </w:tblGrid>
      <w:tr w:rsidR="00DE2BD3" w:rsidRPr="005E5045" w14:paraId="127CE808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5E5045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المعلومات الشخصية</w:t>
            </w:r>
          </w:p>
        </w:tc>
      </w:tr>
      <w:tr w:rsidR="00041163" w:rsidRPr="005E5045" w14:paraId="3D93BE14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5E5045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الاسم الثلاثي واللقب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44F8BC87" w:rsidR="00DE2BD3" w:rsidRPr="005E5045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حيدر شاكر هاشم </w:t>
            </w:r>
            <w:proofErr w:type="spellStart"/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المطوري</w:t>
            </w:r>
            <w:proofErr w:type="spellEnd"/>
          </w:p>
        </w:tc>
        <w:tc>
          <w:tcPr>
            <w:tcW w:w="1814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0C94DE15" w:rsidR="00F9653A" w:rsidRPr="005E5045" w:rsidRDefault="00F9653A" w:rsidP="0004116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547FB65F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5E5045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المواليد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6786D211" w:rsidR="00DE2BD3" w:rsidRPr="005E5045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30/05/1976</w:t>
            </w:r>
          </w:p>
        </w:tc>
        <w:tc>
          <w:tcPr>
            <w:tcW w:w="1814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5E5045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5AF45A47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محل التولد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6B6CB6D8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العراق </w:t>
            </w:r>
            <w:r w:rsidR="006A6FA2"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–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البصرة </w:t>
            </w:r>
          </w:p>
        </w:tc>
        <w:tc>
          <w:tcPr>
            <w:tcW w:w="1814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5E5045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18A7B726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6749EED8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عراقي</w:t>
            </w:r>
          </w:p>
        </w:tc>
        <w:tc>
          <w:tcPr>
            <w:tcW w:w="1814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5E5045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72A8F221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الحالة الزوجية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5CFF0CDC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متزوج </w:t>
            </w:r>
          </w:p>
        </w:tc>
        <w:tc>
          <w:tcPr>
            <w:tcW w:w="1814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5E5045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4EE72F0E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عدد الأطفال</w:t>
            </w:r>
          </w:p>
        </w:tc>
        <w:tc>
          <w:tcPr>
            <w:tcW w:w="5926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698C46E9" w:rsidR="00D5446D" w:rsidRPr="005E5045" w:rsidRDefault="006A6FA2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  <w:r w:rsidR="00D5446D"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5E5045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41163" w:rsidRPr="005E5045" w14:paraId="22AE64C7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العنوان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680823DF" w:rsidR="00D5446D" w:rsidRPr="005E5045" w:rsidRDefault="006A6FA2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الجنينة شارع جامع </w:t>
            </w:r>
            <w:proofErr w:type="spellStart"/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الكرناوي</w:t>
            </w:r>
            <w:proofErr w:type="spellEnd"/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D5446D"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</w:tr>
      <w:tr w:rsidR="00041163" w:rsidRPr="005E5045" w14:paraId="7F912B91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البريد الالكتروني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475D8310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A6FA2" w:rsidRPr="005E5045">
              <w:rPr>
                <w:rStyle w:val="email-address"/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  <w:t>haidar.almutury@sa-uc.edu.iq</w:t>
            </w:r>
          </w:p>
        </w:tc>
      </w:tr>
      <w:tr w:rsidR="00C31593" w:rsidRPr="005E5045" w14:paraId="42A1E388" w14:textId="77777777" w:rsidTr="00C31593">
        <w:trPr>
          <w:trHeight w:val="322"/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EC49" w14:textId="7696A97A" w:rsidR="00C31593" w:rsidRPr="005E5045" w:rsidRDefault="00C31593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8994" w14:textId="77777777" w:rsidR="00C31593" w:rsidRPr="00C31593" w:rsidRDefault="00C31593" w:rsidP="00C3159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6F41E8" w:rsidRPr="005E5045" w14:paraId="53EC1D08" w14:textId="77777777" w:rsidTr="00C31593">
        <w:trPr>
          <w:trHeight w:val="322"/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2B8B" w14:textId="03251459" w:rsidR="006F41E8" w:rsidRDefault="006F41E8" w:rsidP="006F41E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Google Scholar 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7C3E" w14:textId="12D26728" w:rsidR="006F41E8" w:rsidRPr="00C31593" w:rsidRDefault="006F41E8" w:rsidP="006F41E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31593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Shatt Al-Arab University College Verified email at sa-uc.edu.iq</w:t>
            </w:r>
          </w:p>
        </w:tc>
      </w:tr>
      <w:tr w:rsidR="00041163" w:rsidRPr="005E5045" w14:paraId="5C50307F" w14:textId="77777777" w:rsidTr="00E47AED">
        <w:trPr>
          <w:trHeight w:val="60"/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تلفون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4CD0EB4A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07807288476</w:t>
            </w:r>
          </w:p>
        </w:tc>
      </w:tr>
      <w:tr w:rsidR="00041163" w:rsidRPr="005E5045" w14:paraId="0415A023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اللقب العلمي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39E64E16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مدرس مساعد</w:t>
            </w:r>
          </w:p>
        </w:tc>
      </w:tr>
      <w:tr w:rsidR="00041163" w:rsidRPr="005E5045" w14:paraId="20C07910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الاختصاص العام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412ECAAD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تقنية المعلومات وعلوم الحاسبات </w:t>
            </w:r>
          </w:p>
        </w:tc>
      </w:tr>
      <w:tr w:rsidR="00041163" w:rsidRPr="005E5045" w14:paraId="0A1A2B8A" w14:textId="77777777" w:rsidTr="00E47AED">
        <w:trPr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الاختصاص الدقيق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13E71C85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روية حاسوبية </w:t>
            </w:r>
          </w:p>
        </w:tc>
      </w:tr>
      <w:tr w:rsidR="00041163" w:rsidRPr="005E5045" w14:paraId="1CB5950E" w14:textId="77777777" w:rsidTr="00E47AED">
        <w:trPr>
          <w:trHeight w:val="180"/>
          <w:jc w:val="center"/>
        </w:trPr>
        <w:tc>
          <w:tcPr>
            <w:tcW w:w="1738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الاختصاص الحالي</w:t>
            </w:r>
          </w:p>
        </w:tc>
        <w:tc>
          <w:tcPr>
            <w:tcW w:w="7740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51DBC8E9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</w:tr>
      <w:tr w:rsidR="00DE2BD3" w:rsidRPr="005E5045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5E5045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الشهادات والالقاب العلمية</w:t>
            </w:r>
          </w:p>
        </w:tc>
      </w:tr>
      <w:tr w:rsidR="00041163" w:rsidRPr="005E5045" w14:paraId="437C38DF" w14:textId="77777777" w:rsidTr="00E47AED">
        <w:trPr>
          <w:trHeight w:val="124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5E5045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الشهادة</w:t>
            </w:r>
          </w:p>
        </w:tc>
        <w:tc>
          <w:tcPr>
            <w:tcW w:w="128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5E5045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تاريخها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5E5045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عنوان الرسالة / الاطروحة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5E5045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5E5045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البلد</w:t>
            </w:r>
          </w:p>
        </w:tc>
      </w:tr>
      <w:tr w:rsidR="00041163" w:rsidRPr="005E5045" w14:paraId="7AF8FD11" w14:textId="77777777" w:rsidTr="00E47AED">
        <w:trPr>
          <w:trHeight w:val="300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الدكتوراه</w:t>
            </w:r>
          </w:p>
        </w:tc>
        <w:tc>
          <w:tcPr>
            <w:tcW w:w="128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4984F32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9933F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لا يوجد 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6A74C95D" w:rsidR="00D5446D" w:rsidRPr="005E5045" w:rsidRDefault="009933F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لا يوجد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3E9C1EA8" w:rsidR="00D5446D" w:rsidRPr="005E5045" w:rsidRDefault="009933F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لا يوجد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1E28532E" w:rsidR="00D5446D" w:rsidRPr="005E5045" w:rsidRDefault="009933F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لا يوجد </w:t>
            </w:r>
          </w:p>
        </w:tc>
      </w:tr>
      <w:tr w:rsidR="00041163" w:rsidRPr="005E5045" w14:paraId="5AAD44C3" w14:textId="77777777" w:rsidTr="00E47AED">
        <w:trPr>
          <w:trHeight w:val="150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الماجستير</w:t>
            </w:r>
          </w:p>
        </w:tc>
        <w:tc>
          <w:tcPr>
            <w:tcW w:w="128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71ED18B2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2011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53E500BF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6C293564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E47AED"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UKM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3FEFCC46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ماليزيا</w:t>
            </w:r>
          </w:p>
        </w:tc>
      </w:tr>
      <w:tr w:rsidR="00F64029" w:rsidRPr="005E5045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41163" w:rsidRPr="005E5045" w14:paraId="23ABEAF4" w14:textId="77777777" w:rsidTr="00E47AED">
        <w:trPr>
          <w:trHeight w:val="199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المهارات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AE6DEE1" w:rsidR="00F64029" w:rsidRPr="005E5045" w:rsidRDefault="009933FB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لا يوجد </w:t>
            </w:r>
          </w:p>
        </w:tc>
      </w:tr>
      <w:tr w:rsidR="00041163" w:rsidRPr="005E5045" w14:paraId="44A569F1" w14:textId="77777777" w:rsidTr="00E47AED">
        <w:trPr>
          <w:trHeight w:val="94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6CF0E811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="00E47AED"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اللغة الام</w:t>
            </w:r>
          </w:p>
        </w:tc>
      </w:tr>
      <w:tr w:rsidR="00041163" w:rsidRPr="005E5045" w14:paraId="526A99EF" w14:textId="77777777" w:rsidTr="00E47AED">
        <w:trPr>
          <w:trHeight w:val="330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اللغة الانكليزية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68446245" w:rsidR="00D5446D" w:rsidRPr="005E5045" w:rsidRDefault="009933FB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ممتاز </w:t>
            </w:r>
          </w:p>
        </w:tc>
      </w:tr>
      <w:tr w:rsidR="00041163" w:rsidRPr="005E5045" w14:paraId="45CE5F0D" w14:textId="77777777" w:rsidTr="00E47AED">
        <w:trPr>
          <w:trHeight w:val="210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لغات اخرى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115C9EC0" w:rsidR="00F64029" w:rsidRPr="005E5045" w:rsidRDefault="009933FB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لا يوجد </w:t>
            </w:r>
          </w:p>
        </w:tc>
      </w:tr>
      <w:tr w:rsidR="00F64029" w:rsidRPr="005E5045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الدورات التدريبية</w:t>
            </w:r>
          </w:p>
        </w:tc>
      </w:tr>
      <w:tr w:rsidR="00041163" w:rsidRPr="005E5045" w14:paraId="4D4BF269" w14:textId="77777777" w:rsidTr="00E47AED">
        <w:trPr>
          <w:trHeight w:val="139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الدورة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مكان الدورة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مدة الدورة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تاريخ الدورة</w:t>
            </w:r>
          </w:p>
        </w:tc>
      </w:tr>
      <w:tr w:rsidR="00041163" w:rsidRPr="005E5045" w14:paraId="26C2C267" w14:textId="77777777" w:rsidTr="00E47AED">
        <w:trPr>
          <w:trHeight w:val="285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5756BF96" w:rsidR="00F64029" w:rsidRPr="005E5045" w:rsidRDefault="006A6F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طرائق التدريس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5694FCB8" w:rsidR="00F64029" w:rsidRPr="005E5045" w:rsidRDefault="006A6F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جامعة البصرة </w:t>
            </w: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–</w:t>
            </w: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كلية التربية للعلوم الصرفة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1E286A3E" w:rsidR="00F64029" w:rsidRPr="005E5045" w:rsidRDefault="00A32AE6" w:rsidP="00A32A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7 أيام 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0EBCD039" w:rsidR="00F64029" w:rsidRPr="005E5045" w:rsidRDefault="00A32AE6" w:rsidP="00A32A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2012-2013</w:t>
            </w:r>
          </w:p>
        </w:tc>
      </w:tr>
      <w:tr w:rsidR="00041163" w:rsidRPr="005E5045" w14:paraId="4896554A" w14:textId="77777777" w:rsidTr="00E47AED">
        <w:trPr>
          <w:trHeight w:val="199"/>
          <w:jc w:val="center"/>
        </w:trPr>
        <w:tc>
          <w:tcPr>
            <w:tcW w:w="173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5E5045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64029" w:rsidRPr="005E5045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5E5045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hd w:val="clear" w:color="auto" w:fill="C2D69B" w:themeFill="accent3" w:themeFillTint="99"/>
                <w:rtl/>
              </w:rPr>
              <w:t>المناصب</w:t>
            </w:r>
            <w:r w:rsidRPr="005E5045">
              <w:rPr>
                <w:rFonts w:asciiTheme="majorBidi" w:hAnsiTheme="majorBidi" w:cstheme="majorBidi"/>
                <w:b/>
                <w:bCs/>
                <w:rtl/>
              </w:rPr>
              <w:t xml:space="preserve"> الادارية</w:t>
            </w:r>
          </w:p>
        </w:tc>
      </w:tr>
      <w:tr w:rsidR="00041163" w:rsidRPr="005E5045" w14:paraId="7F81B320" w14:textId="77777777" w:rsidTr="00E47AED">
        <w:trPr>
          <w:trHeight w:val="157"/>
          <w:jc w:val="center"/>
        </w:trPr>
        <w:tc>
          <w:tcPr>
            <w:tcW w:w="366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5E5045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الوظيفة (تبدأ من الوظيفة الحالية)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5E5045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 الفترة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5E5045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الى الفترة</w:t>
            </w:r>
          </w:p>
        </w:tc>
      </w:tr>
      <w:tr w:rsidR="009933FB" w:rsidRPr="005E5045" w14:paraId="7EF07AC7" w14:textId="77777777" w:rsidTr="00E47AED">
        <w:trPr>
          <w:trHeight w:val="157"/>
          <w:jc w:val="center"/>
        </w:trPr>
        <w:tc>
          <w:tcPr>
            <w:tcW w:w="366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CF71" w14:textId="55F63455" w:rsidR="009933FB" w:rsidRPr="005E5045" w:rsidRDefault="009933FB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مدرس مساعد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B13" w14:textId="58CF3370" w:rsidR="009933FB" w:rsidRPr="005E5045" w:rsidRDefault="009933FB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10/09/2024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ECD2425" w14:textId="3C62D645" w:rsidR="009933FB" w:rsidRPr="005E5045" w:rsidRDefault="00A32AE6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حاليا</w:t>
            </w:r>
          </w:p>
        </w:tc>
      </w:tr>
    </w:tbl>
    <w:p w14:paraId="0A541D5F" w14:textId="77777777" w:rsidR="009029D8" w:rsidRPr="005E5045" w:rsidRDefault="009029D8" w:rsidP="009933FB">
      <w:pPr>
        <w:tabs>
          <w:tab w:val="left" w:pos="5306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418C73BB" w14:textId="77777777" w:rsidR="00D5446D" w:rsidRPr="005E5045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bidiVisual/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7"/>
      </w:tblGrid>
      <w:tr w:rsidR="007A6A81" w:rsidRPr="005E5045" w14:paraId="4C9B8B90" w14:textId="77777777" w:rsidTr="005E5045">
        <w:trPr>
          <w:trHeight w:val="137"/>
          <w:jc w:val="center"/>
        </w:trPr>
        <w:tc>
          <w:tcPr>
            <w:tcW w:w="9657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5E5045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النشاط البحثي</w:t>
            </w:r>
          </w:p>
        </w:tc>
      </w:tr>
      <w:tr w:rsidR="009933FB" w:rsidRPr="005E5045" w14:paraId="349D7111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5332" w14:textId="5556F693" w:rsidR="009933FB" w:rsidRPr="00A32AE6" w:rsidRDefault="009933FB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Automated Visual Inspection for Metal Parts Based on Morophology and Fuzzy Rules. 2010</w:t>
            </w:r>
          </w:p>
        </w:tc>
      </w:tr>
      <w:tr w:rsidR="009933FB" w:rsidRPr="005E5045" w14:paraId="0D34867B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294F" w14:textId="76A26FCC" w:rsidR="009933FB" w:rsidRPr="00A32AE6" w:rsidRDefault="009933FB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A Study on Pre-Processing Algorithm for Metal Parts Inspection. 2010</w:t>
            </w:r>
          </w:p>
        </w:tc>
      </w:tr>
      <w:tr w:rsidR="009933FB" w:rsidRPr="005E5045" w14:paraId="648D440C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AF7F" w14:textId="5392A374" w:rsidR="009933FB" w:rsidRPr="00A32AE6" w:rsidRDefault="009933FB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Metal Parts Visual Inspection Based on Production Rules. 2012</w:t>
            </w:r>
          </w:p>
        </w:tc>
      </w:tr>
      <w:tr w:rsidR="009933FB" w:rsidRPr="005E5045" w14:paraId="287F4266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8C3" w14:textId="1DAED3D9" w:rsidR="009933FB" w:rsidRPr="00A32AE6" w:rsidRDefault="009933FB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Efficient and Secure Mutual Authentication Scheme in Cloud Computing. 2013</w:t>
            </w:r>
          </w:p>
        </w:tc>
      </w:tr>
      <w:tr w:rsidR="009933FB" w:rsidRPr="005E5045" w14:paraId="54296C30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2F1F" w14:textId="69E989A9" w:rsidR="009933FB" w:rsidRPr="00A32AE6" w:rsidRDefault="009933FB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Secure Image Retrieval Over Untrusted Servers. 2103</w:t>
            </w:r>
          </w:p>
        </w:tc>
      </w:tr>
      <w:tr w:rsidR="009933FB" w:rsidRPr="005E5045" w14:paraId="355CD21D" w14:textId="77777777" w:rsidTr="005E5045">
        <w:trPr>
          <w:trHeight w:val="610"/>
          <w:jc w:val="center"/>
        </w:trPr>
        <w:tc>
          <w:tcPr>
            <w:tcW w:w="9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B028" w14:textId="0F74AD20" w:rsidR="009933FB" w:rsidRPr="00A32AE6" w:rsidRDefault="00A32AE6" w:rsidP="005E5045">
            <w:pPr>
              <w:spacing w:after="0" w:line="57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</w:pPr>
            <w:r w:rsidRPr="00A32AE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lastRenderedPageBreak/>
              <w:t>Security and Integrity of Data in Cloud Computing Based on Feature Extraction of Handwriting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0"/>
                <w:szCs w:val="20"/>
              </w:rPr>
              <w:t>. 2014</w:t>
            </w:r>
          </w:p>
        </w:tc>
      </w:tr>
    </w:tbl>
    <w:p w14:paraId="00089B47" w14:textId="4680CDD9" w:rsidR="00215B2C" w:rsidRPr="005E5045" w:rsidRDefault="00215B2C" w:rsidP="004D7F5F">
      <w:pPr>
        <w:tabs>
          <w:tab w:val="left" w:pos="5306"/>
        </w:tabs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0"/>
        <w:gridCol w:w="2542"/>
        <w:gridCol w:w="2613"/>
        <w:gridCol w:w="10"/>
      </w:tblGrid>
      <w:tr w:rsidR="00545BE6" w:rsidRPr="005E5045" w14:paraId="18A3C883" w14:textId="77777777" w:rsidTr="00A32AE6">
        <w:trPr>
          <w:gridAfter w:val="1"/>
          <w:wAfter w:w="10" w:type="dxa"/>
          <w:trHeight w:val="157"/>
          <w:jc w:val="center"/>
        </w:trPr>
        <w:tc>
          <w:tcPr>
            <w:tcW w:w="9478" w:type="dxa"/>
            <w:gridSpan w:val="6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0E54FC2E" w:rsidR="00545BE6" w:rsidRPr="005E5045" w:rsidRDefault="00A32A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82ADFC" wp14:editId="13FB363E">
                  <wp:simplePos x="0" y="0"/>
                  <wp:positionH relativeFrom="margin">
                    <wp:posOffset>-1186</wp:posOffset>
                  </wp:positionH>
                  <wp:positionV relativeFrom="paragraph">
                    <wp:posOffset>599</wp:posOffset>
                  </wp:positionV>
                  <wp:extent cx="5506085" cy="31070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085" cy="310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625" w:rsidRPr="005E5045">
              <w:rPr>
                <w:rFonts w:asciiTheme="majorBidi" w:hAnsiTheme="majorBidi" w:cstheme="majorBidi"/>
                <w:b/>
                <w:bCs/>
                <w:sz w:val="10"/>
                <w:szCs w:val="10"/>
                <w:lang w:bidi="ar-IQ"/>
              </w:rPr>
              <w:br w:type="page"/>
            </w:r>
          </w:p>
        </w:tc>
      </w:tr>
      <w:tr w:rsidR="00E53A71" w:rsidRPr="005E5045" w14:paraId="3CAF523B" w14:textId="77777777" w:rsidTr="00A32AE6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5BF8C65E" w:rsidR="00E53A71" w:rsidRPr="005E5045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 xml:space="preserve">النشاطات الثقافية </w:t>
            </w:r>
            <w:r w:rsidR="00770DFF" w:rsidRPr="005E5045">
              <w:rPr>
                <w:rFonts w:asciiTheme="majorBidi" w:hAnsiTheme="majorBidi" w:cstheme="majorBidi" w:hint="cs"/>
                <w:b/>
                <w:bCs/>
                <w:rtl/>
              </w:rPr>
              <w:t>(المشاركات</w:t>
            </w:r>
            <w:r w:rsidRPr="005E5045">
              <w:rPr>
                <w:rFonts w:asciiTheme="majorBidi" w:hAnsiTheme="majorBidi" w:cstheme="majorBidi"/>
                <w:b/>
                <w:bCs/>
                <w:rtl/>
              </w:rPr>
              <w:t xml:space="preserve"> في المؤتمرات والندوات وغيرها)</w:t>
            </w:r>
          </w:p>
        </w:tc>
      </w:tr>
      <w:tr w:rsidR="00E53A71" w:rsidRPr="005E5045" w14:paraId="49C9B81B" w14:textId="77777777" w:rsidTr="00A32AE6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5E5045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5E5045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مكانه وزمانه</w:t>
            </w:r>
          </w:p>
        </w:tc>
      </w:tr>
      <w:tr w:rsidR="00CA7285" w:rsidRPr="005E5045" w14:paraId="39B4BD91" w14:textId="77777777" w:rsidTr="00A32AE6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6FCF607F" w:rsidR="00CA7285" w:rsidRPr="005E5045" w:rsidRDefault="00A32AE6" w:rsidP="00A32AE6">
            <w:pPr>
              <w:bidi w:val="0"/>
              <w:spacing w:after="0"/>
              <w:jc w:val="right"/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IQ"/>
              </w:rPr>
              <w:t xml:space="preserve">لا يوجد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03B4F454" w:rsidR="00CA7285" w:rsidRPr="005E5045" w:rsidRDefault="00A32AE6" w:rsidP="00A32AE6">
            <w:pPr>
              <w:bidi w:val="0"/>
              <w:spacing w:after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لا يوجد </w:t>
            </w:r>
          </w:p>
        </w:tc>
      </w:tr>
      <w:tr w:rsidR="00E53A71" w:rsidRPr="005E5045" w14:paraId="5522FFE0" w14:textId="77777777" w:rsidTr="00A32AE6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5E5045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5E5045" w14:paraId="78EA283F" w14:textId="77777777" w:rsidTr="00A32AE6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5E5045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5E5045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5E5045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5E5045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سبب المنح</w:t>
            </w:r>
          </w:p>
        </w:tc>
      </w:tr>
      <w:tr w:rsidR="00D5446D" w:rsidRPr="005E5045" w14:paraId="6EB86E68" w14:textId="77777777" w:rsidTr="00A32AE6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322C54BA" w:rsidR="00D5446D" w:rsidRPr="005E5045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A32AE6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4BD49567" w:rsidR="00D5446D" w:rsidRPr="005E5045" w:rsidRDefault="00A32AE6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3C868DE8" w:rsidR="00D5446D" w:rsidRPr="005E5045" w:rsidRDefault="00A32AE6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031D3DCB" w:rsidR="00D5446D" w:rsidRPr="005E5045" w:rsidRDefault="00A32AE6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لا يوجد</w:t>
            </w:r>
          </w:p>
        </w:tc>
      </w:tr>
      <w:tr w:rsidR="008312D2" w:rsidRPr="005E5045" w14:paraId="72E72A73" w14:textId="77777777" w:rsidTr="00A32AE6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245" w14:textId="77777777" w:rsidR="00A32AE6" w:rsidRDefault="00A32625" w:rsidP="00545BE6">
            <w:pPr>
              <w:spacing w:before="100" w:beforeAutospacing="1" w:after="0"/>
              <w:jc w:val="center"/>
              <w:rPr>
                <w:sz w:val="16"/>
                <w:szCs w:val="16"/>
                <w:rtl/>
              </w:rPr>
            </w:pPr>
            <w:r w:rsidRPr="005E5045">
              <w:rPr>
                <w:sz w:val="16"/>
                <w:szCs w:val="16"/>
              </w:rPr>
              <w:br w:type="page"/>
            </w:r>
          </w:p>
          <w:p w14:paraId="72A9B08E" w14:textId="148AD8B6" w:rsidR="008312D2" w:rsidRPr="005E5045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rtl/>
              </w:rPr>
              <w:t>الخبرات التدريسية</w:t>
            </w:r>
          </w:p>
        </w:tc>
      </w:tr>
      <w:tr w:rsidR="008312D2" w:rsidRPr="005E5045" w14:paraId="4EFEA837" w14:textId="77777777" w:rsidTr="00A32AE6">
        <w:trPr>
          <w:gridBefore w:val="1"/>
          <w:wBefore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77777777" w:rsidR="008312D2" w:rsidRPr="005E5045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اسم الماد التي درستها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5E5045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المرحلة الدراسية</w:t>
            </w:r>
          </w:p>
        </w:tc>
      </w:tr>
      <w:tr w:rsidR="00D5446D" w:rsidRPr="005E5045" w14:paraId="704719C0" w14:textId="77777777" w:rsidTr="00A32AE6">
        <w:trPr>
          <w:gridBefore w:val="1"/>
          <w:wBefore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3897BB51" w:rsidR="00D5446D" w:rsidRPr="005E5045" w:rsidRDefault="00D5446D" w:rsidP="006A6FA2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البرمجة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59B0156D" w:rsidR="00D5446D" w:rsidRPr="005E5045" w:rsidRDefault="006A6FA2" w:rsidP="006A6FA2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المرحلة الأولى </w:t>
            </w:r>
          </w:p>
        </w:tc>
      </w:tr>
      <w:tr w:rsidR="00D5446D" w:rsidRPr="005E5045" w14:paraId="2C34323F" w14:textId="77777777" w:rsidTr="00A32AE6">
        <w:trPr>
          <w:gridBefore w:val="1"/>
          <w:wBefore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7E9D74B5" w:rsidR="00D5446D" w:rsidRPr="005E5045" w:rsidRDefault="00D5446D" w:rsidP="006A6FA2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6A6FA2"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البحث العلمي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0BDA3E7F" w:rsidR="00D5446D" w:rsidRPr="005E5045" w:rsidRDefault="006A6FA2" w:rsidP="006A6FA2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المرحلة الثانية </w:t>
            </w:r>
          </w:p>
        </w:tc>
      </w:tr>
      <w:tr w:rsidR="00D5446D" w:rsidRPr="005E5045" w14:paraId="1FE258CE" w14:textId="77777777" w:rsidTr="00A32AE6">
        <w:trPr>
          <w:gridBefore w:val="1"/>
          <w:wBefore w:w="10" w:type="dxa"/>
          <w:trHeight w:val="19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2567E531" w:rsidR="00D5446D" w:rsidRPr="005E5045" w:rsidRDefault="006A6FA2" w:rsidP="006A6FA2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تطبيقات ذكية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6731E038" w:rsidR="00D5446D" w:rsidRPr="005E5045" w:rsidRDefault="006A6FA2" w:rsidP="006A6FA2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المرحلة الثانية </w:t>
            </w:r>
          </w:p>
        </w:tc>
      </w:tr>
      <w:tr w:rsidR="00D5446D" w:rsidRPr="005E5045" w14:paraId="290E242E" w14:textId="77777777" w:rsidTr="00A32AE6">
        <w:trPr>
          <w:gridBefore w:val="1"/>
          <w:wBefore w:w="10" w:type="dxa"/>
          <w:trHeight w:val="82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1CDC004B" w:rsidR="00D5446D" w:rsidRPr="005E5045" w:rsidRDefault="006A6FA2" w:rsidP="006A6FA2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معمارية وتنظيم الحاسب </w:t>
            </w:r>
            <w:r w:rsidR="00D5446D"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0EF1B2B5" w:rsidR="00D5446D" w:rsidRPr="005E5045" w:rsidRDefault="006A6FA2" w:rsidP="006A6FA2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المرحلة الثانية </w:t>
            </w:r>
            <w:r w:rsidR="00D5446D"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446D" w:rsidRPr="005E5045" w14:paraId="5101F1F4" w14:textId="77777777" w:rsidTr="00A32AE6">
        <w:trPr>
          <w:gridBefore w:val="1"/>
          <w:wBefore w:w="10" w:type="dxa"/>
          <w:trHeight w:val="19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46FDE0F8" w:rsidR="00D5446D" w:rsidRPr="005E5045" w:rsidRDefault="00D5446D" w:rsidP="00A32AE6">
            <w:pPr>
              <w:bidi w:val="0"/>
              <w:spacing w:before="100" w:beforeAutospacing="1" w:after="0"/>
              <w:ind w:left="154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A32AE6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اللغة الإنكليزية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7550E27C" w:rsidR="00D5446D" w:rsidRPr="005E5045" w:rsidRDefault="00A32AE6" w:rsidP="00A32AE6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المرحلة الأولى </w:t>
            </w:r>
          </w:p>
        </w:tc>
      </w:tr>
      <w:tr w:rsidR="00D5446D" w:rsidRPr="005E5045" w14:paraId="097F3F46" w14:textId="77777777" w:rsidTr="00A32AE6">
        <w:trPr>
          <w:gridBefore w:val="1"/>
          <w:wBefore w:w="10" w:type="dxa"/>
          <w:trHeight w:val="19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5E5045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5E5045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312D2" w:rsidRPr="005E5045" w14:paraId="07CBCC21" w14:textId="77777777" w:rsidTr="00A32AE6">
        <w:trPr>
          <w:gridBefore w:val="1"/>
          <w:wBefore w:w="10" w:type="dxa"/>
          <w:trHeight w:val="210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5E5045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5E5045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عدد الرسائل / </w:t>
            </w:r>
            <w:proofErr w:type="spellStart"/>
            <w:r w:rsidRPr="005E50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والاطاريح</w:t>
            </w:r>
            <w:proofErr w:type="spellEnd"/>
          </w:p>
        </w:tc>
      </w:tr>
      <w:tr w:rsidR="008312D2" w:rsidRPr="005E5045" w14:paraId="709DDFBB" w14:textId="77777777" w:rsidTr="00A32AE6">
        <w:trPr>
          <w:gridBefore w:val="1"/>
          <w:wBefore w:w="10" w:type="dxa"/>
          <w:trHeight w:val="180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6DF2F470" w:rsidR="008312D2" w:rsidRPr="005E5045" w:rsidRDefault="00770D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لا يوجد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59A57389" w:rsidR="008312D2" w:rsidRPr="005E5045" w:rsidRDefault="00770D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5E504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 xml:space="preserve">لا يوجد </w:t>
            </w:r>
          </w:p>
        </w:tc>
      </w:tr>
    </w:tbl>
    <w:p w14:paraId="54291BA3" w14:textId="77777777" w:rsidR="00A50552" w:rsidRPr="005E5045" w:rsidRDefault="00A50552" w:rsidP="006567D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sectPr w:rsidR="00A50552" w:rsidRPr="005E5045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C887" w14:textId="77777777" w:rsidR="006B5E3A" w:rsidRDefault="006B5E3A" w:rsidP="00A714BD">
      <w:pPr>
        <w:spacing w:after="0" w:line="240" w:lineRule="auto"/>
      </w:pPr>
      <w:r>
        <w:separator/>
      </w:r>
    </w:p>
  </w:endnote>
  <w:endnote w:type="continuationSeparator" w:id="0">
    <w:p w14:paraId="05FD606B" w14:textId="77777777" w:rsidR="006B5E3A" w:rsidRDefault="006B5E3A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4FEF" w14:textId="77777777" w:rsidR="006B5E3A" w:rsidRDefault="006B5E3A" w:rsidP="00A714BD">
      <w:pPr>
        <w:spacing w:after="0" w:line="240" w:lineRule="auto"/>
      </w:pPr>
      <w:r>
        <w:separator/>
      </w:r>
    </w:p>
  </w:footnote>
  <w:footnote w:type="continuationSeparator" w:id="0">
    <w:p w14:paraId="6CD38DA5" w14:textId="77777777" w:rsidR="006B5E3A" w:rsidRDefault="006B5E3A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8203">
    <w:abstractNumId w:val="0"/>
  </w:num>
  <w:num w:numId="2" w16cid:durableId="2027293173">
    <w:abstractNumId w:val="1"/>
  </w:num>
  <w:num w:numId="3" w16cid:durableId="294717856">
    <w:abstractNumId w:val="2"/>
  </w:num>
  <w:num w:numId="4" w16cid:durableId="160091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1163"/>
    <w:rsid w:val="000478AA"/>
    <w:rsid w:val="00071839"/>
    <w:rsid w:val="000B4525"/>
    <w:rsid w:val="000C1596"/>
    <w:rsid w:val="000E042A"/>
    <w:rsid w:val="000F2552"/>
    <w:rsid w:val="00101791"/>
    <w:rsid w:val="001164BB"/>
    <w:rsid w:val="001355C7"/>
    <w:rsid w:val="00157C89"/>
    <w:rsid w:val="001E413C"/>
    <w:rsid w:val="00200090"/>
    <w:rsid w:val="00200C49"/>
    <w:rsid w:val="00215B2C"/>
    <w:rsid w:val="002408DA"/>
    <w:rsid w:val="00275513"/>
    <w:rsid w:val="002F20F7"/>
    <w:rsid w:val="00314984"/>
    <w:rsid w:val="003548DD"/>
    <w:rsid w:val="0036195A"/>
    <w:rsid w:val="00365072"/>
    <w:rsid w:val="003913BA"/>
    <w:rsid w:val="00392055"/>
    <w:rsid w:val="003B1FDE"/>
    <w:rsid w:val="00410DF7"/>
    <w:rsid w:val="004619EB"/>
    <w:rsid w:val="004B2145"/>
    <w:rsid w:val="004B6FE5"/>
    <w:rsid w:val="004D7F5F"/>
    <w:rsid w:val="004E1498"/>
    <w:rsid w:val="005046BA"/>
    <w:rsid w:val="0051633C"/>
    <w:rsid w:val="00521F08"/>
    <w:rsid w:val="005365AD"/>
    <w:rsid w:val="00545BE6"/>
    <w:rsid w:val="005537EA"/>
    <w:rsid w:val="00571471"/>
    <w:rsid w:val="005E5045"/>
    <w:rsid w:val="005E5D8F"/>
    <w:rsid w:val="00610F6A"/>
    <w:rsid w:val="006164C0"/>
    <w:rsid w:val="0061673A"/>
    <w:rsid w:val="00641FCC"/>
    <w:rsid w:val="006567DF"/>
    <w:rsid w:val="006970EE"/>
    <w:rsid w:val="006A25EE"/>
    <w:rsid w:val="006A6FA2"/>
    <w:rsid w:val="006B5E3A"/>
    <w:rsid w:val="006B6E7E"/>
    <w:rsid w:val="006C3336"/>
    <w:rsid w:val="006F33B2"/>
    <w:rsid w:val="006F41E8"/>
    <w:rsid w:val="00711FFD"/>
    <w:rsid w:val="00715F69"/>
    <w:rsid w:val="0072102A"/>
    <w:rsid w:val="00750B9D"/>
    <w:rsid w:val="00770DFF"/>
    <w:rsid w:val="00792824"/>
    <w:rsid w:val="007A6A81"/>
    <w:rsid w:val="008312D2"/>
    <w:rsid w:val="00854B0F"/>
    <w:rsid w:val="00855A68"/>
    <w:rsid w:val="008820E5"/>
    <w:rsid w:val="00882E8B"/>
    <w:rsid w:val="008D5E27"/>
    <w:rsid w:val="008E0A2A"/>
    <w:rsid w:val="008F225B"/>
    <w:rsid w:val="009029D8"/>
    <w:rsid w:val="00964122"/>
    <w:rsid w:val="00976501"/>
    <w:rsid w:val="009933FB"/>
    <w:rsid w:val="009C1F0F"/>
    <w:rsid w:val="00A05C5A"/>
    <w:rsid w:val="00A124E5"/>
    <w:rsid w:val="00A32625"/>
    <w:rsid w:val="00A32AE6"/>
    <w:rsid w:val="00A50552"/>
    <w:rsid w:val="00A56D3B"/>
    <w:rsid w:val="00A6307C"/>
    <w:rsid w:val="00A714BD"/>
    <w:rsid w:val="00A91111"/>
    <w:rsid w:val="00B11AF3"/>
    <w:rsid w:val="00B5319F"/>
    <w:rsid w:val="00B661E8"/>
    <w:rsid w:val="00B83C70"/>
    <w:rsid w:val="00B90589"/>
    <w:rsid w:val="00BB5885"/>
    <w:rsid w:val="00BE385C"/>
    <w:rsid w:val="00BE7575"/>
    <w:rsid w:val="00C31593"/>
    <w:rsid w:val="00C37600"/>
    <w:rsid w:val="00C80F9D"/>
    <w:rsid w:val="00C852FE"/>
    <w:rsid w:val="00CA7285"/>
    <w:rsid w:val="00D23351"/>
    <w:rsid w:val="00D5446D"/>
    <w:rsid w:val="00D80E42"/>
    <w:rsid w:val="00D9720E"/>
    <w:rsid w:val="00DE2BD3"/>
    <w:rsid w:val="00E47AED"/>
    <w:rsid w:val="00E53A71"/>
    <w:rsid w:val="00E917DC"/>
    <w:rsid w:val="00EB11B3"/>
    <w:rsid w:val="00F17E37"/>
    <w:rsid w:val="00F64029"/>
    <w:rsid w:val="00F9653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email-address">
    <w:name w:val="email-address"/>
    <w:basedOn w:val="DefaultParagraphFont"/>
    <w:rsid w:val="006A6FA2"/>
  </w:style>
  <w:style w:type="character" w:styleId="Strong">
    <w:name w:val="Strong"/>
    <w:basedOn w:val="DefaultParagraphFont"/>
    <w:uiPriority w:val="22"/>
    <w:qFormat/>
    <w:rsid w:val="005E5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18</cp:revision>
  <cp:lastPrinted>2016-09-01T08:45:00Z</cp:lastPrinted>
  <dcterms:created xsi:type="dcterms:W3CDTF">2020-05-04T22:22:00Z</dcterms:created>
  <dcterms:modified xsi:type="dcterms:W3CDTF">2024-11-03T10:10:00Z</dcterms:modified>
</cp:coreProperties>
</file>