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165" w:type="dxa"/>
        <w:tblLook w:val="04A0" w:firstRow="1" w:lastRow="0" w:firstColumn="1" w:lastColumn="0" w:noHBand="0" w:noVBand="1"/>
      </w:tblPr>
      <w:tblGrid>
        <w:gridCol w:w="1743"/>
        <w:gridCol w:w="2222"/>
        <w:gridCol w:w="270"/>
        <w:gridCol w:w="1542"/>
        <w:gridCol w:w="373"/>
        <w:gridCol w:w="9"/>
        <w:gridCol w:w="540"/>
        <w:gridCol w:w="2466"/>
      </w:tblGrid>
      <w:tr w:rsidR="004138AD" w:rsidRPr="002E3694" w14:paraId="05909107" w14:textId="77777777" w:rsidTr="000A1E9D">
        <w:trPr>
          <w:trHeight w:val="562"/>
        </w:trPr>
        <w:tc>
          <w:tcPr>
            <w:tcW w:w="9165" w:type="dxa"/>
            <w:gridSpan w:val="8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  <w:shd w:val="clear" w:color="auto" w:fill="C6D9F1" w:themeFill="text2" w:themeFillTint="33"/>
          </w:tcPr>
          <w:p w14:paraId="0CA08810" w14:textId="4908FCEA" w:rsidR="004138AD" w:rsidRPr="002E3694" w:rsidRDefault="004138AD" w:rsidP="004138AD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bookmarkStart w:id="0" w:name="_GoBack"/>
            <w:bookmarkEnd w:id="0"/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Personal Details</w:t>
            </w:r>
          </w:p>
        </w:tc>
      </w:tr>
      <w:tr w:rsidR="000E5F13" w:rsidRPr="002E3694" w14:paraId="7D834D99" w14:textId="77777777" w:rsidTr="000A1E9D">
        <w:tc>
          <w:tcPr>
            <w:tcW w:w="1875" w:type="dxa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16186A66" w14:textId="23A67B20" w:rsidR="004138AD" w:rsidRPr="002E3694" w:rsidRDefault="00CA596B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N</w:t>
            </w:r>
            <w:r w:rsidR="004138AD"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ame</w:t>
            </w:r>
          </w:p>
        </w:tc>
        <w:tc>
          <w:tcPr>
            <w:tcW w:w="5335" w:type="dxa"/>
            <w:gridSpan w:val="6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41B68F04" w14:textId="360C4633" w:rsidR="004138AD" w:rsidRPr="007F0556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lang w:bidi="ar-IQ"/>
              </w:rPr>
            </w:pPr>
            <w:r w:rsidRPr="007F0556">
              <w:rPr>
                <w:rFonts w:asciiTheme="minorHAnsi" w:hAnsiTheme="minorHAnsi" w:cstheme="minorHAnsi"/>
                <w:b/>
                <w:bCs/>
                <w:lang w:bidi="ar-IQ"/>
              </w:rPr>
              <w:t>ALAULDDIN ABDULWAHHAB HASSOON AL-SABTI</w:t>
            </w:r>
          </w:p>
        </w:tc>
        <w:tc>
          <w:tcPr>
            <w:tcW w:w="1955" w:type="dxa"/>
            <w:vMerge w:val="restart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13995CA1" w14:textId="58357E09" w:rsidR="004138AD" w:rsidRPr="002E3694" w:rsidRDefault="000E5F13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730FDE8" wp14:editId="3F1A81A4">
                  <wp:extent cx="1424940" cy="1961952"/>
                  <wp:effectExtent l="0" t="0" r="3810" b="63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07" cy="198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F13" w:rsidRPr="002E3694" w14:paraId="3FF10582" w14:textId="77777777" w:rsidTr="000A1E9D">
        <w:tc>
          <w:tcPr>
            <w:tcW w:w="1875" w:type="dxa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3144E0DE" w14:textId="44CE2FE6" w:rsidR="004138AD" w:rsidRPr="002E3694" w:rsidRDefault="008D757B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Email </w:t>
            </w:r>
          </w:p>
        </w:tc>
        <w:tc>
          <w:tcPr>
            <w:tcW w:w="5335" w:type="dxa"/>
            <w:gridSpan w:val="6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3A7368E9" w14:textId="36D33036" w:rsidR="004138AD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Aalsabti1@gmail.com</w:t>
            </w:r>
          </w:p>
        </w:tc>
        <w:tc>
          <w:tcPr>
            <w:tcW w:w="1955" w:type="dxa"/>
            <w:vMerge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788C7853" w14:textId="77777777" w:rsidR="004138AD" w:rsidRPr="002E3694" w:rsidRDefault="004138AD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</w:tc>
      </w:tr>
      <w:tr w:rsidR="000E5F13" w:rsidRPr="002E3694" w14:paraId="16C5162D" w14:textId="77777777" w:rsidTr="000A1E9D">
        <w:tc>
          <w:tcPr>
            <w:tcW w:w="1875" w:type="dxa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1C6D21B9" w14:textId="7AAB6AB8" w:rsidR="004138AD" w:rsidRPr="002E3694" w:rsidRDefault="008D757B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Phone </w:t>
            </w:r>
            <w:r w:rsidR="00CA596B"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N</w:t>
            </w: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umber</w:t>
            </w:r>
          </w:p>
        </w:tc>
        <w:tc>
          <w:tcPr>
            <w:tcW w:w="5335" w:type="dxa"/>
            <w:gridSpan w:val="6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21B3735A" w14:textId="5E7ECB57" w:rsidR="004138AD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07727916108 / 07854545534 </w:t>
            </w:r>
          </w:p>
        </w:tc>
        <w:tc>
          <w:tcPr>
            <w:tcW w:w="1955" w:type="dxa"/>
            <w:vMerge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7C5CFF8F" w14:textId="77777777" w:rsidR="004138AD" w:rsidRPr="002E3694" w:rsidRDefault="004138AD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</w:tc>
      </w:tr>
      <w:tr w:rsidR="000E5F13" w:rsidRPr="002E3694" w14:paraId="242EFEAB" w14:textId="77777777" w:rsidTr="000A1E9D">
        <w:tc>
          <w:tcPr>
            <w:tcW w:w="1875" w:type="dxa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21F06E54" w14:textId="7F41E34F" w:rsidR="004138AD" w:rsidRPr="002E3694" w:rsidRDefault="008D757B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Address</w:t>
            </w:r>
          </w:p>
        </w:tc>
        <w:tc>
          <w:tcPr>
            <w:tcW w:w="5335" w:type="dxa"/>
            <w:gridSpan w:val="6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1FC545EA" w14:textId="65ED35DC" w:rsidR="004138AD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SHATT AL-ARAB UNIVERSITY COLLEGE</w:t>
            </w:r>
            <w:r w:rsidR="006E744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 / Accounting Department </w:t>
            </w:r>
          </w:p>
        </w:tc>
        <w:tc>
          <w:tcPr>
            <w:tcW w:w="1955" w:type="dxa"/>
            <w:vMerge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6E17DABA" w14:textId="77777777" w:rsidR="004138AD" w:rsidRPr="002E3694" w:rsidRDefault="004138AD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</w:tc>
      </w:tr>
      <w:tr w:rsidR="00792053" w:rsidRPr="002E3694" w14:paraId="7624C626" w14:textId="77777777" w:rsidTr="000A1E9D">
        <w:tc>
          <w:tcPr>
            <w:tcW w:w="9165" w:type="dxa"/>
            <w:gridSpan w:val="8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  <w:shd w:val="clear" w:color="auto" w:fill="C6D9F1" w:themeFill="text2" w:themeFillTint="33"/>
          </w:tcPr>
          <w:p w14:paraId="191C84F1" w14:textId="5D306137" w:rsidR="00792053" w:rsidRPr="002E3694" w:rsidRDefault="00111A9C" w:rsidP="0079205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Education</w:t>
            </w:r>
          </w:p>
        </w:tc>
      </w:tr>
      <w:tr w:rsidR="000E5F13" w:rsidRPr="002E3694" w14:paraId="1F6A262D" w14:textId="649928DC" w:rsidTr="000A1E9D">
        <w:tc>
          <w:tcPr>
            <w:tcW w:w="1875" w:type="dxa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49131FB9" w14:textId="3D04BCCB" w:rsidR="00666074" w:rsidRPr="002E3694" w:rsidRDefault="00666074" w:rsidP="0066607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Certificate</w:t>
            </w:r>
          </w:p>
        </w:tc>
        <w:tc>
          <w:tcPr>
            <w:tcW w:w="2250" w:type="dxa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7DB4E2B5" w14:textId="0B600F2F" w:rsidR="00666074" w:rsidRPr="002E3694" w:rsidRDefault="00666074" w:rsidP="0066607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Date</w:t>
            </w:r>
          </w:p>
        </w:tc>
        <w:tc>
          <w:tcPr>
            <w:tcW w:w="2394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1BB851DA" w14:textId="1C7EBB14" w:rsidR="00666074" w:rsidRPr="002E3694" w:rsidRDefault="00666074" w:rsidP="0066607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University</w:t>
            </w:r>
          </w:p>
        </w:tc>
        <w:tc>
          <w:tcPr>
            <w:tcW w:w="2646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62C1599C" w14:textId="44DBAE8E" w:rsidR="00666074" w:rsidRPr="002E3694" w:rsidRDefault="00666074" w:rsidP="0066607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Country</w:t>
            </w:r>
          </w:p>
        </w:tc>
      </w:tr>
      <w:tr w:rsidR="000E5F13" w:rsidRPr="002E3694" w14:paraId="5CB85EC5" w14:textId="77777777" w:rsidTr="000A1E9D">
        <w:tc>
          <w:tcPr>
            <w:tcW w:w="1875" w:type="dxa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6BA69D01" w14:textId="6F38BBD3" w:rsidR="00666074" w:rsidRPr="002E3694" w:rsidRDefault="007F0556" w:rsidP="00666074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Bachelor Degree </w:t>
            </w:r>
          </w:p>
        </w:tc>
        <w:tc>
          <w:tcPr>
            <w:tcW w:w="2250" w:type="dxa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71E2193C" w14:textId="5AA26728" w:rsidR="00666074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16/7/1977</w:t>
            </w:r>
          </w:p>
        </w:tc>
        <w:tc>
          <w:tcPr>
            <w:tcW w:w="2394" w:type="dxa"/>
            <w:gridSpan w:val="3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09EF05F7" w14:textId="5E5B67EA" w:rsidR="00666074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Basra university</w:t>
            </w:r>
          </w:p>
        </w:tc>
        <w:tc>
          <w:tcPr>
            <w:tcW w:w="2646" w:type="dxa"/>
            <w:gridSpan w:val="3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31C48F40" w14:textId="73C371BA" w:rsidR="00666074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Iraq</w:t>
            </w:r>
          </w:p>
        </w:tc>
      </w:tr>
      <w:tr w:rsidR="000E5F13" w:rsidRPr="002E3694" w14:paraId="7ADC2626" w14:textId="77777777" w:rsidTr="000A1E9D">
        <w:tc>
          <w:tcPr>
            <w:tcW w:w="1875" w:type="dxa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67D6F3F0" w14:textId="415C4578" w:rsidR="00666074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PhD  </w:t>
            </w:r>
          </w:p>
        </w:tc>
        <w:tc>
          <w:tcPr>
            <w:tcW w:w="2250" w:type="dxa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3C593387" w14:textId="508C2810" w:rsidR="00666074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10/10/1997</w:t>
            </w:r>
          </w:p>
        </w:tc>
        <w:tc>
          <w:tcPr>
            <w:tcW w:w="2394" w:type="dxa"/>
            <w:gridSpan w:val="3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451A86C1" w14:textId="6698C42F" w:rsidR="00666074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Baghdad university </w:t>
            </w:r>
          </w:p>
        </w:tc>
        <w:tc>
          <w:tcPr>
            <w:tcW w:w="2646" w:type="dxa"/>
            <w:gridSpan w:val="3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25B0633F" w14:textId="14B3CD7B" w:rsidR="00666074" w:rsidRPr="002E3694" w:rsidRDefault="007F0556" w:rsidP="004138A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Iraq</w:t>
            </w:r>
          </w:p>
        </w:tc>
      </w:tr>
      <w:tr w:rsidR="00666074" w:rsidRPr="002E3694" w14:paraId="6BF560E3" w14:textId="77777777" w:rsidTr="000A1E9D">
        <w:tc>
          <w:tcPr>
            <w:tcW w:w="9165" w:type="dxa"/>
            <w:gridSpan w:val="8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C6D9F1" w:themeFill="text2" w:themeFillTint="33"/>
          </w:tcPr>
          <w:p w14:paraId="61ED6981" w14:textId="240E5798" w:rsidR="00666074" w:rsidRPr="002E3694" w:rsidRDefault="00666074" w:rsidP="0066607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Language</w:t>
            </w:r>
            <w:r w:rsidR="00111A9C"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s</w:t>
            </w:r>
          </w:p>
        </w:tc>
      </w:tr>
      <w:tr w:rsidR="00666074" w:rsidRPr="002E3694" w14:paraId="52A82964" w14:textId="77777777" w:rsidTr="000A1E9D">
        <w:tc>
          <w:tcPr>
            <w:tcW w:w="1875" w:type="dxa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0C43DC32" w14:textId="09127894" w:rsidR="00666074" w:rsidRPr="002E3694" w:rsidRDefault="00EE77ED" w:rsidP="00666074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English</w:t>
            </w:r>
          </w:p>
        </w:tc>
        <w:tc>
          <w:tcPr>
            <w:tcW w:w="7290" w:type="dxa"/>
            <w:gridSpan w:val="7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226332FF" w14:textId="79A4E3A8" w:rsidR="00666074" w:rsidRPr="002E3694" w:rsidRDefault="007F0556" w:rsidP="00666074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Good</w:t>
            </w:r>
          </w:p>
        </w:tc>
      </w:tr>
      <w:tr w:rsidR="00666074" w:rsidRPr="002E3694" w14:paraId="139E1354" w14:textId="77777777" w:rsidTr="000A1E9D">
        <w:tc>
          <w:tcPr>
            <w:tcW w:w="1875" w:type="dxa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28D1CACD" w14:textId="7931F99C" w:rsidR="00666074" w:rsidRPr="002E3694" w:rsidRDefault="00EE77ED" w:rsidP="00666074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Arabic</w:t>
            </w:r>
          </w:p>
        </w:tc>
        <w:tc>
          <w:tcPr>
            <w:tcW w:w="7290" w:type="dxa"/>
            <w:gridSpan w:val="7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135DE16F" w14:textId="1B2DCF8C" w:rsidR="00666074" w:rsidRPr="002E3694" w:rsidRDefault="007F0556" w:rsidP="00666074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Mother language</w:t>
            </w:r>
          </w:p>
        </w:tc>
      </w:tr>
      <w:tr w:rsidR="00EE77ED" w:rsidRPr="002E3694" w14:paraId="11602B3B" w14:textId="77777777" w:rsidTr="000A1E9D">
        <w:tc>
          <w:tcPr>
            <w:tcW w:w="1875" w:type="dxa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3BB927B4" w14:textId="65A550A4" w:rsidR="00EE77ED" w:rsidRPr="002E3694" w:rsidRDefault="00EE77ED" w:rsidP="00666074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Other</w:t>
            </w:r>
          </w:p>
        </w:tc>
        <w:tc>
          <w:tcPr>
            <w:tcW w:w="7290" w:type="dxa"/>
            <w:gridSpan w:val="7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4935007A" w14:textId="77777777" w:rsidR="00EE77ED" w:rsidRPr="002E3694" w:rsidRDefault="00EE77ED" w:rsidP="00666074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</w:tc>
      </w:tr>
      <w:tr w:rsidR="00666074" w:rsidRPr="002E3694" w14:paraId="6D2191EE" w14:textId="77777777" w:rsidTr="000A1E9D">
        <w:tc>
          <w:tcPr>
            <w:tcW w:w="9165" w:type="dxa"/>
            <w:gridSpan w:val="8"/>
            <w:tcBorders>
              <w:top w:val="double" w:sz="4" w:space="0" w:color="4F81BD" w:themeColor="accent1"/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  <w:shd w:val="clear" w:color="auto" w:fill="C6D9F1" w:themeFill="text2" w:themeFillTint="33"/>
          </w:tcPr>
          <w:p w14:paraId="601051DE" w14:textId="43F70BD5" w:rsidR="00666074" w:rsidRPr="002E3694" w:rsidRDefault="009546E3" w:rsidP="0066607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Training </w:t>
            </w:r>
            <w:r w:rsidR="00F85913"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C</w:t>
            </w:r>
            <w:r w:rsidR="00666074"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ourses</w:t>
            </w:r>
            <w:r w:rsidR="00B55EC3"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/ Workshops</w:t>
            </w:r>
          </w:p>
        </w:tc>
      </w:tr>
      <w:tr w:rsidR="000E5F13" w:rsidRPr="002E3694" w14:paraId="662A5DAE" w14:textId="1AC17EB9" w:rsidTr="000A1E9D">
        <w:tc>
          <w:tcPr>
            <w:tcW w:w="1875" w:type="dxa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1C788E7B" w14:textId="7420B3AC" w:rsidR="00666074" w:rsidRPr="002E3694" w:rsidRDefault="00666074" w:rsidP="00F8591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Title </w:t>
            </w:r>
          </w:p>
        </w:tc>
        <w:tc>
          <w:tcPr>
            <w:tcW w:w="2520" w:type="dxa"/>
            <w:gridSpan w:val="2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57FED47B" w14:textId="4BC07B2E" w:rsidR="00666074" w:rsidRPr="002E3694" w:rsidRDefault="00666074" w:rsidP="00F8591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Date </w:t>
            </w:r>
          </w:p>
        </w:tc>
        <w:tc>
          <w:tcPr>
            <w:tcW w:w="2133" w:type="dxa"/>
            <w:gridSpan w:val="3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1C008CA2" w14:textId="3135EF91" w:rsidR="00666074" w:rsidRPr="002E3694" w:rsidRDefault="00F85913" w:rsidP="00F8591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Period</w:t>
            </w:r>
          </w:p>
        </w:tc>
        <w:tc>
          <w:tcPr>
            <w:tcW w:w="2637" w:type="dxa"/>
            <w:gridSpan w:val="2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0C2736BB" w14:textId="4BFD07AF" w:rsidR="00666074" w:rsidRPr="002E3694" w:rsidRDefault="00F85913" w:rsidP="00F8591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Country</w:t>
            </w:r>
          </w:p>
        </w:tc>
      </w:tr>
      <w:tr w:rsidR="000E5F13" w:rsidRPr="002E3694" w14:paraId="6E7CE799" w14:textId="77777777" w:rsidTr="000A1E9D">
        <w:tc>
          <w:tcPr>
            <w:tcW w:w="1875" w:type="dxa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2117FEA0" w14:textId="34DBF014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>Teaching Methods course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2520" w:type="dxa"/>
            <w:gridSpan w:val="2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30900908" w14:textId="27931BD5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Erbil/ Cihan Private university/2012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2133" w:type="dxa"/>
            <w:gridSpan w:val="3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20B747A2" w14:textId="36F17022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ajorBidi" w:hAnsiTheme="majorBidi"/>
                <w:b/>
                <w:bCs/>
              </w:rPr>
              <w:t>Two weeks</w:t>
            </w:r>
          </w:p>
        </w:tc>
        <w:tc>
          <w:tcPr>
            <w:tcW w:w="2637" w:type="dxa"/>
            <w:gridSpan w:val="2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3243CF85" w14:textId="55092630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Iraq</w:t>
            </w:r>
          </w:p>
        </w:tc>
      </w:tr>
      <w:tr w:rsidR="000E5F13" w:rsidRPr="002E3694" w14:paraId="6165E87B" w14:textId="77777777" w:rsidTr="000A1E9D">
        <w:tc>
          <w:tcPr>
            <w:tcW w:w="1875" w:type="dxa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7FBBF2A7" w14:textId="0D41C96D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Computer skill course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2520" w:type="dxa"/>
            <w:gridSpan w:val="2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6858FE35" w14:textId="6F20877D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>Ministry of Higher education and Scientific research/ 2021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</w:tc>
        <w:tc>
          <w:tcPr>
            <w:tcW w:w="2133" w:type="dxa"/>
            <w:gridSpan w:val="3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391D2CAB" w14:textId="3496453B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ajorBidi" w:hAnsiTheme="majorBidi"/>
                <w:b/>
                <w:bCs/>
              </w:rPr>
              <w:t>Electronic</w:t>
            </w:r>
          </w:p>
        </w:tc>
        <w:tc>
          <w:tcPr>
            <w:tcW w:w="2637" w:type="dxa"/>
            <w:gridSpan w:val="2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2F4767CD" w14:textId="768627FA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 Iraq</w:t>
            </w:r>
          </w:p>
        </w:tc>
      </w:tr>
      <w:tr w:rsidR="000E5F13" w:rsidRPr="002E3694" w14:paraId="1DF476DA" w14:textId="77777777" w:rsidTr="000A1E9D">
        <w:tc>
          <w:tcPr>
            <w:tcW w:w="1875" w:type="dxa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53AC8F0C" w14:textId="2C534B0B" w:rsidR="007A7270" w:rsidRDefault="004408EA" w:rsidP="007A727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Techno economic and visibility </w:t>
            </w:r>
            <w:r>
              <w:rPr>
                <w:rFonts w:asciiTheme="majorBidi" w:hAnsiTheme="majorBidi" w:cstheme="majorBidi"/>
                <w:b/>
                <w:bCs/>
              </w:rPr>
              <w:lastRenderedPageBreak/>
              <w:t>studies</w:t>
            </w:r>
          </w:p>
        </w:tc>
        <w:tc>
          <w:tcPr>
            <w:tcW w:w="2520" w:type="dxa"/>
            <w:gridSpan w:val="2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54ECDB6D" w14:textId="253F2CCE" w:rsidR="007A7270" w:rsidRDefault="004408EA" w:rsidP="007A727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Administrative Development Centre</w:t>
            </w:r>
          </w:p>
          <w:p w14:paraId="03A6A7DE" w14:textId="5F6BDDDF" w:rsidR="004408EA" w:rsidRDefault="004408EA" w:rsidP="007A727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Baghdad </w:t>
            </w:r>
          </w:p>
          <w:p w14:paraId="1DF8953B" w14:textId="6D8D9922" w:rsidR="004408EA" w:rsidRDefault="004408EA" w:rsidP="007A727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1992</w:t>
            </w:r>
          </w:p>
        </w:tc>
        <w:tc>
          <w:tcPr>
            <w:tcW w:w="2133" w:type="dxa"/>
            <w:gridSpan w:val="3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6481B20D" w14:textId="1B4ADE37" w:rsidR="007A7270" w:rsidRDefault="004408EA" w:rsidP="007A7270">
            <w:pPr>
              <w:spacing w:line="360" w:lineRule="auto"/>
              <w:jc w:val="center"/>
              <w:rPr>
                <w:rFonts w:asciiTheme="majorBidi" w:hAnsiTheme="majorBidi"/>
                <w:b/>
                <w:bCs/>
              </w:rPr>
            </w:pPr>
            <w:r>
              <w:rPr>
                <w:rFonts w:asciiTheme="majorBidi" w:hAnsiTheme="majorBidi"/>
                <w:b/>
                <w:bCs/>
              </w:rPr>
              <w:lastRenderedPageBreak/>
              <w:t xml:space="preserve">Two weeks </w:t>
            </w:r>
          </w:p>
        </w:tc>
        <w:tc>
          <w:tcPr>
            <w:tcW w:w="2637" w:type="dxa"/>
            <w:gridSpan w:val="2"/>
            <w:tcBorders>
              <w:left w:val="double" w:sz="4" w:space="0" w:color="4F81BD" w:themeColor="accent1"/>
              <w:bottom w:val="double" w:sz="4" w:space="0" w:color="4F81BD" w:themeColor="accent1"/>
              <w:right w:val="double" w:sz="4" w:space="0" w:color="4F81BD" w:themeColor="accent1"/>
            </w:tcBorders>
          </w:tcPr>
          <w:p w14:paraId="5E9890B6" w14:textId="2FB74783" w:rsidR="007A7270" w:rsidRDefault="004408EA" w:rsidP="007A727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Iraq</w:t>
            </w:r>
          </w:p>
        </w:tc>
      </w:tr>
      <w:tr w:rsidR="007A7270" w:rsidRPr="002E3694" w14:paraId="7FA29B7C" w14:textId="77777777" w:rsidTr="000A1E9D">
        <w:tc>
          <w:tcPr>
            <w:tcW w:w="9165" w:type="dxa"/>
            <w:gridSpan w:val="8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  <w:shd w:val="clear" w:color="auto" w:fill="C6D9F1" w:themeFill="text2" w:themeFillTint="33"/>
          </w:tcPr>
          <w:p w14:paraId="56CFDEC9" w14:textId="1C83C2AF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lastRenderedPageBreak/>
              <w:t>Scientific Research</w:t>
            </w:r>
          </w:p>
        </w:tc>
      </w:tr>
      <w:tr w:rsidR="007A7270" w:rsidRPr="002E3694" w14:paraId="126D2418" w14:textId="6F3674B9" w:rsidTr="000A1E9D">
        <w:tc>
          <w:tcPr>
            <w:tcW w:w="6102" w:type="dxa"/>
            <w:gridSpan w:val="4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6F831297" w14:textId="261DBC32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Title </w:t>
            </w:r>
          </w:p>
        </w:tc>
        <w:tc>
          <w:tcPr>
            <w:tcW w:w="3063" w:type="dxa"/>
            <w:gridSpan w:val="4"/>
            <w:tcBorders>
              <w:top w:val="double" w:sz="4" w:space="0" w:color="4F81BD" w:themeColor="accent1"/>
              <w:left w:val="double" w:sz="4" w:space="0" w:color="4F81BD" w:themeColor="accent1"/>
              <w:right w:val="double" w:sz="4" w:space="0" w:color="4F81BD" w:themeColor="accent1"/>
            </w:tcBorders>
          </w:tcPr>
          <w:p w14:paraId="1728D34C" w14:textId="6FE3D8A7" w:rsidR="007A7270" w:rsidRPr="002E3694" w:rsidRDefault="007A7270" w:rsidP="007A7270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 w:rsidRPr="002E3694">
              <w:rPr>
                <w:rFonts w:asciiTheme="minorHAnsi" w:hAnsiTheme="minorHAnsi" w:cstheme="minorHAnsi"/>
                <w:b/>
                <w:bCs/>
                <w:lang w:bidi="ar-IQ"/>
              </w:rPr>
              <w:t xml:space="preserve">Place &amp; Date of Publication </w:t>
            </w:r>
          </w:p>
        </w:tc>
      </w:tr>
      <w:tr w:rsidR="004408EA" w:rsidRPr="002E3694" w14:paraId="7DBF0DBD" w14:textId="77777777" w:rsidTr="000A1E9D">
        <w:tc>
          <w:tcPr>
            <w:tcW w:w="6102" w:type="dxa"/>
            <w:gridSpan w:val="4"/>
            <w:tcBorders>
              <w:left w:val="double" w:sz="4" w:space="0" w:color="4F81BD" w:themeColor="accent1"/>
              <w:right w:val="double" w:sz="4" w:space="0" w:color="4F81BD" w:themeColor="accent1"/>
            </w:tcBorders>
            <w:vAlign w:val="center"/>
          </w:tcPr>
          <w:p w14:paraId="5BA2102F" w14:textId="3AAFF989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1-Accounting Information Processing / Accounting Commitment – relation and difference </w:t>
            </w:r>
          </w:p>
          <w:p w14:paraId="0C04D124" w14:textId="7777777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7353BA4E" w14:textId="051ED7C0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2- Investment on common stock based on profitability and market indicators A field study in industrial companies mixed sector </w:t>
            </w:r>
          </w:p>
          <w:p w14:paraId="0B47920E" w14:textId="53BAEA7E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44C2C195" w14:textId="7E895AD9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766F4258" w14:textId="7777777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6E1F3D5E" w14:textId="7E57D723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3- A content of the added economic value to measure the profitability of Jordanian industrial companies  </w:t>
            </w:r>
          </w:p>
          <w:p w14:paraId="0AE544DE" w14:textId="7777777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35FC954E" w14:textId="7777777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3F8222E1" w14:textId="2460BEAC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4- Performance Evaluating of Omani Insurance companies / A field study</w:t>
            </w:r>
          </w:p>
          <w:p w14:paraId="2E7F87E7" w14:textId="7777777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7E80E295" w14:textId="188C5F6F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5- The optimum production mix between the marginal return and theory of constraints / A field study in an Omani company </w:t>
            </w:r>
          </w:p>
          <w:p w14:paraId="5C35E264" w14:textId="7777777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31816DF5" w14:textId="1D6AD91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6- Challenge Facing the profession of Accounting and Auditing in the Sultanate of Oman </w:t>
            </w:r>
          </w:p>
          <w:p w14:paraId="2716F969" w14:textId="376AF182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1CBFE331" w14:textId="087B95E9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0832CD96" w14:textId="7777777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08B33B74" w14:textId="77777777" w:rsidR="000A1E9D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7-Corporate Governance and its Effect on Supervision and guidance / A field study in the Capital Market Authority of the Sultanate of Oman </w:t>
            </w:r>
          </w:p>
          <w:p w14:paraId="4D642559" w14:textId="1C15BAFD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15F99CE7" w14:textId="5EFC85D0" w:rsidR="004408EA" w:rsidRDefault="004408EA" w:rsidP="000A1E9D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8-  Accounting on the Basis of value added / A field study in Omani Industrial companies </w:t>
            </w:r>
          </w:p>
          <w:p w14:paraId="48D04F8D" w14:textId="77777777" w:rsidR="000A1E9D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9- Financial accounting Practices </w:t>
            </w:r>
            <w:r w:rsidR="000A1E9D">
              <w:rPr>
                <w:b/>
                <w:bCs/>
                <w:sz w:val="28"/>
                <w:szCs w:val="28"/>
              </w:rPr>
              <w:t xml:space="preserve">in small Enterprises </w:t>
            </w:r>
          </w:p>
          <w:p w14:paraId="6B226F9C" w14:textId="77777777" w:rsidR="000A1E9D" w:rsidRDefault="000A1E9D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33E460B3" w14:textId="5271F34C" w:rsidR="000A1E9D" w:rsidRDefault="000A1E9D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788F930E" w14:textId="77777777" w:rsidR="000A1E9D" w:rsidRDefault="000A1E9D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24050E08" w14:textId="23209442" w:rsidR="004408EA" w:rsidRPr="005F2D82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 xml:space="preserve">  </w:t>
            </w:r>
          </w:p>
          <w:p w14:paraId="70F800A6" w14:textId="77777777" w:rsidR="004408EA" w:rsidRPr="000C7A70" w:rsidRDefault="004408EA" w:rsidP="004408EA">
            <w:pPr>
              <w:numPr>
                <w:ilvl w:val="0"/>
                <w:numId w:val="8"/>
              </w:numPr>
              <w:tabs>
                <w:tab w:val="clear" w:pos="360"/>
                <w:tab w:val="num" w:pos="0"/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10- </w:t>
            </w:r>
            <w:r w:rsidRPr="000C7A70">
              <w:rPr>
                <w:b/>
                <w:bCs/>
                <w:sz w:val="28"/>
                <w:szCs w:val="28"/>
              </w:rPr>
              <w:t>An Effect of accounting conservatism on the performance of Omani insurance companies.</w:t>
            </w:r>
          </w:p>
          <w:p w14:paraId="753DE5E6" w14:textId="77777777" w:rsidR="004408EA" w:rsidRDefault="004408EA" w:rsidP="004408EA">
            <w:pPr>
              <w:numPr>
                <w:ilvl w:val="0"/>
                <w:numId w:val="8"/>
              </w:numPr>
              <w:tabs>
                <w:tab w:val="clear" w:pos="360"/>
                <w:tab w:val="num" w:pos="0"/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11- </w:t>
            </w:r>
            <w:r w:rsidRPr="000C7A70">
              <w:rPr>
                <w:b/>
                <w:bCs/>
                <w:sz w:val="28"/>
                <w:szCs w:val="28"/>
              </w:rPr>
              <w:t>Does earning management tend to the accrual basis against the cash flow basis?</w:t>
            </w:r>
          </w:p>
          <w:p w14:paraId="62A9A3A9" w14:textId="0A1364B8" w:rsidR="004408EA" w:rsidRDefault="004408EA" w:rsidP="004408EA">
            <w:pPr>
              <w:numPr>
                <w:ilvl w:val="0"/>
                <w:numId w:val="8"/>
              </w:numPr>
              <w:tabs>
                <w:tab w:val="clear" w:pos="360"/>
                <w:tab w:val="num" w:pos="0"/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12- The effect of the elements of corporate governance of Companies social responsibility / A field study in the Iraqi private commerci</w:t>
            </w:r>
            <w:r w:rsidR="000A1E9D">
              <w:rPr>
                <w:b/>
                <w:bCs/>
                <w:sz w:val="28"/>
                <w:szCs w:val="28"/>
              </w:rPr>
              <w:t xml:space="preserve">al Banks </w:t>
            </w:r>
          </w:p>
          <w:p w14:paraId="20F87505" w14:textId="77777777" w:rsidR="004408EA" w:rsidRDefault="004408EA" w:rsidP="004408EA">
            <w:pPr>
              <w:numPr>
                <w:ilvl w:val="0"/>
                <w:numId w:val="8"/>
              </w:numPr>
              <w:tabs>
                <w:tab w:val="clear" w:pos="360"/>
                <w:tab w:val="num" w:pos="0"/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13- Factors affecting students` perceptions in the decision the accounting major / A field study at Cihan private university / Erbil / Iraq 2016 </w:t>
            </w:r>
          </w:p>
          <w:p w14:paraId="76AE067F" w14:textId="3404334D" w:rsidR="004408EA" w:rsidRDefault="004408EA" w:rsidP="000A1E9D">
            <w:pPr>
              <w:numPr>
                <w:ilvl w:val="0"/>
                <w:numId w:val="8"/>
              </w:numPr>
              <w:tabs>
                <w:tab w:val="clear" w:pos="360"/>
                <w:tab w:val="num" w:pos="0"/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14-Measurement and disclosure in the activity of </w:t>
            </w:r>
            <w:proofErr w:type="spellStart"/>
            <w:r>
              <w:rPr>
                <w:b/>
                <w:bCs/>
                <w:sz w:val="28"/>
                <w:szCs w:val="28"/>
              </w:rPr>
              <w:t>Musharkat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and </w:t>
            </w:r>
            <w:proofErr w:type="spellStart"/>
            <w:r>
              <w:rPr>
                <w:b/>
                <w:bCs/>
                <w:sz w:val="28"/>
                <w:szCs w:val="28"/>
              </w:rPr>
              <w:t>Musharkat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motniagisa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in Islamic Banks/ A</w:t>
            </w:r>
            <w:r w:rsidR="000A1E9D">
              <w:rPr>
                <w:b/>
                <w:bCs/>
                <w:sz w:val="28"/>
                <w:szCs w:val="28"/>
              </w:rPr>
              <w:t xml:space="preserve"> field study in Elaf Islamic </w:t>
            </w:r>
          </w:p>
          <w:p w14:paraId="0D3C337F" w14:textId="1BCD11B4" w:rsidR="004408EA" w:rsidRDefault="004408EA" w:rsidP="004408EA">
            <w:pPr>
              <w:numPr>
                <w:ilvl w:val="0"/>
                <w:numId w:val="8"/>
              </w:numPr>
              <w:tabs>
                <w:tab w:val="clear" w:pos="360"/>
                <w:tab w:val="num" w:pos="0"/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15- </w:t>
            </w:r>
            <w:r>
              <w:rPr>
                <w:b/>
                <w:bCs/>
                <w:sz w:val="28"/>
                <w:szCs w:val="28"/>
                <w:lang w:bidi="ar-IQ"/>
              </w:rPr>
              <w:t>An effect of accounting profits and cash flows on the performance of joint stock companies / A field study in Omani joint stock companies / A joint research presented to the Cihan university conference 2014</w:t>
            </w:r>
          </w:p>
          <w:p w14:paraId="252CEF73" w14:textId="77777777" w:rsidR="000A1E9D" w:rsidRDefault="000A1E9D" w:rsidP="004408EA">
            <w:pPr>
              <w:numPr>
                <w:ilvl w:val="0"/>
                <w:numId w:val="8"/>
              </w:numPr>
              <w:tabs>
                <w:tab w:val="clear" w:pos="360"/>
                <w:tab w:val="num" w:pos="0"/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</w:p>
          <w:p w14:paraId="59903E44" w14:textId="7600AD17" w:rsidR="004408EA" w:rsidRDefault="004408EA" w:rsidP="004408EA">
            <w:pPr>
              <w:numPr>
                <w:ilvl w:val="0"/>
                <w:numId w:val="8"/>
              </w:numPr>
              <w:tabs>
                <w:tab w:val="clear" w:pos="360"/>
                <w:tab w:val="num" w:pos="0"/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 xml:space="preserve">16- Analysis of the relationship of ethics and source and power / a survey </w:t>
            </w:r>
            <w:r w:rsidR="000A1E9D">
              <w:rPr>
                <w:b/>
                <w:bCs/>
                <w:sz w:val="28"/>
                <w:szCs w:val="28"/>
                <w:lang w:bidi="ar-IQ"/>
              </w:rPr>
              <w:t>in insurance brokers in Bahrain.</w:t>
            </w:r>
          </w:p>
          <w:p w14:paraId="12FD4006" w14:textId="188DD29D" w:rsidR="000A1E9D" w:rsidRDefault="000A1E9D" w:rsidP="000A1E9D">
            <w:pPr>
              <w:tabs>
                <w:tab w:val="num" w:pos="360"/>
              </w:tabs>
              <w:jc w:val="both"/>
              <w:rPr>
                <w:b/>
                <w:bCs/>
                <w:sz w:val="28"/>
                <w:szCs w:val="28"/>
                <w:lang w:bidi="ar-IQ"/>
              </w:rPr>
            </w:pPr>
          </w:p>
          <w:p w14:paraId="0DB19A36" w14:textId="77777777" w:rsidR="004408EA" w:rsidRDefault="004408EA" w:rsidP="004408EA">
            <w:pPr>
              <w:numPr>
                <w:ilvl w:val="0"/>
                <w:numId w:val="8"/>
              </w:numPr>
              <w:tabs>
                <w:tab w:val="clear" w:pos="360"/>
                <w:tab w:val="num" w:pos="0"/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 xml:space="preserve">17- A voluntary disclosure of human capital / A field study of Omani companies listed on the Muscat Securities An effect of/  research presented  to the joint conference between the European Group for public administration, Aix- Marseille university and the Middle east and North Africa network for the public administration </w:t>
            </w:r>
            <w:r w:rsidRPr="000C7A70">
              <w:rPr>
                <w:b/>
                <w:bCs/>
                <w:sz w:val="28"/>
                <w:szCs w:val="28"/>
                <w:lang w:bidi="ar-IQ"/>
              </w:rPr>
              <w:t>(MENAPAR)</w:t>
            </w:r>
            <w:r>
              <w:rPr>
                <w:b/>
                <w:bCs/>
                <w:sz w:val="28"/>
                <w:szCs w:val="28"/>
                <w:lang w:bidi="ar-IQ"/>
              </w:rPr>
              <w:t>/ 2017.</w:t>
            </w:r>
          </w:p>
          <w:p w14:paraId="7175C57B" w14:textId="7777777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 xml:space="preserve">18- Revenue recognition according to International Financial Reporting standards No. 15 / </w:t>
            </w:r>
            <w:r>
              <w:rPr>
                <w:b/>
                <w:bCs/>
                <w:sz w:val="28"/>
                <w:szCs w:val="28"/>
              </w:rPr>
              <w:t xml:space="preserve">A field study in Commercial Private Banks  / Al- </w:t>
            </w:r>
            <w:proofErr w:type="spellStart"/>
            <w:r>
              <w:rPr>
                <w:b/>
                <w:bCs/>
                <w:sz w:val="28"/>
                <w:szCs w:val="28"/>
              </w:rPr>
              <w:t>Mustansirya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Journal / 2021</w:t>
            </w:r>
          </w:p>
          <w:p w14:paraId="4E2604E8" w14:textId="77777777" w:rsidR="004408EA" w:rsidRDefault="004408EA" w:rsidP="004408EA">
            <w:pPr>
              <w:ind w:left="437" w:hanging="450"/>
              <w:jc w:val="both"/>
              <w:rPr>
                <w:rFonts w:asciiTheme="majorBidi" w:hAnsiTheme="majorBidi" w:cstheme="majorBidi"/>
                <w:b/>
                <w:bCs/>
                <w:lang w:bidi="ar-OM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19- </w:t>
            </w:r>
            <w:r w:rsidRPr="0081284C">
              <w:rPr>
                <w:rFonts w:asciiTheme="majorBidi" w:hAnsiTheme="majorBidi" w:cstheme="majorBidi"/>
                <w:b/>
                <w:bCs/>
                <w:lang w:bidi="ar-OM"/>
              </w:rPr>
              <w:t xml:space="preserve">Problems expected for the application of International Financial Reporting Standard </w:t>
            </w:r>
            <w:r>
              <w:rPr>
                <w:rFonts w:asciiTheme="majorBidi" w:hAnsiTheme="majorBidi" w:cstheme="majorBidi"/>
                <w:b/>
                <w:bCs/>
                <w:lang w:bidi="ar-OM"/>
              </w:rPr>
              <w:t xml:space="preserve">  </w:t>
            </w:r>
            <w:r w:rsidRPr="0081284C">
              <w:rPr>
                <w:rFonts w:asciiTheme="majorBidi" w:hAnsiTheme="majorBidi" w:cstheme="majorBidi"/>
                <w:b/>
                <w:bCs/>
                <w:lang w:bidi="ar-OM"/>
              </w:rPr>
              <w:t>No. (9)</w:t>
            </w:r>
            <w:r>
              <w:rPr>
                <w:rFonts w:asciiTheme="majorBidi" w:hAnsiTheme="majorBidi" w:cstheme="majorBidi"/>
                <w:b/>
                <w:bCs/>
                <w:lang w:bidi="ar-OM"/>
              </w:rPr>
              <w:t xml:space="preserve"> / </w:t>
            </w:r>
            <w:r w:rsidRPr="0081284C">
              <w:rPr>
                <w:rFonts w:asciiTheme="majorBidi" w:hAnsiTheme="majorBidi" w:cstheme="majorBidi"/>
                <w:b/>
                <w:bCs/>
                <w:lang w:bidi="ar-OM"/>
              </w:rPr>
              <w:t>A field study in Iraqi private commercial banks</w:t>
            </w:r>
            <w:r>
              <w:rPr>
                <w:rFonts w:asciiTheme="majorBidi" w:hAnsiTheme="majorBidi" w:cstheme="majorBidi"/>
                <w:b/>
                <w:bCs/>
                <w:lang w:bidi="ar-OM"/>
              </w:rPr>
              <w:t xml:space="preserve"> / journal of economic and admiration college / </w:t>
            </w:r>
            <w:r>
              <w:rPr>
                <w:rFonts w:asciiTheme="majorBidi" w:hAnsiTheme="majorBidi" w:cstheme="majorBidi"/>
                <w:b/>
                <w:bCs/>
                <w:lang w:bidi="ar-IQ"/>
              </w:rPr>
              <w:t>B</w:t>
            </w:r>
            <w:r>
              <w:rPr>
                <w:rFonts w:asciiTheme="majorBidi" w:hAnsiTheme="majorBidi" w:cstheme="majorBidi"/>
                <w:b/>
                <w:bCs/>
                <w:lang w:bidi="ar-OM"/>
              </w:rPr>
              <w:t>asrah university / 2022.</w:t>
            </w:r>
          </w:p>
          <w:p w14:paraId="47BBE606" w14:textId="77777777" w:rsidR="00424E76" w:rsidRDefault="004408EA" w:rsidP="000A1E9D">
            <w:pPr>
              <w:ind w:left="437" w:hanging="450"/>
              <w:jc w:val="both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sz w:val="28"/>
                <w:szCs w:val="28"/>
              </w:rPr>
              <w:t xml:space="preserve">20- </w:t>
            </w:r>
            <w:r w:rsidRPr="009F1E62">
              <w:rPr>
                <w:b/>
                <w:bCs/>
                <w:sz w:val="28"/>
                <w:szCs w:val="28"/>
                <w:lang w:bidi="ar-IQ"/>
              </w:rPr>
              <w:t>The relationship between the reputation of audit offices and the accuracy</w:t>
            </w:r>
            <w:r w:rsidRPr="009F1E62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9F1E62">
              <w:rPr>
                <w:b/>
                <w:bCs/>
                <w:sz w:val="28"/>
                <w:szCs w:val="28"/>
                <w:lang w:bidi="ar-IQ"/>
              </w:rPr>
              <w:t xml:space="preserve">of the opinion on continuity and the extent to which it is affected by the financial failure </w:t>
            </w:r>
            <w:r w:rsidRPr="009F1E62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9F1E62">
              <w:rPr>
                <w:b/>
                <w:bCs/>
                <w:sz w:val="28"/>
                <w:szCs w:val="28"/>
                <w:lang w:bidi="ar-IQ"/>
              </w:rPr>
              <w:t>field research in the Iraqi Stock Exchange</w:t>
            </w:r>
          </w:p>
          <w:p w14:paraId="52CDB957" w14:textId="77777777" w:rsidR="00424E76" w:rsidRPr="00424E76" w:rsidRDefault="00424E76" w:rsidP="00424E76">
            <w:pPr>
              <w:tabs>
                <w:tab w:val="num" w:pos="-15"/>
              </w:tabs>
              <w:rPr>
                <w:rFonts w:cs="Arial"/>
                <w:b/>
                <w:bCs/>
                <w:sz w:val="28"/>
                <w:szCs w:val="28"/>
              </w:rPr>
            </w:pPr>
            <w:r w:rsidRPr="00424E76">
              <w:rPr>
                <w:b/>
                <w:bCs/>
                <w:lang w:bidi="ar-OM"/>
              </w:rPr>
              <w:t xml:space="preserve">21- </w:t>
            </w:r>
            <w:r w:rsidRPr="00424E76">
              <w:rPr>
                <w:rFonts w:cs="Arial"/>
                <w:b/>
                <w:bCs/>
                <w:sz w:val="28"/>
                <w:szCs w:val="28"/>
              </w:rPr>
              <w:t>Impact of human resources accounting on the market value and evaluation of the company's financial performance</w:t>
            </w:r>
          </w:p>
          <w:p w14:paraId="394C1E84" w14:textId="77777777" w:rsidR="00424E76" w:rsidRDefault="00424E76" w:rsidP="00424E76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CE5F0E">
              <w:rPr>
                <w:rFonts w:cs="Arial"/>
                <w:b/>
                <w:bCs/>
                <w:sz w:val="28"/>
                <w:szCs w:val="28"/>
              </w:rPr>
              <w:t>A field study on a sample of Iraqi companies listed in the Iraq Stock Exchange</w:t>
            </w:r>
          </w:p>
          <w:p w14:paraId="383B749C" w14:textId="77777777" w:rsidR="00424E76" w:rsidRPr="00CE5F0E" w:rsidRDefault="00424E76" w:rsidP="00424E76">
            <w:pPr>
              <w:bidi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cs="Arial"/>
                <w:b/>
                <w:bCs/>
                <w:sz w:val="28"/>
                <w:szCs w:val="28"/>
              </w:rPr>
              <w:t>(On evaluation)</w:t>
            </w:r>
          </w:p>
          <w:p w14:paraId="5BF56986" w14:textId="54FEE97B" w:rsidR="00424E76" w:rsidRPr="00F35085" w:rsidRDefault="00424E76" w:rsidP="00424E76">
            <w:pPr>
              <w:pStyle w:val="a7"/>
              <w:numPr>
                <w:ilvl w:val="0"/>
                <w:numId w:val="10"/>
              </w:numPr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3508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An effect of auditor experience and other factors on fair value estimates on professional skepticism</w:t>
            </w:r>
          </w:p>
          <w:p w14:paraId="70DE2640" w14:textId="77777777" w:rsidR="00424E76" w:rsidRPr="00F35085" w:rsidRDefault="00424E76" w:rsidP="00424E76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3508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A field study on a sample of auditors in Iraq.</w:t>
            </w:r>
          </w:p>
          <w:p w14:paraId="156E46A9" w14:textId="77777777" w:rsidR="00424E76" w:rsidRPr="00F35085" w:rsidRDefault="00424E76" w:rsidP="00424E76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F3508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(On evaluation)</w:t>
            </w:r>
          </w:p>
          <w:p w14:paraId="429979F7" w14:textId="7B514384" w:rsidR="00424E76" w:rsidRPr="00F35085" w:rsidRDefault="00424E76" w:rsidP="00424E7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bookmarkStart w:id="1" w:name="_Hlk154045679"/>
            <w:r w:rsidRPr="00F3508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 effect of tax avoidance on the cost of capital</w:t>
            </w:r>
          </w:p>
          <w:p w14:paraId="14E8D7E4" w14:textId="77777777" w:rsidR="00424E76" w:rsidRPr="00EA4C0A" w:rsidRDefault="00424E76" w:rsidP="00424E7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A4C0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Using company size, financial leverage, rate of return on assets, and operating cash flows as intermediate variables</w:t>
            </w:r>
          </w:p>
          <w:p w14:paraId="43AF1387" w14:textId="77777777" w:rsidR="00424E76" w:rsidRPr="00EA4C0A" w:rsidRDefault="00424E76" w:rsidP="00424E76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A4C0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 field study on a sample of companies listed on I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raq</w:t>
            </w:r>
            <w:r w:rsidRPr="00EA4C0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and Kuwait Stock Exchange</w:t>
            </w:r>
          </w:p>
          <w:bookmarkEnd w:id="1"/>
          <w:p w14:paraId="75658384" w14:textId="2E8D09BF" w:rsidR="004408EA" w:rsidRPr="009F1E62" w:rsidRDefault="00424E76" w:rsidP="00424E76">
            <w:pPr>
              <w:ind w:left="437" w:hanging="450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( on evaluation) </w:t>
            </w:r>
            <w:r w:rsidR="000A1E9D">
              <w:rPr>
                <w:rFonts w:asciiTheme="majorBidi" w:hAnsiTheme="majorBidi" w:cstheme="majorBidi"/>
                <w:b/>
                <w:bCs/>
                <w:lang w:bidi="ar-OM"/>
              </w:rPr>
              <w:t xml:space="preserve"> </w:t>
            </w:r>
          </w:p>
          <w:p w14:paraId="37AEA16A" w14:textId="77777777" w:rsidR="004408EA" w:rsidRPr="002E3694" w:rsidRDefault="004408EA" w:rsidP="004408E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</w:tc>
        <w:tc>
          <w:tcPr>
            <w:tcW w:w="3063" w:type="dxa"/>
            <w:gridSpan w:val="4"/>
            <w:tcBorders>
              <w:left w:val="double" w:sz="4" w:space="0" w:color="4F81BD" w:themeColor="accent1"/>
              <w:right w:val="double" w:sz="4" w:space="0" w:color="4F81BD" w:themeColor="accent1"/>
            </w:tcBorders>
          </w:tcPr>
          <w:p w14:paraId="10620758" w14:textId="77777777" w:rsidR="004408EA" w:rsidRDefault="004408EA" w:rsidP="004408E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journal of Al- </w:t>
            </w:r>
            <w:proofErr w:type="spellStart"/>
            <w:r>
              <w:rPr>
                <w:b/>
                <w:bCs/>
                <w:sz w:val="28"/>
                <w:szCs w:val="28"/>
              </w:rPr>
              <w:t>Rafdian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College university / Baghdad 1999</w:t>
            </w:r>
          </w:p>
          <w:p w14:paraId="2BA2EF10" w14:textId="77777777" w:rsidR="004408EA" w:rsidRDefault="004408EA" w:rsidP="004408E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Journal of Economic and administrative Science / university of Baghdad / 1999</w:t>
            </w:r>
          </w:p>
          <w:p w14:paraId="00ED9E49" w14:textId="77777777" w:rsidR="004408EA" w:rsidRDefault="004408EA" w:rsidP="004408E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journal of </w:t>
            </w:r>
            <w:proofErr w:type="spellStart"/>
            <w:r>
              <w:rPr>
                <w:b/>
                <w:bCs/>
                <w:sz w:val="28"/>
                <w:szCs w:val="28"/>
              </w:rPr>
              <w:t>Darsat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/ the University of Jordan / Amman /2003</w:t>
            </w:r>
          </w:p>
          <w:p w14:paraId="36DE044D" w14:textId="691A7B6E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Al- El- Dari Omani Journal / Muscat 2003</w:t>
            </w:r>
          </w:p>
          <w:p w14:paraId="2B43CD85" w14:textId="625310D5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Al- </w:t>
            </w:r>
            <w:proofErr w:type="spellStart"/>
            <w:r>
              <w:rPr>
                <w:b/>
                <w:bCs/>
                <w:sz w:val="28"/>
                <w:szCs w:val="28"/>
              </w:rPr>
              <w:t>Edari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Journal / Muscat 2004.</w:t>
            </w:r>
          </w:p>
          <w:p w14:paraId="27B9B98F" w14:textId="1B10784C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61E3AAD0" w14:textId="761CD808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4B98AF61" w14:textId="7DD0C014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Al Balqa Journal research and studies / Al–</w:t>
            </w:r>
            <w:proofErr w:type="spellStart"/>
            <w:r>
              <w:rPr>
                <w:b/>
                <w:bCs/>
                <w:sz w:val="28"/>
                <w:szCs w:val="28"/>
              </w:rPr>
              <w:t>Ahilyya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Amman university/ Amman 2005</w:t>
            </w:r>
          </w:p>
          <w:p w14:paraId="4C65CA1B" w14:textId="78075DF9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Journal of Economic and legal Science / Damascus university 2006  </w:t>
            </w:r>
          </w:p>
          <w:p w14:paraId="37FE20F9" w14:textId="77777777" w:rsidR="004408EA" w:rsidRDefault="004408EA" w:rsidP="004408EA">
            <w:pPr>
              <w:pStyle w:val="a7"/>
              <w:ind w:left="360" w:hanging="360"/>
              <w:rPr>
                <w:b/>
                <w:bCs/>
                <w:sz w:val="28"/>
                <w:szCs w:val="28"/>
              </w:rPr>
            </w:pPr>
          </w:p>
          <w:p w14:paraId="62A59B98" w14:textId="77777777" w:rsidR="004408EA" w:rsidRDefault="004408EA" w:rsidP="004408EA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56742C6E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journal of Babel university for </w:t>
            </w:r>
            <w:proofErr w:type="spellStart"/>
            <w:r>
              <w:rPr>
                <w:b/>
                <w:bCs/>
                <w:sz w:val="28"/>
                <w:szCs w:val="28"/>
              </w:rPr>
              <w:t>conomic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and administrative Science /2017  </w:t>
            </w:r>
          </w:p>
          <w:p w14:paraId="48A29CF7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5AE0E37A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57FB7900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498DC910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 joint research 2016</w:t>
            </w:r>
          </w:p>
          <w:p w14:paraId="19AFF619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01BEEDBE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7E98FDF1" w14:textId="77777777" w:rsidR="000A1E9D" w:rsidRDefault="000A1E9D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62EC03C9" w14:textId="77777777" w:rsidR="000A1E9D" w:rsidRDefault="000A1E9D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1A3FE382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Babylon Journal  2017</w:t>
            </w:r>
          </w:p>
          <w:p w14:paraId="639D1755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754CC935" w14:textId="77777777" w:rsidR="000A1E9D" w:rsidRDefault="000A1E9D" w:rsidP="000A1E9D">
            <w:pPr>
              <w:spacing w:line="360" w:lineRule="auto"/>
              <w:rPr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>A joint research presented to the Cihan university conference 2014</w:t>
            </w:r>
          </w:p>
          <w:p w14:paraId="1DCFF496" w14:textId="6E55EA11" w:rsidR="000A1E9D" w:rsidRDefault="000A1E9D" w:rsidP="00424E76">
            <w:pPr>
              <w:numPr>
                <w:ilvl w:val="0"/>
                <w:numId w:val="10"/>
              </w:numPr>
              <w:tabs>
                <w:tab w:val="num" w:pos="270"/>
              </w:tabs>
              <w:ind w:hanging="90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bidi="ar-IQ"/>
              </w:rPr>
              <w:t xml:space="preserve">A joint research presented to the conference on advanced business administration and information technology held in Paris for the period 12-13 September 2019. </w:t>
            </w:r>
          </w:p>
          <w:p w14:paraId="71017546" w14:textId="5FFCFC3C" w:rsidR="000A1E9D" w:rsidRDefault="000A1E9D" w:rsidP="000A1E9D">
            <w:pPr>
              <w:tabs>
                <w:tab w:val="num" w:pos="360"/>
              </w:tabs>
              <w:jc w:val="both"/>
              <w:rPr>
                <w:b/>
                <w:bCs/>
                <w:sz w:val="28"/>
                <w:szCs w:val="28"/>
                <w:lang w:bidi="ar-IQ"/>
              </w:rPr>
            </w:pPr>
          </w:p>
          <w:p w14:paraId="076562BE" w14:textId="5789B770" w:rsidR="000A1E9D" w:rsidRDefault="000A1E9D" w:rsidP="000A1E9D">
            <w:pPr>
              <w:tabs>
                <w:tab w:val="num" w:pos="360"/>
              </w:tabs>
              <w:jc w:val="both"/>
              <w:rPr>
                <w:b/>
                <w:bCs/>
                <w:sz w:val="28"/>
                <w:szCs w:val="28"/>
                <w:lang w:bidi="ar-IQ"/>
              </w:rPr>
            </w:pPr>
          </w:p>
          <w:p w14:paraId="745EBA31" w14:textId="3CE4BF22" w:rsidR="000A1E9D" w:rsidRDefault="000A1E9D" w:rsidP="000A1E9D">
            <w:pPr>
              <w:tabs>
                <w:tab w:val="num" w:pos="360"/>
              </w:tabs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Al- </w:t>
            </w:r>
            <w:proofErr w:type="spellStart"/>
            <w:r>
              <w:rPr>
                <w:b/>
                <w:bCs/>
                <w:sz w:val="28"/>
                <w:szCs w:val="28"/>
              </w:rPr>
              <w:t>Mustansirya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Journal / 2021</w:t>
            </w:r>
          </w:p>
          <w:p w14:paraId="2E853D5D" w14:textId="488FF399" w:rsidR="000A1E9D" w:rsidRDefault="000A1E9D" w:rsidP="000A1E9D">
            <w:pPr>
              <w:tabs>
                <w:tab w:val="num" w:pos="360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14:paraId="5581141D" w14:textId="53ED8D14" w:rsidR="000A1E9D" w:rsidRDefault="000A1E9D" w:rsidP="000A1E9D">
            <w:pPr>
              <w:tabs>
                <w:tab w:val="num" w:pos="360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14:paraId="5B4A0B5C" w14:textId="42A2B31F" w:rsidR="000A1E9D" w:rsidRDefault="000A1E9D" w:rsidP="000A1E9D">
            <w:pPr>
              <w:tabs>
                <w:tab w:val="num" w:pos="360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14:paraId="04317BE2" w14:textId="7BA6C629" w:rsidR="000A1E9D" w:rsidRDefault="000A1E9D" w:rsidP="000A1E9D">
            <w:pPr>
              <w:ind w:left="437" w:hanging="450"/>
              <w:jc w:val="both"/>
              <w:rPr>
                <w:rFonts w:asciiTheme="majorBidi" w:hAnsiTheme="majorBidi" w:cstheme="majorBidi"/>
                <w:b/>
                <w:bCs/>
                <w:lang w:bidi="ar-OM"/>
              </w:rPr>
            </w:pPr>
            <w:r>
              <w:rPr>
                <w:rFonts w:asciiTheme="majorBidi" w:hAnsiTheme="majorBidi" w:cstheme="majorBidi"/>
                <w:b/>
                <w:bCs/>
                <w:lang w:bidi="ar-OM"/>
              </w:rPr>
              <w:t xml:space="preserve">Journal of economic and admiration college / </w:t>
            </w:r>
            <w:r>
              <w:rPr>
                <w:rFonts w:asciiTheme="majorBidi" w:hAnsiTheme="majorBidi" w:cstheme="majorBidi"/>
                <w:b/>
                <w:bCs/>
                <w:lang w:bidi="ar-IQ"/>
              </w:rPr>
              <w:t>B</w:t>
            </w:r>
            <w:r>
              <w:rPr>
                <w:rFonts w:asciiTheme="majorBidi" w:hAnsiTheme="majorBidi" w:cstheme="majorBidi"/>
                <w:b/>
                <w:bCs/>
                <w:lang w:bidi="ar-OM"/>
              </w:rPr>
              <w:t>asrah university / 2022.</w:t>
            </w:r>
          </w:p>
          <w:p w14:paraId="76BE78E9" w14:textId="77777777" w:rsidR="000A1E9D" w:rsidRDefault="000A1E9D" w:rsidP="000A1E9D">
            <w:pPr>
              <w:tabs>
                <w:tab w:val="num" w:pos="360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14:paraId="64024BDC" w14:textId="77777777" w:rsidR="000A1E9D" w:rsidRDefault="000A1E9D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International journal of professional Business review </w:t>
            </w:r>
            <w:r w:rsidR="006E7444"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lastRenderedPageBreak/>
              <w:t xml:space="preserve">vol.7 No. 2 pp1-23 </w:t>
            </w:r>
          </w:p>
          <w:p w14:paraId="715AF3B6" w14:textId="77777777" w:rsidR="006E7444" w:rsidRDefault="006E7444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2022</w:t>
            </w:r>
          </w:p>
          <w:p w14:paraId="66670F1A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1E4DA09C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50BED35C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1AD3320F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74F2777A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7ECC8FDD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   2023</w:t>
            </w:r>
          </w:p>
          <w:p w14:paraId="19F0C9CF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14DED894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348ED196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54DF7934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3DAE1052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>2023</w:t>
            </w:r>
          </w:p>
          <w:p w14:paraId="0C554BC9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73D1A88B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0BB41A9B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5BEBFD93" w14:textId="77777777" w:rsidR="00424E76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</w:p>
          <w:p w14:paraId="41734230" w14:textId="799E0D49" w:rsidR="00424E76" w:rsidRPr="002E3694" w:rsidRDefault="00424E76" w:rsidP="000A1E9D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bidi="ar-IQ"/>
              </w:rPr>
              <w:t xml:space="preserve">2023 </w:t>
            </w:r>
          </w:p>
        </w:tc>
      </w:tr>
    </w:tbl>
    <w:p w14:paraId="7DDDFF6C" w14:textId="4534F644" w:rsidR="00835FBC" w:rsidRPr="002E3694" w:rsidRDefault="00835FBC">
      <w:pPr>
        <w:rPr>
          <w:rFonts w:asciiTheme="minorHAnsi" w:hAnsiTheme="minorHAnsi" w:cstheme="minorHAnsi"/>
          <w:b/>
          <w:bCs/>
          <w:sz w:val="26"/>
          <w:szCs w:val="26"/>
          <w:lang w:bidi="ar-IQ"/>
        </w:rPr>
      </w:pPr>
    </w:p>
    <w:p w14:paraId="4272EDBF" w14:textId="4E178E8E" w:rsidR="00835FBC" w:rsidRPr="002E3694" w:rsidRDefault="00835FBC">
      <w:pPr>
        <w:rPr>
          <w:rFonts w:asciiTheme="minorHAnsi" w:hAnsiTheme="minorHAnsi" w:cstheme="minorHAnsi"/>
          <w:b/>
          <w:bCs/>
          <w:sz w:val="26"/>
          <w:szCs w:val="26"/>
          <w:lang w:bidi="ar-IQ"/>
        </w:rPr>
      </w:pPr>
    </w:p>
    <w:sectPr w:rsidR="00835FBC" w:rsidRPr="002E3694" w:rsidSect="007A6A81">
      <w:headerReference w:type="default" r:id="rId10"/>
      <w:pgSz w:w="11906" w:h="16838"/>
      <w:pgMar w:top="1980" w:right="1416" w:bottom="568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A32C98" w14:textId="77777777" w:rsidR="006A56A4" w:rsidRDefault="006A56A4" w:rsidP="00A714BD">
      <w:r>
        <w:separator/>
      </w:r>
    </w:p>
  </w:endnote>
  <w:endnote w:type="continuationSeparator" w:id="0">
    <w:p w14:paraId="7418CA49" w14:textId="77777777" w:rsidR="006A56A4" w:rsidRDefault="006A56A4" w:rsidP="00A7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B5159" w14:textId="77777777" w:rsidR="006A56A4" w:rsidRDefault="006A56A4" w:rsidP="00A714BD">
      <w:r>
        <w:separator/>
      </w:r>
    </w:p>
  </w:footnote>
  <w:footnote w:type="continuationSeparator" w:id="0">
    <w:p w14:paraId="6C41B1D2" w14:textId="77777777" w:rsidR="006A56A4" w:rsidRDefault="006A56A4" w:rsidP="00A714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34094" w14:textId="1C9C02D3" w:rsidR="007D4DBE" w:rsidRPr="007D4DBE" w:rsidRDefault="007D4DBE" w:rsidP="007D4DBE">
    <w:pPr>
      <w:pStyle w:val="a3"/>
      <w:jc w:val="center"/>
      <w:rPr>
        <w:b/>
        <w:bCs/>
        <w:sz w:val="56"/>
        <w:szCs w:val="56"/>
      </w:rPr>
    </w:pPr>
    <w:r w:rsidRPr="007D4DBE">
      <w:rPr>
        <w:b/>
        <w:bCs/>
        <w:sz w:val="56"/>
        <w:szCs w:val="56"/>
      </w:rPr>
      <w:t>CV</w:t>
    </w:r>
    <w:r>
      <w:rPr>
        <w:b/>
        <w:bCs/>
        <w:sz w:val="56"/>
        <w:szCs w:val="56"/>
      </w:rPr>
      <w:t xml:space="preserve">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342B"/>
    <w:multiLevelType w:val="hybridMultilevel"/>
    <w:tmpl w:val="3D30C326"/>
    <w:lvl w:ilvl="0" w:tplc="63E0E932">
      <w:start w:val="1"/>
      <w:numFmt w:val="decimal"/>
      <w:lvlText w:val="(%1)"/>
      <w:lvlJc w:val="left"/>
      <w:pPr>
        <w:ind w:left="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>
    <w:nsid w:val="07853461"/>
    <w:multiLevelType w:val="hybridMultilevel"/>
    <w:tmpl w:val="FC82C91C"/>
    <w:lvl w:ilvl="0" w:tplc="785E2B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01485"/>
    <w:multiLevelType w:val="hybridMultilevel"/>
    <w:tmpl w:val="EB6AD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6F050B8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B55C3"/>
    <w:multiLevelType w:val="hybridMultilevel"/>
    <w:tmpl w:val="97CCD5BA"/>
    <w:lvl w:ilvl="0" w:tplc="21842DA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3326A7"/>
    <w:multiLevelType w:val="hybridMultilevel"/>
    <w:tmpl w:val="FED03664"/>
    <w:lvl w:ilvl="0" w:tplc="04090001">
      <w:start w:val="1"/>
      <w:numFmt w:val="bullet"/>
      <w:lvlText w:val=""/>
      <w:lvlJc w:val="left"/>
      <w:pPr>
        <w:ind w:left="91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631" w:hanging="360"/>
      </w:pPr>
    </w:lvl>
    <w:lvl w:ilvl="2" w:tplc="FFFFFFFF" w:tentative="1">
      <w:start w:val="1"/>
      <w:numFmt w:val="lowerRoman"/>
      <w:lvlText w:val="%3."/>
      <w:lvlJc w:val="right"/>
      <w:pPr>
        <w:ind w:left="2351" w:hanging="180"/>
      </w:pPr>
    </w:lvl>
    <w:lvl w:ilvl="3" w:tplc="FFFFFFFF" w:tentative="1">
      <w:start w:val="1"/>
      <w:numFmt w:val="decimal"/>
      <w:lvlText w:val="%4."/>
      <w:lvlJc w:val="left"/>
      <w:pPr>
        <w:ind w:left="3071" w:hanging="360"/>
      </w:pPr>
    </w:lvl>
    <w:lvl w:ilvl="4" w:tplc="FFFFFFFF" w:tentative="1">
      <w:start w:val="1"/>
      <w:numFmt w:val="lowerLetter"/>
      <w:lvlText w:val="%5."/>
      <w:lvlJc w:val="left"/>
      <w:pPr>
        <w:ind w:left="3791" w:hanging="360"/>
      </w:pPr>
    </w:lvl>
    <w:lvl w:ilvl="5" w:tplc="FFFFFFFF" w:tentative="1">
      <w:start w:val="1"/>
      <w:numFmt w:val="lowerRoman"/>
      <w:lvlText w:val="%6."/>
      <w:lvlJc w:val="right"/>
      <w:pPr>
        <w:ind w:left="4511" w:hanging="180"/>
      </w:pPr>
    </w:lvl>
    <w:lvl w:ilvl="6" w:tplc="FFFFFFFF" w:tentative="1">
      <w:start w:val="1"/>
      <w:numFmt w:val="decimal"/>
      <w:lvlText w:val="%7."/>
      <w:lvlJc w:val="left"/>
      <w:pPr>
        <w:ind w:left="5231" w:hanging="360"/>
      </w:pPr>
    </w:lvl>
    <w:lvl w:ilvl="7" w:tplc="FFFFFFFF" w:tentative="1">
      <w:start w:val="1"/>
      <w:numFmt w:val="lowerLetter"/>
      <w:lvlText w:val="%8."/>
      <w:lvlJc w:val="left"/>
      <w:pPr>
        <w:ind w:left="5951" w:hanging="360"/>
      </w:pPr>
    </w:lvl>
    <w:lvl w:ilvl="8" w:tplc="FFFFFFFF" w:tentative="1">
      <w:start w:val="1"/>
      <w:numFmt w:val="lowerRoman"/>
      <w:lvlText w:val="%9."/>
      <w:lvlJc w:val="right"/>
      <w:pPr>
        <w:ind w:left="6671" w:hanging="180"/>
      </w:pPr>
    </w:lvl>
  </w:abstractNum>
  <w:abstractNum w:abstractNumId="5">
    <w:nsid w:val="524F61CF"/>
    <w:multiLevelType w:val="hybridMultilevel"/>
    <w:tmpl w:val="3622FE84"/>
    <w:lvl w:ilvl="0" w:tplc="643CE57A">
      <w:start w:val="22"/>
      <w:numFmt w:val="decimal"/>
      <w:lvlText w:val="%1-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9C7E1C"/>
    <w:multiLevelType w:val="hybridMultilevel"/>
    <w:tmpl w:val="AC467B16"/>
    <w:lvl w:ilvl="0" w:tplc="04090005">
      <w:start w:val="1"/>
      <w:numFmt w:val="bullet"/>
      <w:lvlText w:val=""/>
      <w:lvlJc w:val="left"/>
      <w:pPr>
        <w:ind w:left="911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631" w:hanging="360"/>
      </w:pPr>
    </w:lvl>
    <w:lvl w:ilvl="2" w:tplc="FFFFFFFF" w:tentative="1">
      <w:start w:val="1"/>
      <w:numFmt w:val="lowerRoman"/>
      <w:lvlText w:val="%3."/>
      <w:lvlJc w:val="right"/>
      <w:pPr>
        <w:ind w:left="2351" w:hanging="180"/>
      </w:pPr>
    </w:lvl>
    <w:lvl w:ilvl="3" w:tplc="FFFFFFFF" w:tentative="1">
      <w:start w:val="1"/>
      <w:numFmt w:val="decimal"/>
      <w:lvlText w:val="%4."/>
      <w:lvlJc w:val="left"/>
      <w:pPr>
        <w:ind w:left="3071" w:hanging="360"/>
      </w:pPr>
    </w:lvl>
    <w:lvl w:ilvl="4" w:tplc="FFFFFFFF" w:tentative="1">
      <w:start w:val="1"/>
      <w:numFmt w:val="lowerLetter"/>
      <w:lvlText w:val="%5."/>
      <w:lvlJc w:val="left"/>
      <w:pPr>
        <w:ind w:left="3791" w:hanging="360"/>
      </w:pPr>
    </w:lvl>
    <w:lvl w:ilvl="5" w:tplc="FFFFFFFF" w:tentative="1">
      <w:start w:val="1"/>
      <w:numFmt w:val="lowerRoman"/>
      <w:lvlText w:val="%6."/>
      <w:lvlJc w:val="right"/>
      <w:pPr>
        <w:ind w:left="4511" w:hanging="180"/>
      </w:pPr>
    </w:lvl>
    <w:lvl w:ilvl="6" w:tplc="FFFFFFFF" w:tentative="1">
      <w:start w:val="1"/>
      <w:numFmt w:val="decimal"/>
      <w:lvlText w:val="%7."/>
      <w:lvlJc w:val="left"/>
      <w:pPr>
        <w:ind w:left="5231" w:hanging="360"/>
      </w:pPr>
    </w:lvl>
    <w:lvl w:ilvl="7" w:tplc="FFFFFFFF" w:tentative="1">
      <w:start w:val="1"/>
      <w:numFmt w:val="lowerLetter"/>
      <w:lvlText w:val="%8."/>
      <w:lvlJc w:val="left"/>
      <w:pPr>
        <w:ind w:left="5951" w:hanging="360"/>
      </w:pPr>
    </w:lvl>
    <w:lvl w:ilvl="8" w:tplc="FFFFFFFF" w:tentative="1">
      <w:start w:val="1"/>
      <w:numFmt w:val="lowerRoman"/>
      <w:lvlText w:val="%9."/>
      <w:lvlJc w:val="right"/>
      <w:pPr>
        <w:ind w:left="6671" w:hanging="180"/>
      </w:pPr>
    </w:lvl>
  </w:abstractNum>
  <w:abstractNum w:abstractNumId="7">
    <w:nsid w:val="56C229C2"/>
    <w:multiLevelType w:val="hybridMultilevel"/>
    <w:tmpl w:val="476C5B6C"/>
    <w:lvl w:ilvl="0" w:tplc="195EA968">
      <w:start w:val="1"/>
      <w:numFmt w:val="decimal"/>
      <w:lvlText w:val="%1"/>
      <w:lvlJc w:val="left"/>
      <w:pPr>
        <w:ind w:left="9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1" w:hanging="360"/>
      </w:pPr>
    </w:lvl>
    <w:lvl w:ilvl="2" w:tplc="0409001B" w:tentative="1">
      <w:start w:val="1"/>
      <w:numFmt w:val="lowerRoman"/>
      <w:lvlText w:val="%3."/>
      <w:lvlJc w:val="right"/>
      <w:pPr>
        <w:ind w:left="2351" w:hanging="180"/>
      </w:pPr>
    </w:lvl>
    <w:lvl w:ilvl="3" w:tplc="0409000F" w:tentative="1">
      <w:start w:val="1"/>
      <w:numFmt w:val="decimal"/>
      <w:lvlText w:val="%4."/>
      <w:lvlJc w:val="left"/>
      <w:pPr>
        <w:ind w:left="3071" w:hanging="360"/>
      </w:pPr>
    </w:lvl>
    <w:lvl w:ilvl="4" w:tplc="04090019" w:tentative="1">
      <w:start w:val="1"/>
      <w:numFmt w:val="lowerLetter"/>
      <w:lvlText w:val="%5."/>
      <w:lvlJc w:val="left"/>
      <w:pPr>
        <w:ind w:left="3791" w:hanging="360"/>
      </w:pPr>
    </w:lvl>
    <w:lvl w:ilvl="5" w:tplc="0409001B" w:tentative="1">
      <w:start w:val="1"/>
      <w:numFmt w:val="lowerRoman"/>
      <w:lvlText w:val="%6."/>
      <w:lvlJc w:val="right"/>
      <w:pPr>
        <w:ind w:left="4511" w:hanging="180"/>
      </w:pPr>
    </w:lvl>
    <w:lvl w:ilvl="6" w:tplc="0409000F" w:tentative="1">
      <w:start w:val="1"/>
      <w:numFmt w:val="decimal"/>
      <w:lvlText w:val="%7."/>
      <w:lvlJc w:val="left"/>
      <w:pPr>
        <w:ind w:left="5231" w:hanging="360"/>
      </w:pPr>
    </w:lvl>
    <w:lvl w:ilvl="7" w:tplc="04090019" w:tentative="1">
      <w:start w:val="1"/>
      <w:numFmt w:val="lowerLetter"/>
      <w:lvlText w:val="%8."/>
      <w:lvlJc w:val="left"/>
      <w:pPr>
        <w:ind w:left="5951" w:hanging="360"/>
      </w:pPr>
    </w:lvl>
    <w:lvl w:ilvl="8" w:tplc="0409001B" w:tentative="1">
      <w:start w:val="1"/>
      <w:numFmt w:val="lowerRoman"/>
      <w:lvlText w:val="%9."/>
      <w:lvlJc w:val="right"/>
      <w:pPr>
        <w:ind w:left="6671" w:hanging="180"/>
      </w:pPr>
    </w:lvl>
  </w:abstractNum>
  <w:abstractNum w:abstractNumId="8">
    <w:nsid w:val="74DD1E06"/>
    <w:multiLevelType w:val="hybridMultilevel"/>
    <w:tmpl w:val="D0E0AD34"/>
    <w:lvl w:ilvl="0" w:tplc="5654682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79214246"/>
    <w:multiLevelType w:val="hybridMultilevel"/>
    <w:tmpl w:val="D0E0AD34"/>
    <w:lvl w:ilvl="0" w:tplc="FFFFFFFF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5C7"/>
    <w:rsid w:val="00005E21"/>
    <w:rsid w:val="000478AA"/>
    <w:rsid w:val="0007065C"/>
    <w:rsid w:val="00071839"/>
    <w:rsid w:val="000A1E9D"/>
    <w:rsid w:val="000A3C4D"/>
    <w:rsid w:val="000C1596"/>
    <w:rsid w:val="000E042A"/>
    <w:rsid w:val="000E36D4"/>
    <w:rsid w:val="000E5F13"/>
    <w:rsid w:val="00101791"/>
    <w:rsid w:val="00111A9C"/>
    <w:rsid w:val="001164BB"/>
    <w:rsid w:val="001355C7"/>
    <w:rsid w:val="00157C89"/>
    <w:rsid w:val="001E413C"/>
    <w:rsid w:val="00200090"/>
    <w:rsid w:val="00200C49"/>
    <w:rsid w:val="002058C4"/>
    <w:rsid w:val="00215B2C"/>
    <w:rsid w:val="00245E8D"/>
    <w:rsid w:val="00274C2A"/>
    <w:rsid w:val="00275513"/>
    <w:rsid w:val="002D4263"/>
    <w:rsid w:val="002E3694"/>
    <w:rsid w:val="002F187B"/>
    <w:rsid w:val="002F20F7"/>
    <w:rsid w:val="0031105E"/>
    <w:rsid w:val="00314984"/>
    <w:rsid w:val="00315CAC"/>
    <w:rsid w:val="0033456F"/>
    <w:rsid w:val="00346B11"/>
    <w:rsid w:val="003548DD"/>
    <w:rsid w:val="00360123"/>
    <w:rsid w:val="0036195A"/>
    <w:rsid w:val="003649C9"/>
    <w:rsid w:val="00365072"/>
    <w:rsid w:val="00392055"/>
    <w:rsid w:val="003B1FDE"/>
    <w:rsid w:val="003D5A5C"/>
    <w:rsid w:val="003E0EE6"/>
    <w:rsid w:val="003E47F2"/>
    <w:rsid w:val="00403633"/>
    <w:rsid w:val="00410DF7"/>
    <w:rsid w:val="004138AD"/>
    <w:rsid w:val="00424E76"/>
    <w:rsid w:val="004408EA"/>
    <w:rsid w:val="004619EB"/>
    <w:rsid w:val="004B2145"/>
    <w:rsid w:val="004B6FE5"/>
    <w:rsid w:val="004D400D"/>
    <w:rsid w:val="004D7C83"/>
    <w:rsid w:val="004D7F5F"/>
    <w:rsid w:val="004E1498"/>
    <w:rsid w:val="004E6355"/>
    <w:rsid w:val="005046BA"/>
    <w:rsid w:val="0051633C"/>
    <w:rsid w:val="005365AD"/>
    <w:rsid w:val="00545BE6"/>
    <w:rsid w:val="00570AE7"/>
    <w:rsid w:val="005D2736"/>
    <w:rsid w:val="005E5D8F"/>
    <w:rsid w:val="005E62D7"/>
    <w:rsid w:val="00610F6A"/>
    <w:rsid w:val="006164C0"/>
    <w:rsid w:val="0061673A"/>
    <w:rsid w:val="00641FCC"/>
    <w:rsid w:val="006567DF"/>
    <w:rsid w:val="00666074"/>
    <w:rsid w:val="006970EE"/>
    <w:rsid w:val="006A25EE"/>
    <w:rsid w:val="006A56A4"/>
    <w:rsid w:val="006B6E7E"/>
    <w:rsid w:val="006C3336"/>
    <w:rsid w:val="006E7444"/>
    <w:rsid w:val="006F0E67"/>
    <w:rsid w:val="006F33B2"/>
    <w:rsid w:val="00711FFD"/>
    <w:rsid w:val="007123F0"/>
    <w:rsid w:val="00715F69"/>
    <w:rsid w:val="0072102A"/>
    <w:rsid w:val="00750B9D"/>
    <w:rsid w:val="007630D7"/>
    <w:rsid w:val="0077329B"/>
    <w:rsid w:val="00792053"/>
    <w:rsid w:val="00792824"/>
    <w:rsid w:val="007A6A81"/>
    <w:rsid w:val="007A7270"/>
    <w:rsid w:val="007D4DBE"/>
    <w:rsid w:val="007D508B"/>
    <w:rsid w:val="007F0556"/>
    <w:rsid w:val="00804460"/>
    <w:rsid w:val="008312D2"/>
    <w:rsid w:val="00835FBC"/>
    <w:rsid w:val="008379B7"/>
    <w:rsid w:val="00854B0F"/>
    <w:rsid w:val="00855A68"/>
    <w:rsid w:val="00882E8B"/>
    <w:rsid w:val="008A08E3"/>
    <w:rsid w:val="008D5E27"/>
    <w:rsid w:val="008D757B"/>
    <w:rsid w:val="008E0A2A"/>
    <w:rsid w:val="008F225B"/>
    <w:rsid w:val="009029D8"/>
    <w:rsid w:val="00946B1C"/>
    <w:rsid w:val="00950060"/>
    <w:rsid w:val="009546E3"/>
    <w:rsid w:val="00964122"/>
    <w:rsid w:val="009711EC"/>
    <w:rsid w:val="00976501"/>
    <w:rsid w:val="009C1F0F"/>
    <w:rsid w:val="009F71A8"/>
    <w:rsid w:val="00A05C5A"/>
    <w:rsid w:val="00A124E5"/>
    <w:rsid w:val="00A2100B"/>
    <w:rsid w:val="00A32625"/>
    <w:rsid w:val="00A50552"/>
    <w:rsid w:val="00A554D6"/>
    <w:rsid w:val="00A56D3B"/>
    <w:rsid w:val="00A6307C"/>
    <w:rsid w:val="00A714BD"/>
    <w:rsid w:val="00A91111"/>
    <w:rsid w:val="00AD633D"/>
    <w:rsid w:val="00B10463"/>
    <w:rsid w:val="00B11AF3"/>
    <w:rsid w:val="00B47347"/>
    <w:rsid w:val="00B5319F"/>
    <w:rsid w:val="00B55EC3"/>
    <w:rsid w:val="00B63305"/>
    <w:rsid w:val="00B661E8"/>
    <w:rsid w:val="00B74E3E"/>
    <w:rsid w:val="00B83C70"/>
    <w:rsid w:val="00B90589"/>
    <w:rsid w:val="00BA59B7"/>
    <w:rsid w:val="00BB5885"/>
    <w:rsid w:val="00BE385C"/>
    <w:rsid w:val="00BE7575"/>
    <w:rsid w:val="00BF3561"/>
    <w:rsid w:val="00C21DCF"/>
    <w:rsid w:val="00C37600"/>
    <w:rsid w:val="00C57F68"/>
    <w:rsid w:val="00C76E14"/>
    <w:rsid w:val="00C80F9D"/>
    <w:rsid w:val="00C852FE"/>
    <w:rsid w:val="00CA596B"/>
    <w:rsid w:val="00CA7285"/>
    <w:rsid w:val="00D00BEA"/>
    <w:rsid w:val="00D40C71"/>
    <w:rsid w:val="00D550FA"/>
    <w:rsid w:val="00D80E42"/>
    <w:rsid w:val="00D9720E"/>
    <w:rsid w:val="00DB064D"/>
    <w:rsid w:val="00DB06BF"/>
    <w:rsid w:val="00DE2BD3"/>
    <w:rsid w:val="00E00764"/>
    <w:rsid w:val="00E53A71"/>
    <w:rsid w:val="00E56ED0"/>
    <w:rsid w:val="00E712F2"/>
    <w:rsid w:val="00E7531F"/>
    <w:rsid w:val="00EB11B3"/>
    <w:rsid w:val="00EE77ED"/>
    <w:rsid w:val="00F17E37"/>
    <w:rsid w:val="00F558F4"/>
    <w:rsid w:val="00F62C4E"/>
    <w:rsid w:val="00F64029"/>
    <w:rsid w:val="00F85913"/>
    <w:rsid w:val="00F9130C"/>
    <w:rsid w:val="00FE048A"/>
    <w:rsid w:val="00FF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7290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14BD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rsid w:val="00A714BD"/>
  </w:style>
  <w:style w:type="paragraph" w:styleId="a4">
    <w:name w:val="footer"/>
    <w:basedOn w:val="a"/>
    <w:link w:val="Char0"/>
    <w:uiPriority w:val="99"/>
    <w:unhideWhenUsed/>
    <w:rsid w:val="00A714BD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A714BD"/>
  </w:style>
  <w:style w:type="paragraph" w:styleId="a5">
    <w:name w:val="Balloon Text"/>
    <w:basedOn w:val="a"/>
    <w:link w:val="Char1"/>
    <w:uiPriority w:val="99"/>
    <w:semiHidden/>
    <w:unhideWhenUsed/>
    <w:rsid w:val="00A714B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714BD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Char2"/>
    <w:uiPriority w:val="11"/>
    <w:qFormat/>
    <w:rsid w:val="00365072"/>
    <w:pPr>
      <w:numPr>
        <w:ilvl w:val="1"/>
      </w:numPr>
      <w:bidi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Char2">
    <w:name w:val="عنوان فرعي Char"/>
    <w:basedOn w:val="a0"/>
    <w:link w:val="a6"/>
    <w:uiPriority w:val="11"/>
    <w:rsid w:val="003650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TML">
    <w:name w:val="HTML Typewriter"/>
    <w:rsid w:val="00BB5885"/>
    <w:rPr>
      <w:rFonts w:ascii="Courier New" w:eastAsia="Times New Roman" w:hAnsi="Courier New" w:cs="Courier New"/>
      <w:sz w:val="20"/>
      <w:szCs w:val="20"/>
    </w:rPr>
  </w:style>
  <w:style w:type="character" w:customStyle="1" w:styleId="yshortcuts">
    <w:name w:val="yshortcuts"/>
    <w:basedOn w:val="a0"/>
    <w:rsid w:val="00BB5885"/>
  </w:style>
  <w:style w:type="paragraph" w:styleId="a7">
    <w:name w:val="List Paragraph"/>
    <w:basedOn w:val="a"/>
    <w:uiPriority w:val="34"/>
    <w:qFormat/>
    <w:rsid w:val="008E0A2A"/>
    <w:pPr>
      <w:widowControl w:val="0"/>
      <w:ind w:left="720"/>
      <w:contextualSpacing/>
      <w:jc w:val="both"/>
    </w:pPr>
    <w:rPr>
      <w:rFonts w:eastAsia="SimSun"/>
      <w:kern w:val="2"/>
      <w:sz w:val="21"/>
      <w:lang w:eastAsia="zh-CN"/>
    </w:rPr>
  </w:style>
  <w:style w:type="character" w:styleId="Hyperlink">
    <w:name w:val="Hyperlink"/>
    <w:basedOn w:val="a0"/>
    <w:uiPriority w:val="99"/>
    <w:unhideWhenUsed/>
    <w:rsid w:val="009029D8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15CAC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8379B7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413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666074"/>
    <w:rPr>
      <w:i/>
      <w:iCs/>
    </w:rPr>
  </w:style>
  <w:style w:type="table" w:styleId="2-1">
    <w:name w:val="Medium List 2 Accent 1"/>
    <w:basedOn w:val="a1"/>
    <w:uiPriority w:val="66"/>
    <w:rsid w:val="00D00B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0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14BD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rsid w:val="00A714BD"/>
  </w:style>
  <w:style w:type="paragraph" w:styleId="a4">
    <w:name w:val="footer"/>
    <w:basedOn w:val="a"/>
    <w:link w:val="Char0"/>
    <w:uiPriority w:val="99"/>
    <w:unhideWhenUsed/>
    <w:rsid w:val="00A714BD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A714BD"/>
  </w:style>
  <w:style w:type="paragraph" w:styleId="a5">
    <w:name w:val="Balloon Text"/>
    <w:basedOn w:val="a"/>
    <w:link w:val="Char1"/>
    <w:uiPriority w:val="99"/>
    <w:semiHidden/>
    <w:unhideWhenUsed/>
    <w:rsid w:val="00A714BD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714BD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Char2"/>
    <w:uiPriority w:val="11"/>
    <w:qFormat/>
    <w:rsid w:val="00365072"/>
    <w:pPr>
      <w:numPr>
        <w:ilvl w:val="1"/>
      </w:numPr>
      <w:bidi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Char2">
    <w:name w:val="عنوان فرعي Char"/>
    <w:basedOn w:val="a0"/>
    <w:link w:val="a6"/>
    <w:uiPriority w:val="11"/>
    <w:rsid w:val="003650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TML">
    <w:name w:val="HTML Typewriter"/>
    <w:rsid w:val="00BB5885"/>
    <w:rPr>
      <w:rFonts w:ascii="Courier New" w:eastAsia="Times New Roman" w:hAnsi="Courier New" w:cs="Courier New"/>
      <w:sz w:val="20"/>
      <w:szCs w:val="20"/>
    </w:rPr>
  </w:style>
  <w:style w:type="character" w:customStyle="1" w:styleId="yshortcuts">
    <w:name w:val="yshortcuts"/>
    <w:basedOn w:val="a0"/>
    <w:rsid w:val="00BB5885"/>
  </w:style>
  <w:style w:type="paragraph" w:styleId="a7">
    <w:name w:val="List Paragraph"/>
    <w:basedOn w:val="a"/>
    <w:uiPriority w:val="34"/>
    <w:qFormat/>
    <w:rsid w:val="008E0A2A"/>
    <w:pPr>
      <w:widowControl w:val="0"/>
      <w:ind w:left="720"/>
      <w:contextualSpacing/>
      <w:jc w:val="both"/>
    </w:pPr>
    <w:rPr>
      <w:rFonts w:eastAsia="SimSun"/>
      <w:kern w:val="2"/>
      <w:sz w:val="21"/>
      <w:lang w:eastAsia="zh-CN"/>
    </w:rPr>
  </w:style>
  <w:style w:type="character" w:styleId="Hyperlink">
    <w:name w:val="Hyperlink"/>
    <w:basedOn w:val="a0"/>
    <w:uiPriority w:val="99"/>
    <w:unhideWhenUsed/>
    <w:rsid w:val="009029D8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15CAC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8379B7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413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666074"/>
    <w:rPr>
      <w:i/>
      <w:iCs/>
    </w:rPr>
  </w:style>
  <w:style w:type="table" w:styleId="2-1">
    <w:name w:val="Medium List 2 Accent 1"/>
    <w:basedOn w:val="a1"/>
    <w:uiPriority w:val="66"/>
    <w:rsid w:val="00D00B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0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42382-2F7F-4881-8601-C4C49726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780</Words>
  <Characters>4446</Characters>
  <Application>Microsoft Office Word</Application>
  <DocSecurity>0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5216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Dr.mushtaq</dc:creator>
  <cp:lastModifiedBy>hp</cp:lastModifiedBy>
  <cp:revision>2</cp:revision>
  <cp:lastPrinted>2021-11-10T13:31:00Z</cp:lastPrinted>
  <dcterms:created xsi:type="dcterms:W3CDTF">2024-11-09T07:03:00Z</dcterms:created>
  <dcterms:modified xsi:type="dcterms:W3CDTF">2024-11-09T07:03:00Z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e8d46886-9ba4-3bd1-aecd-284f77b7eb3d</vt:lpwstr>
  </property>
  <property fmtid="{D5CDD505-2E9C-101B-9397-08002B2CF9AE}" pid="24" name="Mendeley Citation Style_1">
    <vt:lpwstr>http://www.zotero.org/styles/apa</vt:lpwstr>
  </property>
</Properties>
</file>