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E4" w:rsidRPr="00FB1A42" w:rsidRDefault="00621DF8" w:rsidP="006444A9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</w:pPr>
      <w:proofErr w:type="spellStart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Taher</w:t>
      </w:r>
      <w:proofErr w:type="spellEnd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Mohsin</w:t>
      </w:r>
      <w:proofErr w:type="spellEnd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Mansoo</w:t>
      </w:r>
      <w:r w:rsidR="00544E1D"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r</w:t>
      </w:r>
      <w:proofErr w:type="spellEnd"/>
    </w:p>
    <w:p w:rsidR="002C5716" w:rsidRPr="00FB1A42" w:rsidRDefault="002C5716" w:rsidP="002C5716">
      <w:pPr>
        <w:bidi w:val="0"/>
        <w:jc w:val="center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proofErr w:type="gramStart"/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email</w:t>
      </w:r>
      <w:proofErr w:type="gramEnd"/>
      <w:r w:rsid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 taher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mansoor@sa-uc.edu.iq</w:t>
      </w:r>
    </w:p>
    <w:p w:rsidR="002C5716" w:rsidRPr="00FB1A42" w:rsidRDefault="002C5716" w:rsidP="002C5716">
      <w:pPr>
        <w:bidi w:val="0"/>
        <w:jc w:val="center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Mobile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 009647818600426</w:t>
      </w:r>
    </w:p>
    <w:p w:rsidR="002C5716" w:rsidRPr="00FB1A42" w:rsidRDefault="002C5716" w:rsidP="002C5716">
      <w:pPr>
        <w:bidi w:val="0"/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</w:p>
    <w:p w:rsidR="00544E1D" w:rsidRPr="00FB1A42" w:rsidRDefault="00544E1D" w:rsidP="00544E1D">
      <w:pPr>
        <w:bidi w:val="0"/>
        <w:spacing w:line="36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Educational Experience</w:t>
      </w:r>
    </w:p>
    <w:p w:rsidR="00544E1D" w:rsidRPr="00FB1A42" w:rsidRDefault="00544E1D" w:rsidP="00544E1D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Ph.D.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Business Administration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    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1987</w:t>
      </w:r>
    </w:p>
    <w:p w:rsidR="00544E1D" w:rsidRPr="00FB1A42" w:rsidRDefault="001D45E4" w:rsidP="00BB0DC1">
      <w:pPr>
        <w:pStyle w:val="ListParagraph"/>
        <w:numPr>
          <w:ilvl w:val="0"/>
          <w:numId w:val="16"/>
        </w:num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2728407</wp:posOffset>
                </wp:positionH>
                <wp:positionV relativeFrom="paragraph">
                  <wp:posOffset>70150</wp:posOffset>
                </wp:positionV>
                <wp:extent cx="2752725" cy="304800"/>
                <wp:effectExtent l="0" t="444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716" w:rsidRPr="00297876" w:rsidRDefault="002C5716" w:rsidP="002C5716">
                            <w:pPr>
                              <w:bidi w:val="0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297876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kern w:val="36"/>
                                <w:sz w:val="24"/>
                                <w:szCs w:val="24"/>
                              </w:rPr>
                              <w:t>(Montpellier University, France)</w:t>
                            </w:r>
                          </w:p>
                          <w:p w:rsidR="002C5716" w:rsidRPr="00297876" w:rsidRDefault="002C5716">
                            <w:pPr>
                              <w:rPr>
                                <w:rFonts w:hint="cs"/>
                                <w:color w:val="000000" w:themeColor="text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85pt;margin-top:5.5pt;width:216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FT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" filled="f" stroked="f">
                <v:textbox>
                  <w:txbxContent>
                    <w:p w:rsidR="002C5716" w:rsidRPr="00297876" w:rsidRDefault="002C5716" w:rsidP="002C5716">
                      <w:pPr>
                        <w:bidi w:val="0"/>
                        <w:rPr>
                          <w:rFonts w:asciiTheme="majorBidi" w:eastAsia="Times New Roman" w:hAnsiTheme="majorBidi" w:cstheme="majorBidi"/>
                          <w:color w:val="000000" w:themeColor="text1"/>
                          <w:kern w:val="36"/>
                          <w:sz w:val="24"/>
                          <w:szCs w:val="24"/>
                        </w:rPr>
                      </w:pPr>
                      <w:r w:rsidRPr="00297876">
                        <w:rPr>
                          <w:rFonts w:asciiTheme="majorBidi" w:eastAsia="Times New Roman" w:hAnsiTheme="majorBidi" w:cstheme="majorBidi"/>
                          <w:color w:val="000000" w:themeColor="text1"/>
                          <w:kern w:val="36"/>
                          <w:sz w:val="24"/>
                          <w:szCs w:val="24"/>
                        </w:rPr>
                        <w:t>(Montpellier University, France)</w:t>
                      </w:r>
                    </w:p>
                    <w:p w:rsidR="002C5716" w:rsidRPr="00297876" w:rsidRDefault="002C5716">
                      <w:pPr>
                        <w:rPr>
                          <w:rFonts w:hint="cs"/>
                          <w:color w:val="000000" w:themeColor="text1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E1D"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Major Field</w:t>
      </w:r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 Strategic Management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2C5716" w:rsidRPr="00FB1A42" w:rsidRDefault="00544E1D" w:rsidP="00BB0DC1">
      <w:pPr>
        <w:pStyle w:val="ListParagraph"/>
        <w:numPr>
          <w:ilvl w:val="0"/>
          <w:numId w:val="16"/>
        </w:num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Minor Field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 Organization Theory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</w:p>
    <w:p w:rsidR="00544E1D" w:rsidRPr="00FB1A42" w:rsidRDefault="00544E1D" w:rsidP="002C5716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DEA (M.Sc.)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Business Administration Aix-Marseille University, France</w:t>
      </w:r>
      <w:r w:rsidR="006444A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</w:t>
      </w:r>
      <w:r w:rsidR="006444A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1983</w:t>
      </w:r>
    </w:p>
    <w:p w:rsidR="00544E1D" w:rsidRPr="00FB1A42" w:rsidRDefault="006444A9" w:rsidP="00544E1D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B.Sc.</w:t>
      </w:r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Business Administration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University of </w:t>
      </w:r>
      <w:proofErr w:type="spellStart"/>
      <w:proofErr w:type="gramStart"/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Basrah</w:t>
      </w:r>
      <w:proofErr w:type="spellEnd"/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,</w:t>
      </w:r>
      <w:proofErr w:type="gramEnd"/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Iraq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</w:t>
      </w:r>
      <w:r w:rsidR="002C5716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</w:t>
      </w:r>
      <w:r w:rsidR="00544E1D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1976</w:t>
      </w:r>
    </w:p>
    <w:p w:rsidR="00BB0DC1" w:rsidRPr="00FB1A42" w:rsidRDefault="00BB0DC1" w:rsidP="00BB0DC1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9B43FC" w:rsidRPr="00FB1A42" w:rsidRDefault="009B43FC" w:rsidP="009B43FC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Teaching Experience</w:t>
      </w:r>
    </w:p>
    <w:p w:rsidR="009B43FC" w:rsidRPr="00FB1A42" w:rsidRDefault="006444A9" w:rsidP="001D01D7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</w:t>
      </w: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Topics T</w:t>
      </w:r>
      <w:r w:rsidR="009B43FC"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aught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 Strategic Management, Business Policies, Organization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T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heory, Human Resources Management, Organization</w:t>
      </w:r>
      <w:r w:rsidR="001D01D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Behavior (different academic levels</w:t>
      </w:r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  <w:proofErr w:type="gramStart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BSc ,</w:t>
      </w:r>
      <w:proofErr w:type="gramEnd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MBA, PhD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)</w:t>
      </w:r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at </w:t>
      </w:r>
      <w:proofErr w:type="spellStart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Basrah</w:t>
      </w:r>
      <w:proofErr w:type="spellEnd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university and </w:t>
      </w:r>
      <w:proofErr w:type="spellStart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Zaytoonah</w:t>
      </w:r>
      <w:proofErr w:type="spellEnd"/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University of Jourdan.</w:t>
      </w:r>
    </w:p>
    <w:p w:rsidR="00BB0DC1" w:rsidRPr="00FB1A42" w:rsidRDefault="00BB0DC1" w:rsidP="00BB0DC1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9B43FC" w:rsidRPr="00FB1A42" w:rsidRDefault="009B43FC" w:rsidP="009B43FC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u w:val="single"/>
        </w:rPr>
        <w:t xml:space="preserve"> </w:t>
      </w: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Postgraduate Experience</w:t>
      </w:r>
    </w:p>
    <w:p w:rsidR="009B43FC" w:rsidRPr="00FB1A42" w:rsidRDefault="00BB0DC1" w:rsidP="00BB0DC1">
      <w:pPr>
        <w:pStyle w:val="ListParagraph"/>
        <w:numPr>
          <w:ilvl w:val="0"/>
          <w:numId w:val="15"/>
        </w:num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Master De</w:t>
      </w:r>
      <w:r w:rsidR="001B53E5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gree Supervision: </w:t>
      </w:r>
      <w:bookmarkStart w:id="0" w:name="_GoBack"/>
      <w:bookmarkEnd w:id="0"/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(25) dissertations on Strategic Management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and 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Organization Theory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BB0DC1" w:rsidRPr="00FB1A42" w:rsidRDefault="009B43FC" w:rsidP="00BB0DC1">
      <w:pPr>
        <w:pStyle w:val="ListParagraph"/>
        <w:numPr>
          <w:ilvl w:val="0"/>
          <w:numId w:val="15"/>
        </w:num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Ph.D. Supervision: (11) theses on Strategic Management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9B43FC" w:rsidRPr="00FB1A42" w:rsidRDefault="009B43FC" w:rsidP="00BB0DC1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</w:t>
      </w:r>
    </w:p>
    <w:p w:rsidR="009B43FC" w:rsidRPr="00FB1A42" w:rsidRDefault="009B43FC" w:rsidP="009B43FC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External Examiner</w:t>
      </w:r>
    </w:p>
    <w:p w:rsidR="009B43FC" w:rsidRPr="00FB1A42" w:rsidRDefault="009B43FC" w:rsidP="00BB0DC1">
      <w:pPr>
        <w:pStyle w:val="ListParagraph"/>
        <w:numPr>
          <w:ilvl w:val="0"/>
          <w:numId w:val="19"/>
        </w:numPr>
        <w:bidi w:val="0"/>
        <w:ind w:left="72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Master Degree: (49) dissertations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9B43FC" w:rsidRPr="00FB1A42" w:rsidRDefault="00BB0DC1" w:rsidP="00BB0DC1">
      <w:pPr>
        <w:pStyle w:val="ListParagraph"/>
        <w:numPr>
          <w:ilvl w:val="0"/>
          <w:numId w:val="18"/>
        </w:numPr>
        <w:bidi w:val="0"/>
        <w:ind w:left="72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proofErr w:type="spell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Ph.D</w:t>
      </w:r>
      <w:proofErr w:type="spell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</w:t>
      </w:r>
      <w:r w:rsidR="009B43FC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(27) theses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BB0DC1" w:rsidRPr="00FB1A42" w:rsidRDefault="00BB0DC1" w:rsidP="00BB0DC1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BB0DC1" w:rsidRPr="00FB1A42" w:rsidRDefault="00BB0DC1" w:rsidP="009B43FC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BB0DC1" w:rsidRPr="00FB1A42" w:rsidRDefault="00BB0DC1" w:rsidP="00BB0DC1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9B43FC" w:rsidRPr="00FB1A42" w:rsidRDefault="009B43FC" w:rsidP="00BB0DC1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lastRenderedPageBreak/>
        <w:t>Academic Promotions Assessor</w:t>
      </w:r>
    </w:p>
    <w:p w:rsidR="009B43FC" w:rsidRPr="00FB1A42" w:rsidRDefault="009B43FC" w:rsidP="00BB0DC1">
      <w:pPr>
        <w:pStyle w:val="ListParagraph"/>
        <w:numPr>
          <w:ilvl w:val="1"/>
          <w:numId w:val="18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(32) </w:t>
      </w:r>
      <w:proofErr w:type="gram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promotions</w:t>
      </w:r>
      <w:proofErr w:type="gram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f</w:t>
      </w:r>
      <w:r w:rsidR="0012214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o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r Assistant </w:t>
      </w:r>
      <w:r w:rsidR="0012214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rofessor</w:t>
      </w:r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BB0DC1">
      <w:pPr>
        <w:pStyle w:val="ListParagraph"/>
        <w:numPr>
          <w:ilvl w:val="0"/>
          <w:numId w:val="20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(26) </w:t>
      </w:r>
      <w:proofErr w:type="gram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promotions</w:t>
      </w:r>
      <w:proofErr w:type="gram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for Associate Professor</w:t>
      </w:r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BB0DC1">
      <w:pPr>
        <w:pStyle w:val="ListParagraph"/>
        <w:numPr>
          <w:ilvl w:val="0"/>
          <w:numId w:val="20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(9)   </w:t>
      </w:r>
      <w:proofErr w:type="gram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promotions</w:t>
      </w:r>
      <w:proofErr w:type="gram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for Professor</w:t>
      </w:r>
      <w:r w:rsidR="00BB0DC1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Administrative Experience</w:t>
      </w:r>
    </w:p>
    <w:p w:rsidR="00122149" w:rsidRPr="00FB1A42" w:rsidRDefault="00122149" w:rsidP="00BB0DC1">
      <w:pPr>
        <w:pStyle w:val="ListParagraph"/>
        <w:numPr>
          <w:ilvl w:val="0"/>
          <w:numId w:val="23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Head, Business Administration Department, University of </w:t>
      </w:r>
      <w:proofErr w:type="spell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Basrah</w:t>
      </w:r>
      <w:proofErr w:type="spell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: </w:t>
      </w: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(1992 - 2000); (2011 - 2013); (2019- 2020)</w:t>
      </w:r>
    </w:p>
    <w:p w:rsidR="00122149" w:rsidRPr="00FB1A42" w:rsidRDefault="00122149" w:rsidP="00A50AE7">
      <w:pPr>
        <w:pStyle w:val="ListParagraph"/>
        <w:numPr>
          <w:ilvl w:val="1"/>
          <w:numId w:val="23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Head, Business Administration Department, Al-</w:t>
      </w:r>
      <w:proofErr w:type="spell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Zaytoonah</w:t>
      </w:r>
      <w:proofErr w:type="spell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University,</w:t>
      </w: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      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Jordan (2002 -2004)</w:t>
      </w:r>
    </w:p>
    <w:p w:rsidR="00122149" w:rsidRPr="00FB1A42" w:rsidRDefault="00122149" w:rsidP="00A50AE7">
      <w:pPr>
        <w:pStyle w:val="ListParagraph"/>
        <w:numPr>
          <w:ilvl w:val="2"/>
          <w:numId w:val="23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Head, Central Academic Promotions Committee, University of </w:t>
      </w:r>
      <w:proofErr w:type="spell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Basrah</w:t>
      </w:r>
      <w:proofErr w:type="spell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,</w:t>
      </w: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                            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Iraq (2017 - 2020)</w:t>
      </w:r>
    </w:p>
    <w:p w:rsidR="00122149" w:rsidRPr="00FB1A42" w:rsidRDefault="00122149" w:rsidP="00A50AE7">
      <w:pPr>
        <w:pStyle w:val="ListParagraph"/>
        <w:numPr>
          <w:ilvl w:val="0"/>
          <w:numId w:val="24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Dean Assistant for Academic Affairs, University of </w:t>
      </w:r>
      <w:proofErr w:type="spell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Basrah</w:t>
      </w:r>
      <w:proofErr w:type="spell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(2018 -2019)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A50AE7">
      <w:pPr>
        <w:pStyle w:val="ListParagraph"/>
        <w:numPr>
          <w:ilvl w:val="1"/>
          <w:numId w:val="24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Dean, Shatt Al-Arab University College (2020 2024)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A50AE7">
      <w:pPr>
        <w:pStyle w:val="ListParagraph"/>
        <w:numPr>
          <w:ilvl w:val="0"/>
          <w:numId w:val="26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President, Shatt Al-Arab University (2025 -   )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122149" w:rsidRPr="00FB1A42" w:rsidRDefault="00122149" w:rsidP="00122149">
      <w:pPr>
        <w:bidi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</w:pPr>
      <w:r w:rsidRPr="00FB1A42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u w:val="single"/>
        </w:rPr>
        <w:t>Publications</w:t>
      </w:r>
    </w:p>
    <w:p w:rsidR="00122149" w:rsidRPr="00FB1A42" w:rsidRDefault="00A50AE7" w:rsidP="00A50AE7">
      <w:pPr>
        <w:pStyle w:val="ListParagraph"/>
        <w:numPr>
          <w:ilvl w:val="1"/>
          <w:numId w:val="26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(29) </w:t>
      </w:r>
      <w:proofErr w:type="gramStart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books</w:t>
      </w:r>
      <w:proofErr w:type="gramEnd"/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:</w:t>
      </w:r>
      <w:r w:rsidR="006444A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(54) research pap</w:t>
      </w:r>
      <w:r w:rsidR="0012214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ers</w:t>
      </w: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6444A9" w:rsidRPr="00FB1A42" w:rsidRDefault="006444A9" w:rsidP="00A50AE7">
      <w:pPr>
        <w:pStyle w:val="ListParagraph"/>
        <w:numPr>
          <w:ilvl w:val="1"/>
          <w:numId w:val="26"/>
        </w:numPr>
        <w:bidi w:val="0"/>
        <w:ind w:left="720" w:hanging="27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Consultancy Projects: (11)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</w:p>
    <w:p w:rsidR="00122149" w:rsidRPr="00FB1A42" w:rsidRDefault="006444A9" w:rsidP="00A50AE7">
      <w:pPr>
        <w:pStyle w:val="ListParagraph"/>
        <w:numPr>
          <w:ilvl w:val="0"/>
          <w:numId w:val="27"/>
        </w:numPr>
        <w:bidi w:val="0"/>
        <w:ind w:left="630" w:hanging="18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Undertaken a number of training courses</w:t>
      </w:r>
      <w:r w:rsidR="00A50AE7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>.</w:t>
      </w:r>
      <w:r w:rsidR="00122149"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</w:t>
      </w:r>
    </w:p>
    <w:p w:rsidR="00544E1D" w:rsidRPr="00FB1A42" w:rsidRDefault="00544E1D" w:rsidP="00544E1D">
      <w:pPr>
        <w:bidi w:val="0"/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</w:pPr>
    </w:p>
    <w:p w:rsidR="00544E1D" w:rsidRPr="00FB1A42" w:rsidRDefault="00544E1D" w:rsidP="00544E1D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IQ"/>
        </w:rPr>
      </w:pPr>
      <w:r w:rsidRPr="00FB1A42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               </w:t>
      </w:r>
    </w:p>
    <w:sectPr w:rsidR="00544E1D" w:rsidRPr="00FB1A42" w:rsidSect="00140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739"/>
    <w:multiLevelType w:val="multilevel"/>
    <w:tmpl w:val="F68E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317A"/>
    <w:multiLevelType w:val="hybridMultilevel"/>
    <w:tmpl w:val="725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F5C"/>
    <w:multiLevelType w:val="multilevel"/>
    <w:tmpl w:val="D14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B311B"/>
    <w:multiLevelType w:val="hybridMultilevel"/>
    <w:tmpl w:val="88E0781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95E6219"/>
    <w:multiLevelType w:val="hybridMultilevel"/>
    <w:tmpl w:val="1AEE73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070291F"/>
    <w:multiLevelType w:val="multilevel"/>
    <w:tmpl w:val="86F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45325"/>
    <w:multiLevelType w:val="hybridMultilevel"/>
    <w:tmpl w:val="60CCDD9A"/>
    <w:lvl w:ilvl="0" w:tplc="9168CA10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1B26"/>
    <w:multiLevelType w:val="hybridMultilevel"/>
    <w:tmpl w:val="709A5B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C40F28"/>
    <w:multiLevelType w:val="multilevel"/>
    <w:tmpl w:val="9770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D435D"/>
    <w:multiLevelType w:val="multilevel"/>
    <w:tmpl w:val="FE4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0B442E"/>
    <w:multiLevelType w:val="hybridMultilevel"/>
    <w:tmpl w:val="8EC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2A0C"/>
    <w:multiLevelType w:val="multilevel"/>
    <w:tmpl w:val="6D4E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C05DC"/>
    <w:multiLevelType w:val="hybridMultilevel"/>
    <w:tmpl w:val="D39E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32FD8"/>
    <w:multiLevelType w:val="multilevel"/>
    <w:tmpl w:val="7B42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387777"/>
    <w:multiLevelType w:val="multilevel"/>
    <w:tmpl w:val="DEE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9A6E8A"/>
    <w:multiLevelType w:val="hybridMultilevel"/>
    <w:tmpl w:val="722ED89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D7C643C"/>
    <w:multiLevelType w:val="hybridMultilevel"/>
    <w:tmpl w:val="BF664FE8"/>
    <w:lvl w:ilvl="0" w:tplc="3FCA8506">
      <w:numFmt w:val="bullet"/>
      <w:lvlText w:val=""/>
      <w:lvlJc w:val="left"/>
      <w:pPr>
        <w:ind w:left="420" w:hanging="360"/>
      </w:pPr>
      <w:rPr>
        <w:rFonts w:ascii="Wingdings" w:eastAsia="Times New Roman" w:hAnsi="Wingdings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46F7D1A"/>
    <w:multiLevelType w:val="multilevel"/>
    <w:tmpl w:val="4C7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222B5"/>
    <w:multiLevelType w:val="multilevel"/>
    <w:tmpl w:val="764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63A78"/>
    <w:multiLevelType w:val="hybridMultilevel"/>
    <w:tmpl w:val="AF7A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CE6"/>
    <w:multiLevelType w:val="hybridMultilevel"/>
    <w:tmpl w:val="6AA49E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89A6589"/>
    <w:multiLevelType w:val="hybridMultilevel"/>
    <w:tmpl w:val="FF3C59E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4E0291D"/>
    <w:multiLevelType w:val="hybridMultilevel"/>
    <w:tmpl w:val="6AA81F40"/>
    <w:lvl w:ilvl="0" w:tplc="97AABEEE">
      <w:numFmt w:val="bullet"/>
      <w:lvlText w:val=""/>
      <w:lvlJc w:val="left"/>
      <w:pPr>
        <w:ind w:left="540" w:hanging="360"/>
      </w:pPr>
      <w:rPr>
        <w:rFonts w:ascii="Wingdings" w:eastAsia="Times New Roman" w:hAnsi="Wingdings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1B341CF"/>
    <w:multiLevelType w:val="hybridMultilevel"/>
    <w:tmpl w:val="A8741D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3FE1A45"/>
    <w:multiLevelType w:val="multilevel"/>
    <w:tmpl w:val="DA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671383"/>
    <w:multiLevelType w:val="multilevel"/>
    <w:tmpl w:val="8A3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80A03"/>
    <w:multiLevelType w:val="hybridMultilevel"/>
    <w:tmpl w:val="7D26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93D21"/>
    <w:multiLevelType w:val="multilevel"/>
    <w:tmpl w:val="C55E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7"/>
  </w:num>
  <w:num w:numId="5">
    <w:abstractNumId w:val="2"/>
  </w:num>
  <w:num w:numId="6">
    <w:abstractNumId w:val="11"/>
  </w:num>
  <w:num w:numId="7">
    <w:abstractNumId w:val="5"/>
  </w:num>
  <w:num w:numId="8">
    <w:abstractNumId w:val="25"/>
  </w:num>
  <w:num w:numId="9">
    <w:abstractNumId w:val="27"/>
  </w:num>
  <w:num w:numId="10">
    <w:abstractNumId w:val="13"/>
  </w:num>
  <w:num w:numId="11">
    <w:abstractNumId w:val="24"/>
  </w:num>
  <w:num w:numId="12">
    <w:abstractNumId w:val="0"/>
  </w:num>
  <w:num w:numId="13">
    <w:abstractNumId w:val="18"/>
  </w:num>
  <w:num w:numId="14">
    <w:abstractNumId w:val="19"/>
  </w:num>
  <w:num w:numId="15">
    <w:abstractNumId w:val="10"/>
  </w:num>
  <w:num w:numId="16">
    <w:abstractNumId w:val="1"/>
  </w:num>
  <w:num w:numId="17">
    <w:abstractNumId w:val="12"/>
  </w:num>
  <w:num w:numId="18">
    <w:abstractNumId w:val="15"/>
  </w:num>
  <w:num w:numId="19">
    <w:abstractNumId w:val="21"/>
  </w:num>
  <w:num w:numId="20">
    <w:abstractNumId w:val="3"/>
  </w:num>
  <w:num w:numId="21">
    <w:abstractNumId w:val="16"/>
  </w:num>
  <w:num w:numId="22">
    <w:abstractNumId w:val="7"/>
  </w:num>
  <w:num w:numId="23">
    <w:abstractNumId w:val="23"/>
  </w:num>
  <w:num w:numId="24">
    <w:abstractNumId w:val="4"/>
  </w:num>
  <w:num w:numId="25">
    <w:abstractNumId w:val="22"/>
  </w:num>
  <w:num w:numId="26">
    <w:abstractNumId w:val="20"/>
  </w:num>
  <w:num w:numId="27">
    <w:abstractNumId w:val="2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5"/>
    <w:rsid w:val="00010D25"/>
    <w:rsid w:val="00025541"/>
    <w:rsid w:val="0004269C"/>
    <w:rsid w:val="00063594"/>
    <w:rsid w:val="000A32C7"/>
    <w:rsid w:val="000E5EBD"/>
    <w:rsid w:val="000F2E59"/>
    <w:rsid w:val="000F6501"/>
    <w:rsid w:val="00102BAB"/>
    <w:rsid w:val="00122149"/>
    <w:rsid w:val="00140456"/>
    <w:rsid w:val="00162E9F"/>
    <w:rsid w:val="001745CA"/>
    <w:rsid w:val="001B00D5"/>
    <w:rsid w:val="001B3DE4"/>
    <w:rsid w:val="001B53E5"/>
    <w:rsid w:val="001B5F8D"/>
    <w:rsid w:val="001C4C86"/>
    <w:rsid w:val="001D01D7"/>
    <w:rsid w:val="001D45E4"/>
    <w:rsid w:val="00220487"/>
    <w:rsid w:val="002423CF"/>
    <w:rsid w:val="002444CC"/>
    <w:rsid w:val="00261094"/>
    <w:rsid w:val="00264218"/>
    <w:rsid w:val="0027207C"/>
    <w:rsid w:val="00297876"/>
    <w:rsid w:val="002C5716"/>
    <w:rsid w:val="002E2D6E"/>
    <w:rsid w:val="002F6F4F"/>
    <w:rsid w:val="00303724"/>
    <w:rsid w:val="00303BC9"/>
    <w:rsid w:val="00304527"/>
    <w:rsid w:val="00312359"/>
    <w:rsid w:val="00326EAA"/>
    <w:rsid w:val="00355551"/>
    <w:rsid w:val="003628DD"/>
    <w:rsid w:val="0039405A"/>
    <w:rsid w:val="003A57D8"/>
    <w:rsid w:val="003E4994"/>
    <w:rsid w:val="004125B9"/>
    <w:rsid w:val="00414CE6"/>
    <w:rsid w:val="004167C6"/>
    <w:rsid w:val="00450A29"/>
    <w:rsid w:val="00455F43"/>
    <w:rsid w:val="004676EF"/>
    <w:rsid w:val="004D4A44"/>
    <w:rsid w:val="00503154"/>
    <w:rsid w:val="00504C8C"/>
    <w:rsid w:val="0052761C"/>
    <w:rsid w:val="00544E1D"/>
    <w:rsid w:val="0057145E"/>
    <w:rsid w:val="00571898"/>
    <w:rsid w:val="00573C37"/>
    <w:rsid w:val="0057781E"/>
    <w:rsid w:val="005A33E4"/>
    <w:rsid w:val="005B0F2A"/>
    <w:rsid w:val="005D4290"/>
    <w:rsid w:val="006006FD"/>
    <w:rsid w:val="00600C3F"/>
    <w:rsid w:val="00621DF8"/>
    <w:rsid w:val="00634805"/>
    <w:rsid w:val="006444A9"/>
    <w:rsid w:val="00645677"/>
    <w:rsid w:val="00697792"/>
    <w:rsid w:val="006C47A9"/>
    <w:rsid w:val="006D0E9C"/>
    <w:rsid w:val="0071009D"/>
    <w:rsid w:val="00733CF4"/>
    <w:rsid w:val="00737B43"/>
    <w:rsid w:val="00742670"/>
    <w:rsid w:val="00744111"/>
    <w:rsid w:val="007C2229"/>
    <w:rsid w:val="007C4CBB"/>
    <w:rsid w:val="007F2F0E"/>
    <w:rsid w:val="00806F2F"/>
    <w:rsid w:val="00812340"/>
    <w:rsid w:val="008126C5"/>
    <w:rsid w:val="008178E8"/>
    <w:rsid w:val="00830A29"/>
    <w:rsid w:val="008B3AE3"/>
    <w:rsid w:val="008B4121"/>
    <w:rsid w:val="008D6906"/>
    <w:rsid w:val="008E4978"/>
    <w:rsid w:val="00907CCE"/>
    <w:rsid w:val="00913302"/>
    <w:rsid w:val="00921692"/>
    <w:rsid w:val="009300F3"/>
    <w:rsid w:val="00937EB8"/>
    <w:rsid w:val="00942D80"/>
    <w:rsid w:val="00944198"/>
    <w:rsid w:val="00954A62"/>
    <w:rsid w:val="009B43FC"/>
    <w:rsid w:val="009B4F09"/>
    <w:rsid w:val="009C1AD8"/>
    <w:rsid w:val="009F52EA"/>
    <w:rsid w:val="00A50AE7"/>
    <w:rsid w:val="00A7081C"/>
    <w:rsid w:val="00A824DB"/>
    <w:rsid w:val="00AA200A"/>
    <w:rsid w:val="00AB0D4C"/>
    <w:rsid w:val="00AB431B"/>
    <w:rsid w:val="00B05EE5"/>
    <w:rsid w:val="00B27C05"/>
    <w:rsid w:val="00B62B56"/>
    <w:rsid w:val="00B834CB"/>
    <w:rsid w:val="00BB0DC1"/>
    <w:rsid w:val="00BB7E53"/>
    <w:rsid w:val="00BD150D"/>
    <w:rsid w:val="00BF6394"/>
    <w:rsid w:val="00C16A11"/>
    <w:rsid w:val="00C41AD2"/>
    <w:rsid w:val="00C64481"/>
    <w:rsid w:val="00C90B6A"/>
    <w:rsid w:val="00C90C89"/>
    <w:rsid w:val="00CE46F7"/>
    <w:rsid w:val="00D65967"/>
    <w:rsid w:val="00D65DF6"/>
    <w:rsid w:val="00D7064B"/>
    <w:rsid w:val="00D7350B"/>
    <w:rsid w:val="00D7718F"/>
    <w:rsid w:val="00D85CC8"/>
    <w:rsid w:val="00DA5DB3"/>
    <w:rsid w:val="00DD1C92"/>
    <w:rsid w:val="00E002D0"/>
    <w:rsid w:val="00E26B8D"/>
    <w:rsid w:val="00E50D23"/>
    <w:rsid w:val="00E75233"/>
    <w:rsid w:val="00E972B9"/>
    <w:rsid w:val="00EC04F4"/>
    <w:rsid w:val="00EC6327"/>
    <w:rsid w:val="00ED1102"/>
    <w:rsid w:val="00F10110"/>
    <w:rsid w:val="00F45A45"/>
    <w:rsid w:val="00F63982"/>
    <w:rsid w:val="00F7098E"/>
    <w:rsid w:val="00F76577"/>
    <w:rsid w:val="00F87488"/>
    <w:rsid w:val="00FA4EDD"/>
    <w:rsid w:val="00FB1A42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2A88"/>
  <w15:docId w15:val="{389FF8F2-A1C8-46F9-89B5-77F6397E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16"/>
    <w:pPr>
      <w:bidi/>
    </w:pPr>
  </w:style>
  <w:style w:type="paragraph" w:styleId="Heading1">
    <w:name w:val="heading 1"/>
    <w:basedOn w:val="Normal"/>
    <w:link w:val="Heading1Char"/>
    <w:uiPriority w:val="9"/>
    <w:qFormat/>
    <w:rsid w:val="006C47A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5CA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61C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6C47A9"/>
  </w:style>
  <w:style w:type="character" w:styleId="Hyperlink">
    <w:name w:val="Hyperlink"/>
    <w:basedOn w:val="DefaultParagraphFont"/>
    <w:uiPriority w:val="99"/>
    <w:semiHidden/>
    <w:unhideWhenUsed/>
    <w:qFormat/>
    <w:rsid w:val="006C47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02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hrive-shortcode-content">
    <w:name w:val="thrive-shortcode-content"/>
    <w:basedOn w:val="DefaultParagraphFont"/>
    <w:rsid w:val="00326EAA"/>
  </w:style>
  <w:style w:type="character" w:styleId="Emphasis">
    <w:name w:val="Emphasis"/>
    <w:basedOn w:val="DefaultParagraphFont"/>
    <w:uiPriority w:val="20"/>
    <w:qFormat/>
    <w:rsid w:val="00326EAA"/>
    <w:rPr>
      <w:i/>
      <w:iCs/>
    </w:rPr>
  </w:style>
  <w:style w:type="character" w:styleId="Strong">
    <w:name w:val="Strong"/>
    <w:basedOn w:val="DefaultParagraphFont"/>
    <w:uiPriority w:val="22"/>
    <w:qFormat/>
    <w:rsid w:val="00B05EE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6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os-init">
    <w:name w:val="aos-init"/>
    <w:basedOn w:val="Normal"/>
    <w:rsid w:val="00303B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tl-attributionitem-descriptor">
    <w:name w:val="mntl-attribution__item-descriptor"/>
    <w:basedOn w:val="DefaultParagraphFont"/>
    <w:rsid w:val="001745CA"/>
  </w:style>
  <w:style w:type="character" w:customStyle="1" w:styleId="Heading2Char">
    <w:name w:val="Heading 2 Char"/>
    <w:basedOn w:val="DefaultParagraphFont"/>
    <w:link w:val="Heading2"/>
    <w:uiPriority w:val="9"/>
    <w:semiHidden/>
    <w:rsid w:val="00174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ntl-sc-block-headingtext">
    <w:name w:val="mntl-sc-block-heading__text"/>
    <w:basedOn w:val="DefaultParagraphFont"/>
    <w:rsid w:val="001745CA"/>
  </w:style>
  <w:style w:type="paragraph" w:customStyle="1" w:styleId="comp">
    <w:name w:val="comp"/>
    <w:basedOn w:val="Normal"/>
    <w:rsid w:val="001745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letter-header">
    <w:name w:val="newsletter-header"/>
    <w:basedOn w:val="Normal"/>
    <w:rsid w:val="002E2D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xte">
    <w:name w:val="jxte"/>
    <w:basedOn w:val="Normal"/>
    <w:rsid w:val="002204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chg">
    <w:name w:val="tchg"/>
    <w:basedOn w:val="DefaultParagraphFont"/>
    <w:rsid w:val="00220487"/>
  </w:style>
  <w:style w:type="paragraph" w:customStyle="1" w:styleId="ekqk">
    <w:name w:val="ekqk"/>
    <w:basedOn w:val="Normal"/>
    <w:rsid w:val="002204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76E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EF"/>
    <w:rPr>
      <w:rFonts w:ascii="Tahoma" w:hAnsi="Tahoma" w:cs="Tahoma"/>
      <w:sz w:val="16"/>
      <w:szCs w:val="16"/>
    </w:rPr>
  </w:style>
  <w:style w:type="character" w:customStyle="1" w:styleId="a">
    <w:name w:val="_"/>
    <w:basedOn w:val="DefaultParagraphFont"/>
    <w:rsid w:val="00C90B6A"/>
  </w:style>
  <w:style w:type="paragraph" w:customStyle="1" w:styleId="Normal1">
    <w:name w:val="Normal1"/>
    <w:rsid w:val="0004269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lt-human-40422">
    <w:name w:val="lt-human-40422"/>
    <w:basedOn w:val="Normal"/>
    <w:rsid w:val="00A824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le-anno-t">
    <w:name w:val="google-anno-t"/>
    <w:basedOn w:val="DefaultParagraphFont"/>
    <w:rsid w:val="005A33E4"/>
  </w:style>
  <w:style w:type="paragraph" w:styleId="ListParagraph">
    <w:name w:val="List Paragraph"/>
    <w:basedOn w:val="Normal"/>
    <w:uiPriority w:val="34"/>
    <w:qFormat/>
    <w:rsid w:val="00BB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755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295461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785">
          <w:marLeft w:val="0"/>
          <w:marRight w:val="0"/>
          <w:marTop w:val="0"/>
          <w:marBottom w:val="0"/>
          <w:divBdr>
            <w:top w:val="single" w:sz="6" w:space="23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4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327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759825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54060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5020392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2538555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86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814">
          <w:marLeft w:val="0"/>
          <w:marRight w:val="0"/>
          <w:marTop w:val="0"/>
          <w:marBottom w:val="0"/>
          <w:divBdr>
            <w:top w:val="single" w:sz="6" w:space="12" w:color="E3E3E3"/>
            <w:left w:val="none" w:sz="0" w:space="0" w:color="auto"/>
            <w:bottom w:val="single" w:sz="6" w:space="12" w:color="E3E3E3"/>
            <w:right w:val="none" w:sz="0" w:space="0" w:color="auto"/>
          </w:divBdr>
          <w:divsChild>
            <w:div w:id="2215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6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8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492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77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7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7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7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4740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1283395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9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68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9860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25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820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8002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9693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769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1279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222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547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831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4910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991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574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1818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C5C2-7526-428E-9962-CF37D311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hp</cp:lastModifiedBy>
  <cp:revision>5</cp:revision>
  <cp:lastPrinted>2025-07-17T06:06:00Z</cp:lastPrinted>
  <dcterms:created xsi:type="dcterms:W3CDTF">2025-07-17T06:05:00Z</dcterms:created>
  <dcterms:modified xsi:type="dcterms:W3CDTF">2025-07-17T06:09:00Z</dcterms:modified>
</cp:coreProperties>
</file>