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58B" w:rsidRDefault="007F05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 w:hint="cs"/>
          <w:color w:val="000000"/>
          <w:sz w:val="22"/>
          <w:szCs w:val="22"/>
          <w:rtl/>
          <w:lang w:bidi="ar-IQ"/>
        </w:rPr>
      </w:pPr>
      <w:bookmarkStart w:id="0" w:name="_GoBack"/>
      <w:bookmarkEnd w:id="0"/>
    </w:p>
    <w:tbl>
      <w:tblPr>
        <w:tblStyle w:val="a5"/>
        <w:tblW w:w="9288" w:type="dxa"/>
        <w:tblInd w:w="-10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85"/>
        <w:gridCol w:w="2431"/>
        <w:gridCol w:w="57"/>
        <w:gridCol w:w="29"/>
        <w:gridCol w:w="1519"/>
        <w:gridCol w:w="373"/>
        <w:gridCol w:w="9"/>
        <w:gridCol w:w="105"/>
        <w:gridCol w:w="394"/>
        <w:gridCol w:w="2286"/>
      </w:tblGrid>
      <w:tr w:rsidR="007F058B">
        <w:trPr>
          <w:trHeight w:val="562"/>
        </w:trPr>
        <w:tc>
          <w:tcPr>
            <w:tcW w:w="9288" w:type="dxa"/>
            <w:gridSpan w:val="10"/>
            <w:tcBorders>
              <w:top w:val="single" w:sz="4" w:space="0" w:color="4F81BD"/>
              <w:left w:val="single" w:sz="4" w:space="0" w:color="4F81BD"/>
              <w:right w:val="single" w:sz="4" w:space="0" w:color="4F81BD"/>
            </w:tcBorders>
            <w:shd w:val="clear" w:color="auto" w:fill="C6D9F1"/>
          </w:tcPr>
          <w:p w:rsidR="007F058B" w:rsidRDefault="001A66A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Personal Details</w:t>
            </w:r>
          </w:p>
        </w:tc>
      </w:tr>
      <w:tr w:rsidR="007F058B">
        <w:tc>
          <w:tcPr>
            <w:tcW w:w="2085" w:type="dxa"/>
            <w:tcBorders>
              <w:top w:val="single" w:sz="4" w:space="0" w:color="4F81BD"/>
              <w:left w:val="single" w:sz="4" w:space="0" w:color="4F81BD"/>
              <w:right w:val="single" w:sz="4" w:space="0" w:color="4F81BD"/>
            </w:tcBorders>
          </w:tcPr>
          <w:p w:rsidR="007F058B" w:rsidRDefault="001A66A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Name</w:t>
            </w:r>
          </w:p>
        </w:tc>
        <w:tc>
          <w:tcPr>
            <w:tcW w:w="4917" w:type="dxa"/>
            <w:gridSpan w:val="8"/>
            <w:tcBorders>
              <w:top w:val="single" w:sz="4" w:space="0" w:color="4F81BD"/>
              <w:left w:val="single" w:sz="4" w:space="0" w:color="4F81BD"/>
              <w:right w:val="single" w:sz="4" w:space="0" w:color="4F81BD"/>
            </w:tcBorders>
          </w:tcPr>
          <w:p w:rsidR="007F058B" w:rsidRDefault="001A66A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bookmarkStart w:id="1" w:name="_gjdgxs" w:colFirst="0" w:colLast="0"/>
            <w:bookmarkEnd w:id="1"/>
            <w:r>
              <w:rPr>
                <w:rFonts w:ascii="Calibri" w:eastAsia="Calibri" w:hAnsi="Calibri" w:cs="Calibri"/>
                <w:b/>
              </w:rPr>
              <w:t>Ass.Prof.Dr. Abdulkareem Abdulghani  Oudah</w:t>
            </w:r>
          </w:p>
        </w:tc>
        <w:tc>
          <w:tcPr>
            <w:tcW w:w="2286" w:type="dxa"/>
            <w:vMerge w:val="restart"/>
            <w:tcBorders>
              <w:top w:val="single" w:sz="4" w:space="0" w:color="4F81BD"/>
              <w:left w:val="single" w:sz="4" w:space="0" w:color="4F81BD"/>
              <w:right w:val="single" w:sz="4" w:space="0" w:color="4F81BD"/>
            </w:tcBorders>
          </w:tcPr>
          <w:p w:rsidR="007F058B" w:rsidRDefault="001A66A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noProof/>
              </w:rPr>
              <w:drawing>
                <wp:inline distT="0" distB="0" distL="0" distR="0" wp14:anchorId="33A7EE47" wp14:editId="4C6CE432">
                  <wp:extent cx="1304925" cy="1571625"/>
                  <wp:effectExtent l="0" t="0" r="0" b="0"/>
                  <wp:docPr id="1" name="image1.png" descr="C:\Users\hp\Desktop\k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hp\Desktop\k1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5716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058B">
        <w:tc>
          <w:tcPr>
            <w:tcW w:w="2085" w:type="dxa"/>
            <w:tcBorders>
              <w:left w:val="single" w:sz="4" w:space="0" w:color="4F81BD"/>
              <w:right w:val="single" w:sz="4" w:space="0" w:color="4F81BD"/>
            </w:tcBorders>
          </w:tcPr>
          <w:p w:rsidR="007F058B" w:rsidRDefault="001A66A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Email</w:t>
            </w:r>
          </w:p>
        </w:tc>
        <w:tc>
          <w:tcPr>
            <w:tcW w:w="4917" w:type="dxa"/>
            <w:gridSpan w:val="8"/>
            <w:tcBorders>
              <w:left w:val="single" w:sz="4" w:space="0" w:color="4F81BD"/>
              <w:right w:val="single" w:sz="4" w:space="0" w:color="4F81BD"/>
            </w:tcBorders>
          </w:tcPr>
          <w:p w:rsidR="007F058B" w:rsidRDefault="001A66A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dr.abdulkareem@sa-uc.edu.iq</w:t>
            </w:r>
          </w:p>
        </w:tc>
        <w:tc>
          <w:tcPr>
            <w:tcW w:w="2286" w:type="dxa"/>
            <w:vMerge/>
            <w:tcBorders>
              <w:top w:val="single" w:sz="4" w:space="0" w:color="4F81BD"/>
              <w:left w:val="single" w:sz="4" w:space="0" w:color="4F81BD"/>
              <w:right w:val="single" w:sz="4" w:space="0" w:color="4F81BD"/>
            </w:tcBorders>
          </w:tcPr>
          <w:p w:rsidR="007F058B" w:rsidRDefault="007F0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7F058B">
        <w:tc>
          <w:tcPr>
            <w:tcW w:w="2085" w:type="dxa"/>
            <w:tcBorders>
              <w:left w:val="single" w:sz="4" w:space="0" w:color="4F81BD"/>
              <w:right w:val="single" w:sz="4" w:space="0" w:color="4F81BD"/>
            </w:tcBorders>
          </w:tcPr>
          <w:p w:rsidR="007F058B" w:rsidRDefault="001A66A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Phone Number</w:t>
            </w:r>
          </w:p>
        </w:tc>
        <w:tc>
          <w:tcPr>
            <w:tcW w:w="4917" w:type="dxa"/>
            <w:gridSpan w:val="8"/>
            <w:tcBorders>
              <w:left w:val="single" w:sz="4" w:space="0" w:color="4F81BD"/>
              <w:right w:val="single" w:sz="4" w:space="0" w:color="4F81BD"/>
            </w:tcBorders>
          </w:tcPr>
          <w:p w:rsidR="007F058B" w:rsidRDefault="001A66A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07801086582 &amp; 07715602077</w:t>
            </w:r>
          </w:p>
        </w:tc>
        <w:tc>
          <w:tcPr>
            <w:tcW w:w="2286" w:type="dxa"/>
            <w:vMerge/>
            <w:tcBorders>
              <w:top w:val="single" w:sz="4" w:space="0" w:color="4F81BD"/>
              <w:left w:val="single" w:sz="4" w:space="0" w:color="4F81BD"/>
              <w:right w:val="single" w:sz="4" w:space="0" w:color="4F81BD"/>
            </w:tcBorders>
          </w:tcPr>
          <w:p w:rsidR="007F058B" w:rsidRDefault="007F0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7F058B">
        <w:tc>
          <w:tcPr>
            <w:tcW w:w="2085" w:type="dxa"/>
            <w:tcBorders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7F058B" w:rsidRDefault="001A66A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Address</w:t>
            </w:r>
          </w:p>
        </w:tc>
        <w:tc>
          <w:tcPr>
            <w:tcW w:w="4917" w:type="dxa"/>
            <w:gridSpan w:val="8"/>
            <w:tcBorders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7F058B" w:rsidRDefault="001A66A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Shatt AL-Arab University College</w:t>
            </w:r>
          </w:p>
          <w:p w:rsidR="007F058B" w:rsidRDefault="001A66A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Iraq - Basra</w:t>
            </w:r>
          </w:p>
        </w:tc>
        <w:tc>
          <w:tcPr>
            <w:tcW w:w="2286" w:type="dxa"/>
            <w:vMerge/>
            <w:tcBorders>
              <w:top w:val="single" w:sz="4" w:space="0" w:color="4F81BD"/>
              <w:left w:val="single" w:sz="4" w:space="0" w:color="4F81BD"/>
              <w:right w:val="single" w:sz="4" w:space="0" w:color="4F81BD"/>
            </w:tcBorders>
          </w:tcPr>
          <w:p w:rsidR="007F058B" w:rsidRDefault="007F0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7F058B">
        <w:tc>
          <w:tcPr>
            <w:tcW w:w="9288" w:type="dxa"/>
            <w:gridSpan w:val="10"/>
            <w:tcBorders>
              <w:top w:val="single" w:sz="4" w:space="0" w:color="4F81BD"/>
              <w:left w:val="single" w:sz="4" w:space="0" w:color="4F81BD"/>
              <w:right w:val="single" w:sz="4" w:space="0" w:color="4F81BD"/>
            </w:tcBorders>
            <w:shd w:val="clear" w:color="auto" w:fill="C6D9F1"/>
          </w:tcPr>
          <w:p w:rsidR="007F058B" w:rsidRDefault="001A66A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Education</w:t>
            </w:r>
          </w:p>
        </w:tc>
      </w:tr>
      <w:tr w:rsidR="007F058B">
        <w:tc>
          <w:tcPr>
            <w:tcW w:w="2085" w:type="dxa"/>
            <w:tcBorders>
              <w:top w:val="single" w:sz="4" w:space="0" w:color="4F81BD"/>
              <w:left w:val="single" w:sz="4" w:space="0" w:color="4F81BD"/>
              <w:right w:val="single" w:sz="4" w:space="0" w:color="4F81BD"/>
            </w:tcBorders>
          </w:tcPr>
          <w:p w:rsidR="007F058B" w:rsidRDefault="001A66A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Certificate</w:t>
            </w:r>
          </w:p>
        </w:tc>
        <w:tc>
          <w:tcPr>
            <w:tcW w:w="2431" w:type="dxa"/>
            <w:tcBorders>
              <w:top w:val="single" w:sz="4" w:space="0" w:color="4F81BD"/>
              <w:left w:val="single" w:sz="4" w:space="0" w:color="4F81BD"/>
              <w:right w:val="single" w:sz="4" w:space="0" w:color="4F81BD"/>
            </w:tcBorders>
          </w:tcPr>
          <w:p w:rsidR="007F058B" w:rsidRDefault="001A66A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Date</w:t>
            </w:r>
          </w:p>
        </w:tc>
        <w:tc>
          <w:tcPr>
            <w:tcW w:w="1978" w:type="dxa"/>
            <w:gridSpan w:val="4"/>
            <w:tcBorders>
              <w:top w:val="single" w:sz="4" w:space="0" w:color="4F81BD"/>
              <w:left w:val="single" w:sz="4" w:space="0" w:color="4F81BD"/>
              <w:right w:val="single" w:sz="4" w:space="0" w:color="4F81BD"/>
            </w:tcBorders>
          </w:tcPr>
          <w:p w:rsidR="007F058B" w:rsidRDefault="001A66A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University</w:t>
            </w:r>
          </w:p>
        </w:tc>
        <w:tc>
          <w:tcPr>
            <w:tcW w:w="2794" w:type="dxa"/>
            <w:gridSpan w:val="4"/>
            <w:tcBorders>
              <w:top w:val="single" w:sz="4" w:space="0" w:color="4F81BD"/>
              <w:left w:val="single" w:sz="4" w:space="0" w:color="4F81BD"/>
              <w:right w:val="single" w:sz="4" w:space="0" w:color="4F81BD"/>
            </w:tcBorders>
          </w:tcPr>
          <w:p w:rsidR="007F058B" w:rsidRDefault="001A66A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Country</w:t>
            </w:r>
          </w:p>
        </w:tc>
      </w:tr>
      <w:tr w:rsidR="007F058B">
        <w:tc>
          <w:tcPr>
            <w:tcW w:w="2085" w:type="dxa"/>
            <w:tcBorders>
              <w:left w:val="single" w:sz="4" w:space="0" w:color="4F81BD"/>
              <w:right w:val="single" w:sz="4" w:space="0" w:color="4F81BD"/>
            </w:tcBorders>
          </w:tcPr>
          <w:p w:rsidR="007F058B" w:rsidRDefault="001A66A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B.Sc.</w:t>
            </w:r>
          </w:p>
        </w:tc>
        <w:tc>
          <w:tcPr>
            <w:tcW w:w="2431" w:type="dxa"/>
            <w:tcBorders>
              <w:left w:val="single" w:sz="4" w:space="0" w:color="4F81BD"/>
              <w:right w:val="single" w:sz="4" w:space="0" w:color="4F81BD"/>
            </w:tcBorders>
          </w:tcPr>
          <w:p w:rsidR="007F058B" w:rsidRDefault="001A66A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1981</w:t>
            </w:r>
          </w:p>
        </w:tc>
        <w:tc>
          <w:tcPr>
            <w:tcW w:w="1978" w:type="dxa"/>
            <w:gridSpan w:val="4"/>
            <w:tcBorders>
              <w:left w:val="single" w:sz="4" w:space="0" w:color="4F81BD"/>
              <w:right w:val="single" w:sz="4" w:space="0" w:color="4F81BD"/>
            </w:tcBorders>
          </w:tcPr>
          <w:p w:rsidR="007F058B" w:rsidRDefault="001A66A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Administrative&amp; Economic AL-Basra-</w:t>
            </w:r>
          </w:p>
        </w:tc>
        <w:tc>
          <w:tcPr>
            <w:tcW w:w="2794" w:type="dxa"/>
            <w:gridSpan w:val="4"/>
            <w:tcBorders>
              <w:left w:val="single" w:sz="4" w:space="0" w:color="4F81BD"/>
              <w:right w:val="single" w:sz="4" w:space="0" w:color="4F81BD"/>
            </w:tcBorders>
          </w:tcPr>
          <w:p w:rsidR="007F058B" w:rsidRDefault="001A66A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Iraq</w:t>
            </w:r>
          </w:p>
        </w:tc>
      </w:tr>
      <w:tr w:rsidR="007F058B">
        <w:trPr>
          <w:trHeight w:val="1428"/>
        </w:trPr>
        <w:tc>
          <w:tcPr>
            <w:tcW w:w="2085" w:type="dxa"/>
            <w:tcBorders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7F058B" w:rsidRDefault="007F058B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:rsidR="007F058B" w:rsidRDefault="001A66A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M.Sc.</w:t>
            </w:r>
          </w:p>
        </w:tc>
        <w:tc>
          <w:tcPr>
            <w:tcW w:w="2431" w:type="dxa"/>
            <w:tcBorders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7F058B" w:rsidRDefault="001A66A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2006</w:t>
            </w:r>
          </w:p>
        </w:tc>
        <w:tc>
          <w:tcPr>
            <w:tcW w:w="1978" w:type="dxa"/>
            <w:gridSpan w:val="4"/>
            <w:tcBorders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7F058B" w:rsidRDefault="001A66A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Administrative&amp; Economic</w:t>
            </w:r>
            <w:r>
              <w:rPr>
                <w:rFonts w:ascii="Calibri" w:eastAsia="Calibri" w:hAnsi="Calibri" w:cs="Calibri"/>
                <w:b/>
              </w:rPr>
              <w:tab/>
              <w:t>AL-Basra-</w:t>
            </w:r>
          </w:p>
        </w:tc>
        <w:tc>
          <w:tcPr>
            <w:tcW w:w="2794" w:type="dxa"/>
            <w:gridSpan w:val="4"/>
            <w:tcBorders>
              <w:left w:val="single" w:sz="4" w:space="0" w:color="4F81BD"/>
              <w:right w:val="single" w:sz="4" w:space="0" w:color="4F81BD"/>
            </w:tcBorders>
          </w:tcPr>
          <w:p w:rsidR="007F058B" w:rsidRDefault="001A66A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Iraq</w:t>
            </w:r>
          </w:p>
        </w:tc>
      </w:tr>
      <w:tr w:rsidR="007F058B">
        <w:trPr>
          <w:trHeight w:val="1428"/>
        </w:trPr>
        <w:tc>
          <w:tcPr>
            <w:tcW w:w="2085" w:type="dxa"/>
            <w:tcBorders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7F058B" w:rsidRDefault="001A66A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Ph.D.</w:t>
            </w:r>
          </w:p>
        </w:tc>
        <w:tc>
          <w:tcPr>
            <w:tcW w:w="2431" w:type="dxa"/>
            <w:tcBorders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7F058B" w:rsidRDefault="001A66A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2014</w:t>
            </w:r>
          </w:p>
        </w:tc>
        <w:tc>
          <w:tcPr>
            <w:tcW w:w="1978" w:type="dxa"/>
            <w:gridSpan w:val="4"/>
            <w:tcBorders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7F058B" w:rsidRDefault="001A66A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BAMU-Commerce</w:t>
            </w:r>
          </w:p>
        </w:tc>
        <w:tc>
          <w:tcPr>
            <w:tcW w:w="2794" w:type="dxa"/>
            <w:gridSpan w:val="4"/>
            <w:tcBorders>
              <w:left w:val="single" w:sz="4" w:space="0" w:color="4F81BD"/>
              <w:right w:val="single" w:sz="4" w:space="0" w:color="4F81BD"/>
            </w:tcBorders>
          </w:tcPr>
          <w:p w:rsidR="007F058B" w:rsidRDefault="001A66A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India</w:t>
            </w:r>
          </w:p>
        </w:tc>
      </w:tr>
      <w:tr w:rsidR="007F058B">
        <w:tc>
          <w:tcPr>
            <w:tcW w:w="9288" w:type="dxa"/>
            <w:gridSpan w:val="10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C6D9F1"/>
          </w:tcPr>
          <w:p w:rsidR="007F058B" w:rsidRDefault="001A66A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Languages</w:t>
            </w:r>
          </w:p>
        </w:tc>
      </w:tr>
      <w:tr w:rsidR="007F058B">
        <w:tc>
          <w:tcPr>
            <w:tcW w:w="2085" w:type="dxa"/>
            <w:tcBorders>
              <w:top w:val="single" w:sz="4" w:space="0" w:color="4F81BD"/>
              <w:left w:val="single" w:sz="4" w:space="0" w:color="4F81BD"/>
              <w:right w:val="single" w:sz="4" w:space="0" w:color="4F81BD"/>
            </w:tcBorders>
          </w:tcPr>
          <w:p w:rsidR="007F058B" w:rsidRDefault="001A66A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English</w:t>
            </w:r>
          </w:p>
        </w:tc>
        <w:tc>
          <w:tcPr>
            <w:tcW w:w="7203" w:type="dxa"/>
            <w:gridSpan w:val="9"/>
            <w:tcBorders>
              <w:top w:val="single" w:sz="4" w:space="0" w:color="4F81BD"/>
              <w:left w:val="single" w:sz="4" w:space="0" w:color="4F81BD"/>
              <w:right w:val="single" w:sz="4" w:space="0" w:color="4F81BD"/>
            </w:tcBorders>
          </w:tcPr>
          <w:p w:rsidR="007F058B" w:rsidRDefault="001A66A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Yes</w:t>
            </w:r>
          </w:p>
        </w:tc>
      </w:tr>
      <w:tr w:rsidR="007F058B">
        <w:tc>
          <w:tcPr>
            <w:tcW w:w="2085" w:type="dxa"/>
            <w:tcBorders>
              <w:left w:val="single" w:sz="4" w:space="0" w:color="4F81BD"/>
              <w:right w:val="single" w:sz="4" w:space="0" w:color="4F81BD"/>
            </w:tcBorders>
          </w:tcPr>
          <w:p w:rsidR="007F058B" w:rsidRDefault="001A66A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Arabic</w:t>
            </w:r>
          </w:p>
        </w:tc>
        <w:tc>
          <w:tcPr>
            <w:tcW w:w="7203" w:type="dxa"/>
            <w:gridSpan w:val="9"/>
            <w:tcBorders>
              <w:left w:val="single" w:sz="4" w:space="0" w:color="4F81BD"/>
              <w:right w:val="single" w:sz="4" w:space="0" w:color="4F81BD"/>
            </w:tcBorders>
          </w:tcPr>
          <w:p w:rsidR="007F058B" w:rsidRDefault="001A66A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Yes</w:t>
            </w:r>
          </w:p>
        </w:tc>
      </w:tr>
      <w:tr w:rsidR="007F058B">
        <w:tc>
          <w:tcPr>
            <w:tcW w:w="9288" w:type="dxa"/>
            <w:gridSpan w:val="10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C6D9F1"/>
          </w:tcPr>
          <w:p w:rsidR="007F058B" w:rsidRDefault="001A66A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Training Courses/ Workshops</w:t>
            </w:r>
          </w:p>
        </w:tc>
      </w:tr>
      <w:tr w:rsidR="007F058B">
        <w:tc>
          <w:tcPr>
            <w:tcW w:w="2085" w:type="dxa"/>
            <w:tcBorders>
              <w:top w:val="single" w:sz="4" w:space="0" w:color="4F81BD"/>
              <w:left w:val="single" w:sz="4" w:space="0" w:color="4F81BD"/>
              <w:right w:val="single" w:sz="4" w:space="0" w:color="4F81BD"/>
            </w:tcBorders>
          </w:tcPr>
          <w:p w:rsidR="007F058B" w:rsidRDefault="001A66A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Title</w:t>
            </w:r>
          </w:p>
        </w:tc>
        <w:tc>
          <w:tcPr>
            <w:tcW w:w="2517" w:type="dxa"/>
            <w:gridSpan w:val="3"/>
            <w:tcBorders>
              <w:top w:val="single" w:sz="4" w:space="0" w:color="4F81BD"/>
              <w:left w:val="single" w:sz="4" w:space="0" w:color="4F81BD"/>
              <w:right w:val="single" w:sz="4" w:space="0" w:color="4F81BD"/>
            </w:tcBorders>
          </w:tcPr>
          <w:p w:rsidR="007F058B" w:rsidRDefault="001A66A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Date</w:t>
            </w:r>
          </w:p>
        </w:tc>
        <w:tc>
          <w:tcPr>
            <w:tcW w:w="1901" w:type="dxa"/>
            <w:gridSpan w:val="3"/>
            <w:tcBorders>
              <w:top w:val="single" w:sz="4" w:space="0" w:color="4F81BD"/>
              <w:left w:val="single" w:sz="4" w:space="0" w:color="4F81BD"/>
              <w:right w:val="single" w:sz="4" w:space="0" w:color="4F81BD"/>
            </w:tcBorders>
          </w:tcPr>
          <w:p w:rsidR="007F058B" w:rsidRDefault="007F058B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785" w:type="dxa"/>
            <w:gridSpan w:val="3"/>
            <w:tcBorders>
              <w:top w:val="single" w:sz="4" w:space="0" w:color="4F81BD"/>
              <w:left w:val="single" w:sz="4" w:space="0" w:color="4F81BD"/>
              <w:right w:val="single" w:sz="4" w:space="0" w:color="4F81BD"/>
            </w:tcBorders>
          </w:tcPr>
          <w:p w:rsidR="007F058B" w:rsidRDefault="001A66A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Country</w:t>
            </w:r>
          </w:p>
        </w:tc>
      </w:tr>
      <w:tr w:rsidR="007F058B">
        <w:tc>
          <w:tcPr>
            <w:tcW w:w="2085" w:type="dxa"/>
            <w:tcBorders>
              <w:left w:val="single" w:sz="4" w:space="0" w:color="4F81BD"/>
              <w:right w:val="single" w:sz="4" w:space="0" w:color="4F81BD"/>
            </w:tcBorders>
          </w:tcPr>
          <w:p w:rsidR="007F058B" w:rsidRDefault="001A66A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Workshop of Leadership</w:t>
            </w:r>
          </w:p>
        </w:tc>
        <w:tc>
          <w:tcPr>
            <w:tcW w:w="2517" w:type="dxa"/>
            <w:gridSpan w:val="3"/>
            <w:tcBorders>
              <w:left w:val="single" w:sz="4" w:space="0" w:color="4F81BD"/>
              <w:right w:val="single" w:sz="4" w:space="0" w:color="4F81BD"/>
            </w:tcBorders>
          </w:tcPr>
          <w:p w:rsidR="007F058B" w:rsidRDefault="001A66A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2009</w:t>
            </w:r>
          </w:p>
        </w:tc>
        <w:tc>
          <w:tcPr>
            <w:tcW w:w="1901" w:type="dxa"/>
            <w:gridSpan w:val="3"/>
            <w:tcBorders>
              <w:left w:val="single" w:sz="4" w:space="0" w:color="4F81BD"/>
              <w:right w:val="single" w:sz="4" w:space="0" w:color="4F81BD"/>
            </w:tcBorders>
          </w:tcPr>
          <w:p w:rsidR="007F058B" w:rsidRDefault="007F058B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785" w:type="dxa"/>
            <w:gridSpan w:val="3"/>
            <w:tcBorders>
              <w:left w:val="single" w:sz="4" w:space="0" w:color="4F81BD"/>
              <w:right w:val="single" w:sz="4" w:space="0" w:color="4F81BD"/>
            </w:tcBorders>
          </w:tcPr>
          <w:p w:rsidR="007F058B" w:rsidRDefault="001A66A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Turkey</w:t>
            </w:r>
          </w:p>
        </w:tc>
      </w:tr>
      <w:tr w:rsidR="007F058B">
        <w:tc>
          <w:tcPr>
            <w:tcW w:w="2085" w:type="dxa"/>
            <w:tcBorders>
              <w:left w:val="single" w:sz="4" w:space="0" w:color="4F81BD"/>
              <w:right w:val="single" w:sz="4" w:space="0" w:color="4F81BD"/>
            </w:tcBorders>
          </w:tcPr>
          <w:p w:rsidR="007F058B" w:rsidRDefault="001A66A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International Research Conference on Management</w:t>
            </w:r>
          </w:p>
          <w:p w:rsidR="007F058B" w:rsidRDefault="007F058B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17" w:type="dxa"/>
            <w:gridSpan w:val="3"/>
            <w:tcBorders>
              <w:left w:val="single" w:sz="4" w:space="0" w:color="4F81BD"/>
              <w:right w:val="single" w:sz="4" w:space="0" w:color="4F81BD"/>
            </w:tcBorders>
          </w:tcPr>
          <w:p w:rsidR="007F058B" w:rsidRDefault="001A66A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2012</w:t>
            </w:r>
          </w:p>
        </w:tc>
        <w:tc>
          <w:tcPr>
            <w:tcW w:w="1901" w:type="dxa"/>
            <w:gridSpan w:val="3"/>
            <w:tcBorders>
              <w:left w:val="single" w:sz="4" w:space="0" w:color="4F81BD"/>
              <w:right w:val="single" w:sz="4" w:space="0" w:color="4F81BD"/>
            </w:tcBorders>
          </w:tcPr>
          <w:p w:rsidR="007F058B" w:rsidRDefault="007F058B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785" w:type="dxa"/>
            <w:gridSpan w:val="3"/>
            <w:tcBorders>
              <w:left w:val="single" w:sz="4" w:space="0" w:color="4F81BD"/>
              <w:right w:val="single" w:sz="4" w:space="0" w:color="4F81BD"/>
            </w:tcBorders>
          </w:tcPr>
          <w:p w:rsidR="007F058B" w:rsidRDefault="001A66A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India</w:t>
            </w:r>
          </w:p>
        </w:tc>
      </w:tr>
      <w:tr w:rsidR="007F058B">
        <w:tc>
          <w:tcPr>
            <w:tcW w:w="2085" w:type="dxa"/>
            <w:tcBorders>
              <w:left w:val="single" w:sz="4" w:space="0" w:color="4F81BD"/>
              <w:right w:val="single" w:sz="4" w:space="0" w:color="4F81BD"/>
            </w:tcBorders>
          </w:tcPr>
          <w:p w:rsidR="007F058B" w:rsidRDefault="001A66A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International Seminar on Financial Inclusive</w:t>
            </w:r>
          </w:p>
        </w:tc>
        <w:tc>
          <w:tcPr>
            <w:tcW w:w="2517" w:type="dxa"/>
            <w:gridSpan w:val="3"/>
            <w:tcBorders>
              <w:left w:val="single" w:sz="4" w:space="0" w:color="4F81BD"/>
              <w:right w:val="single" w:sz="4" w:space="0" w:color="4F81BD"/>
            </w:tcBorders>
          </w:tcPr>
          <w:p w:rsidR="007F058B" w:rsidRDefault="001A66A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2012</w:t>
            </w:r>
          </w:p>
        </w:tc>
        <w:tc>
          <w:tcPr>
            <w:tcW w:w="1901" w:type="dxa"/>
            <w:gridSpan w:val="3"/>
            <w:tcBorders>
              <w:left w:val="single" w:sz="4" w:space="0" w:color="4F81BD"/>
              <w:right w:val="single" w:sz="4" w:space="0" w:color="4F81BD"/>
            </w:tcBorders>
          </w:tcPr>
          <w:p w:rsidR="007F058B" w:rsidRDefault="007F058B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785" w:type="dxa"/>
            <w:gridSpan w:val="3"/>
            <w:tcBorders>
              <w:left w:val="single" w:sz="4" w:space="0" w:color="4F81BD"/>
              <w:right w:val="single" w:sz="4" w:space="0" w:color="4F81BD"/>
            </w:tcBorders>
          </w:tcPr>
          <w:p w:rsidR="007F058B" w:rsidRDefault="001A66A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India</w:t>
            </w:r>
          </w:p>
        </w:tc>
      </w:tr>
      <w:tr w:rsidR="007F058B">
        <w:tc>
          <w:tcPr>
            <w:tcW w:w="2085" w:type="dxa"/>
            <w:tcBorders>
              <w:left w:val="single" w:sz="4" w:space="0" w:color="4F81BD"/>
              <w:right w:val="single" w:sz="4" w:space="0" w:color="4F81BD"/>
            </w:tcBorders>
          </w:tcPr>
          <w:p w:rsidR="007F058B" w:rsidRDefault="001A66A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International Seminar on Promotion &amp;protection of Human Rights in World</w:t>
            </w:r>
          </w:p>
        </w:tc>
        <w:tc>
          <w:tcPr>
            <w:tcW w:w="2517" w:type="dxa"/>
            <w:gridSpan w:val="3"/>
            <w:tcBorders>
              <w:left w:val="single" w:sz="4" w:space="0" w:color="4F81BD"/>
              <w:right w:val="single" w:sz="4" w:space="0" w:color="4F81BD"/>
            </w:tcBorders>
          </w:tcPr>
          <w:p w:rsidR="007F058B" w:rsidRDefault="001A66A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2012</w:t>
            </w:r>
          </w:p>
        </w:tc>
        <w:tc>
          <w:tcPr>
            <w:tcW w:w="1901" w:type="dxa"/>
            <w:gridSpan w:val="3"/>
            <w:tcBorders>
              <w:left w:val="single" w:sz="4" w:space="0" w:color="4F81BD"/>
              <w:right w:val="single" w:sz="4" w:space="0" w:color="4F81BD"/>
            </w:tcBorders>
          </w:tcPr>
          <w:p w:rsidR="007F058B" w:rsidRDefault="007F058B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785" w:type="dxa"/>
            <w:gridSpan w:val="3"/>
            <w:tcBorders>
              <w:left w:val="single" w:sz="4" w:space="0" w:color="4F81BD"/>
              <w:right w:val="single" w:sz="4" w:space="0" w:color="4F81BD"/>
            </w:tcBorders>
          </w:tcPr>
          <w:p w:rsidR="007F058B" w:rsidRDefault="001A66A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India</w:t>
            </w:r>
          </w:p>
        </w:tc>
      </w:tr>
      <w:tr w:rsidR="007F058B">
        <w:tc>
          <w:tcPr>
            <w:tcW w:w="2085" w:type="dxa"/>
            <w:tcBorders>
              <w:left w:val="single" w:sz="4" w:space="0" w:color="4F81BD"/>
              <w:right w:val="single" w:sz="4" w:space="0" w:color="4F81BD"/>
            </w:tcBorders>
          </w:tcPr>
          <w:p w:rsidR="007F058B" w:rsidRDefault="001A66A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National Seminar on Reforms in Governance for Inclusive Growth</w:t>
            </w:r>
          </w:p>
        </w:tc>
        <w:tc>
          <w:tcPr>
            <w:tcW w:w="2517" w:type="dxa"/>
            <w:gridSpan w:val="3"/>
            <w:tcBorders>
              <w:left w:val="single" w:sz="4" w:space="0" w:color="4F81BD"/>
              <w:right w:val="single" w:sz="4" w:space="0" w:color="4F81BD"/>
            </w:tcBorders>
          </w:tcPr>
          <w:p w:rsidR="007F058B" w:rsidRDefault="001A66A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2012</w:t>
            </w:r>
          </w:p>
        </w:tc>
        <w:tc>
          <w:tcPr>
            <w:tcW w:w="1901" w:type="dxa"/>
            <w:gridSpan w:val="3"/>
            <w:tcBorders>
              <w:left w:val="single" w:sz="4" w:space="0" w:color="4F81BD"/>
              <w:right w:val="single" w:sz="4" w:space="0" w:color="4F81BD"/>
            </w:tcBorders>
          </w:tcPr>
          <w:p w:rsidR="007F058B" w:rsidRDefault="007F058B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785" w:type="dxa"/>
            <w:gridSpan w:val="3"/>
            <w:tcBorders>
              <w:left w:val="single" w:sz="4" w:space="0" w:color="4F81BD"/>
              <w:right w:val="single" w:sz="4" w:space="0" w:color="4F81BD"/>
            </w:tcBorders>
          </w:tcPr>
          <w:p w:rsidR="007F058B" w:rsidRDefault="001A66A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India</w:t>
            </w:r>
          </w:p>
        </w:tc>
      </w:tr>
      <w:tr w:rsidR="007F058B">
        <w:tc>
          <w:tcPr>
            <w:tcW w:w="2085" w:type="dxa"/>
            <w:tcBorders>
              <w:left w:val="single" w:sz="4" w:space="0" w:color="4F81BD"/>
              <w:right w:val="single" w:sz="4" w:space="0" w:color="4F81BD"/>
            </w:tcBorders>
          </w:tcPr>
          <w:p w:rsidR="007F058B" w:rsidRDefault="001A66A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National Conference on Innovative Trends in Entrepreneurship</w:t>
            </w:r>
          </w:p>
        </w:tc>
        <w:tc>
          <w:tcPr>
            <w:tcW w:w="2517" w:type="dxa"/>
            <w:gridSpan w:val="3"/>
            <w:tcBorders>
              <w:left w:val="single" w:sz="4" w:space="0" w:color="4F81BD"/>
              <w:right w:val="single" w:sz="4" w:space="0" w:color="4F81BD"/>
            </w:tcBorders>
          </w:tcPr>
          <w:p w:rsidR="007F058B" w:rsidRDefault="001A66A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2013</w:t>
            </w:r>
          </w:p>
        </w:tc>
        <w:tc>
          <w:tcPr>
            <w:tcW w:w="1901" w:type="dxa"/>
            <w:gridSpan w:val="3"/>
            <w:tcBorders>
              <w:left w:val="single" w:sz="4" w:space="0" w:color="4F81BD"/>
              <w:right w:val="single" w:sz="4" w:space="0" w:color="4F81BD"/>
            </w:tcBorders>
          </w:tcPr>
          <w:p w:rsidR="007F058B" w:rsidRDefault="007F058B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785" w:type="dxa"/>
            <w:gridSpan w:val="3"/>
            <w:tcBorders>
              <w:left w:val="single" w:sz="4" w:space="0" w:color="4F81BD"/>
              <w:right w:val="single" w:sz="4" w:space="0" w:color="4F81BD"/>
            </w:tcBorders>
          </w:tcPr>
          <w:p w:rsidR="007F058B" w:rsidRDefault="001A66A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India</w:t>
            </w:r>
          </w:p>
        </w:tc>
      </w:tr>
      <w:tr w:rsidR="007F058B">
        <w:tc>
          <w:tcPr>
            <w:tcW w:w="2085" w:type="dxa"/>
            <w:tcBorders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7F058B" w:rsidRDefault="001A66A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International Scientific Conference/ Southern Technical University</w:t>
            </w:r>
          </w:p>
        </w:tc>
        <w:tc>
          <w:tcPr>
            <w:tcW w:w="2517" w:type="dxa"/>
            <w:gridSpan w:val="3"/>
            <w:tcBorders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7F058B" w:rsidRDefault="001A66A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2015</w:t>
            </w:r>
          </w:p>
        </w:tc>
        <w:tc>
          <w:tcPr>
            <w:tcW w:w="1901" w:type="dxa"/>
            <w:gridSpan w:val="3"/>
            <w:tcBorders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7F058B" w:rsidRDefault="007F058B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785" w:type="dxa"/>
            <w:gridSpan w:val="3"/>
            <w:tcBorders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7F058B" w:rsidRDefault="001A66A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Iraq</w:t>
            </w:r>
          </w:p>
        </w:tc>
      </w:tr>
      <w:tr w:rsidR="007F058B">
        <w:trPr>
          <w:trHeight w:val="3294"/>
        </w:trPr>
        <w:tc>
          <w:tcPr>
            <w:tcW w:w="2085" w:type="dxa"/>
            <w:tcBorders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7F058B" w:rsidRDefault="001A66A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Scientific Research Conference for Student / Management Technical College of Basra</w:t>
            </w:r>
          </w:p>
          <w:p w:rsidR="007F058B" w:rsidRDefault="007F058B">
            <w:pPr>
              <w:rPr>
                <w:rFonts w:ascii="Calibri" w:eastAsia="Calibri" w:hAnsi="Calibri" w:cs="Calibri"/>
                <w:b/>
              </w:rPr>
            </w:pPr>
          </w:p>
          <w:p w:rsidR="007F058B" w:rsidRDefault="007F058B">
            <w:pPr>
              <w:rPr>
                <w:rFonts w:ascii="Calibri" w:eastAsia="Calibri" w:hAnsi="Calibri" w:cs="Calibri"/>
              </w:rPr>
            </w:pPr>
          </w:p>
          <w:p w:rsidR="007F058B" w:rsidRDefault="007F058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17" w:type="dxa"/>
            <w:gridSpan w:val="3"/>
            <w:tcBorders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7F058B" w:rsidRDefault="001A66A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2015</w:t>
            </w:r>
          </w:p>
        </w:tc>
        <w:tc>
          <w:tcPr>
            <w:tcW w:w="1901" w:type="dxa"/>
            <w:gridSpan w:val="3"/>
            <w:tcBorders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7F058B" w:rsidRDefault="007F058B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785" w:type="dxa"/>
            <w:gridSpan w:val="3"/>
            <w:tcBorders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7F058B" w:rsidRDefault="001A66A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Iraq</w:t>
            </w:r>
          </w:p>
        </w:tc>
      </w:tr>
      <w:tr w:rsidR="007F058B">
        <w:tc>
          <w:tcPr>
            <w:tcW w:w="2085" w:type="dxa"/>
            <w:tcBorders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7F058B" w:rsidRDefault="001A66A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International Scientific Conference/ Southern Technical</w:t>
            </w:r>
          </w:p>
          <w:p w:rsidR="007F058B" w:rsidRDefault="001A66A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University</w:t>
            </w:r>
          </w:p>
        </w:tc>
        <w:tc>
          <w:tcPr>
            <w:tcW w:w="2517" w:type="dxa"/>
            <w:gridSpan w:val="3"/>
            <w:tcBorders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7F058B" w:rsidRDefault="001A66A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2017</w:t>
            </w:r>
          </w:p>
        </w:tc>
        <w:tc>
          <w:tcPr>
            <w:tcW w:w="1901" w:type="dxa"/>
            <w:gridSpan w:val="3"/>
            <w:tcBorders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7F058B" w:rsidRDefault="007F058B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785" w:type="dxa"/>
            <w:gridSpan w:val="3"/>
            <w:tcBorders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7F058B" w:rsidRDefault="001A66A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Iraq</w:t>
            </w:r>
          </w:p>
        </w:tc>
      </w:tr>
      <w:tr w:rsidR="007F058B">
        <w:tc>
          <w:tcPr>
            <w:tcW w:w="2085" w:type="dxa"/>
            <w:tcBorders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7F058B" w:rsidRDefault="001A66A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International Scientific Conference/ Southern Technical University</w:t>
            </w:r>
          </w:p>
        </w:tc>
        <w:tc>
          <w:tcPr>
            <w:tcW w:w="2517" w:type="dxa"/>
            <w:gridSpan w:val="3"/>
            <w:tcBorders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7F058B" w:rsidRDefault="001A66A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2018</w:t>
            </w:r>
          </w:p>
        </w:tc>
        <w:tc>
          <w:tcPr>
            <w:tcW w:w="1901" w:type="dxa"/>
            <w:gridSpan w:val="3"/>
            <w:tcBorders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7F058B" w:rsidRDefault="007F058B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785" w:type="dxa"/>
            <w:gridSpan w:val="3"/>
            <w:tcBorders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7F058B" w:rsidRDefault="001A66A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Iraq</w:t>
            </w:r>
          </w:p>
        </w:tc>
      </w:tr>
      <w:tr w:rsidR="007F058B">
        <w:tc>
          <w:tcPr>
            <w:tcW w:w="9288" w:type="dxa"/>
            <w:gridSpan w:val="10"/>
            <w:tcBorders>
              <w:top w:val="single" w:sz="4" w:space="0" w:color="4F81BD"/>
              <w:left w:val="single" w:sz="4" w:space="0" w:color="4F81BD"/>
              <w:right w:val="single" w:sz="4" w:space="0" w:color="4F81BD"/>
            </w:tcBorders>
            <w:shd w:val="clear" w:color="auto" w:fill="C6D9F1"/>
          </w:tcPr>
          <w:p w:rsidR="007F058B" w:rsidRDefault="001A66A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Managerial Position</w:t>
            </w:r>
          </w:p>
        </w:tc>
      </w:tr>
      <w:tr w:rsidR="007F058B">
        <w:tc>
          <w:tcPr>
            <w:tcW w:w="4573" w:type="dxa"/>
            <w:gridSpan w:val="3"/>
            <w:tcBorders>
              <w:top w:val="single" w:sz="4" w:space="0" w:color="4F81BD"/>
              <w:left w:val="single" w:sz="4" w:space="0" w:color="4F81BD"/>
              <w:right w:val="single" w:sz="4" w:space="0" w:color="4F81BD"/>
            </w:tcBorders>
          </w:tcPr>
          <w:p w:rsidR="007F058B" w:rsidRDefault="001A66A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Title</w:t>
            </w:r>
          </w:p>
        </w:tc>
        <w:tc>
          <w:tcPr>
            <w:tcW w:w="2035" w:type="dxa"/>
            <w:gridSpan w:val="5"/>
            <w:tcBorders>
              <w:top w:val="single" w:sz="4" w:space="0" w:color="4F81BD"/>
              <w:left w:val="single" w:sz="4" w:space="0" w:color="4F81BD"/>
              <w:right w:val="single" w:sz="4" w:space="0" w:color="4F81BD"/>
            </w:tcBorders>
          </w:tcPr>
          <w:p w:rsidR="007F058B" w:rsidRDefault="001A66A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From</w:t>
            </w:r>
          </w:p>
        </w:tc>
        <w:tc>
          <w:tcPr>
            <w:tcW w:w="2680" w:type="dxa"/>
            <w:gridSpan w:val="2"/>
            <w:tcBorders>
              <w:top w:val="single" w:sz="4" w:space="0" w:color="4F81BD"/>
              <w:left w:val="single" w:sz="4" w:space="0" w:color="4F81BD"/>
              <w:right w:val="single" w:sz="4" w:space="0" w:color="4F81BD"/>
            </w:tcBorders>
          </w:tcPr>
          <w:p w:rsidR="007F058B" w:rsidRDefault="001A66A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To</w:t>
            </w:r>
          </w:p>
        </w:tc>
      </w:tr>
      <w:tr w:rsidR="007F058B">
        <w:tc>
          <w:tcPr>
            <w:tcW w:w="4573" w:type="dxa"/>
            <w:gridSpan w:val="3"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7F058B" w:rsidRDefault="001A66A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Responsible of collegians Affairs</w:t>
            </w:r>
          </w:p>
        </w:tc>
        <w:tc>
          <w:tcPr>
            <w:tcW w:w="2035" w:type="dxa"/>
            <w:gridSpan w:val="5"/>
            <w:tcBorders>
              <w:left w:val="single" w:sz="4" w:space="0" w:color="4F81BD"/>
              <w:right w:val="single" w:sz="4" w:space="0" w:color="4F81BD"/>
            </w:tcBorders>
          </w:tcPr>
          <w:p w:rsidR="007F058B" w:rsidRDefault="001A66A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2008</w:t>
            </w:r>
          </w:p>
        </w:tc>
        <w:tc>
          <w:tcPr>
            <w:tcW w:w="2680" w:type="dxa"/>
            <w:gridSpan w:val="2"/>
            <w:tcBorders>
              <w:left w:val="single" w:sz="4" w:space="0" w:color="4F81BD"/>
              <w:right w:val="single" w:sz="4" w:space="0" w:color="4F81BD"/>
            </w:tcBorders>
          </w:tcPr>
          <w:p w:rsidR="007F058B" w:rsidRDefault="001A66A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2009</w:t>
            </w:r>
          </w:p>
        </w:tc>
      </w:tr>
      <w:tr w:rsidR="007F058B">
        <w:tc>
          <w:tcPr>
            <w:tcW w:w="4573" w:type="dxa"/>
            <w:gridSpan w:val="3"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7F058B" w:rsidRDefault="001A66A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Head of Department of Accounting Technical</w:t>
            </w:r>
          </w:p>
        </w:tc>
        <w:tc>
          <w:tcPr>
            <w:tcW w:w="2035" w:type="dxa"/>
            <w:gridSpan w:val="5"/>
            <w:tcBorders>
              <w:left w:val="single" w:sz="4" w:space="0" w:color="4F81BD"/>
              <w:right w:val="single" w:sz="4" w:space="0" w:color="4F81BD"/>
            </w:tcBorders>
          </w:tcPr>
          <w:p w:rsidR="007F058B" w:rsidRDefault="001A66A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2014</w:t>
            </w:r>
          </w:p>
        </w:tc>
        <w:tc>
          <w:tcPr>
            <w:tcW w:w="2680" w:type="dxa"/>
            <w:gridSpan w:val="2"/>
            <w:tcBorders>
              <w:left w:val="single" w:sz="4" w:space="0" w:color="4F81BD"/>
              <w:right w:val="single" w:sz="4" w:space="0" w:color="4F81BD"/>
            </w:tcBorders>
          </w:tcPr>
          <w:p w:rsidR="007F058B" w:rsidRDefault="001A66A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2018</w:t>
            </w:r>
          </w:p>
        </w:tc>
      </w:tr>
      <w:tr w:rsidR="007F058B">
        <w:tc>
          <w:tcPr>
            <w:tcW w:w="4573" w:type="dxa"/>
            <w:gridSpan w:val="3"/>
            <w:tcBorders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7F058B" w:rsidRDefault="007F058B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035" w:type="dxa"/>
            <w:gridSpan w:val="5"/>
            <w:tcBorders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7F058B" w:rsidRDefault="007F058B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680" w:type="dxa"/>
            <w:gridSpan w:val="2"/>
            <w:tcBorders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7F058B" w:rsidRDefault="007F058B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F058B">
        <w:tc>
          <w:tcPr>
            <w:tcW w:w="9288" w:type="dxa"/>
            <w:gridSpan w:val="10"/>
            <w:tcBorders>
              <w:top w:val="single" w:sz="4" w:space="0" w:color="4F81BD"/>
              <w:left w:val="single" w:sz="4" w:space="0" w:color="4F81BD"/>
              <w:right w:val="single" w:sz="4" w:space="0" w:color="4F81BD"/>
            </w:tcBorders>
            <w:shd w:val="clear" w:color="auto" w:fill="C6D9F1"/>
          </w:tcPr>
          <w:p w:rsidR="007F058B" w:rsidRDefault="001A66A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Scientific Research</w:t>
            </w:r>
          </w:p>
        </w:tc>
      </w:tr>
      <w:tr w:rsidR="007F058B">
        <w:tc>
          <w:tcPr>
            <w:tcW w:w="6121" w:type="dxa"/>
            <w:gridSpan w:val="5"/>
            <w:tcBorders>
              <w:top w:val="single" w:sz="4" w:space="0" w:color="4F81BD"/>
              <w:left w:val="single" w:sz="4" w:space="0" w:color="4F81BD"/>
              <w:right w:val="single" w:sz="4" w:space="0" w:color="4F81BD"/>
            </w:tcBorders>
          </w:tcPr>
          <w:p w:rsidR="007F058B" w:rsidRDefault="001A66A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Title</w:t>
            </w:r>
          </w:p>
        </w:tc>
        <w:tc>
          <w:tcPr>
            <w:tcW w:w="3167" w:type="dxa"/>
            <w:gridSpan w:val="5"/>
            <w:tcBorders>
              <w:top w:val="single" w:sz="4" w:space="0" w:color="4F81BD"/>
              <w:left w:val="single" w:sz="4" w:space="0" w:color="4F81BD"/>
              <w:right w:val="single" w:sz="4" w:space="0" w:color="4F81BD"/>
            </w:tcBorders>
          </w:tcPr>
          <w:p w:rsidR="007F058B" w:rsidRDefault="001A66A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Place &amp; Date of Publication</w:t>
            </w:r>
          </w:p>
        </w:tc>
      </w:tr>
      <w:tr w:rsidR="007F058B">
        <w:tc>
          <w:tcPr>
            <w:tcW w:w="6121" w:type="dxa"/>
            <w:gridSpan w:val="5"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7F058B" w:rsidRDefault="001A66A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The Conversion of the Traditional Approach to Modern Approach in the Evaluation of Performance</w:t>
            </w:r>
          </w:p>
        </w:tc>
        <w:tc>
          <w:tcPr>
            <w:tcW w:w="3167" w:type="dxa"/>
            <w:gridSpan w:val="5"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7F058B" w:rsidRDefault="001A66A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Journal of Technical Education. Iraq 1999</w:t>
            </w:r>
          </w:p>
        </w:tc>
      </w:tr>
      <w:tr w:rsidR="007F058B">
        <w:tc>
          <w:tcPr>
            <w:tcW w:w="6121" w:type="dxa"/>
            <w:gridSpan w:val="5"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7F058B" w:rsidRDefault="001A66A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Developing Balanced Scorecard for Evaluation the Effect of Information Technology and Strategic Performance</w:t>
            </w:r>
          </w:p>
        </w:tc>
        <w:tc>
          <w:tcPr>
            <w:tcW w:w="3167" w:type="dxa"/>
            <w:gridSpan w:val="5"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7F058B" w:rsidRDefault="001A66A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University of Basra Master Thesis 2006</w:t>
            </w:r>
          </w:p>
        </w:tc>
      </w:tr>
      <w:tr w:rsidR="007F058B">
        <w:tc>
          <w:tcPr>
            <w:tcW w:w="6121" w:type="dxa"/>
            <w:gridSpan w:val="5"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7F058B" w:rsidRDefault="001A66A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Electronics Accounting and its Effect on the Decisions Making in Commercial Banks</w:t>
            </w:r>
          </w:p>
        </w:tc>
        <w:tc>
          <w:tcPr>
            <w:tcW w:w="3167" w:type="dxa"/>
            <w:gridSpan w:val="5"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7F058B" w:rsidRDefault="001A66A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Iraqi Journal for Administrative Sciences Kerbela University2010</w:t>
            </w:r>
          </w:p>
        </w:tc>
      </w:tr>
      <w:tr w:rsidR="007F058B">
        <w:tc>
          <w:tcPr>
            <w:tcW w:w="6121" w:type="dxa"/>
            <w:gridSpan w:val="5"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7F058B" w:rsidRDefault="001A66A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Green Business Approach Internationally: positive step towards portion of human rights</w:t>
            </w:r>
          </w:p>
        </w:tc>
        <w:tc>
          <w:tcPr>
            <w:tcW w:w="3167" w:type="dxa"/>
            <w:gridSpan w:val="5"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7F058B" w:rsidRDefault="001A66A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Social Science Reporter. Pune ,India.2012</w:t>
            </w:r>
          </w:p>
        </w:tc>
      </w:tr>
      <w:tr w:rsidR="007F058B">
        <w:tc>
          <w:tcPr>
            <w:tcW w:w="6121" w:type="dxa"/>
            <w:gridSpan w:val="5"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7F058B" w:rsidRDefault="001A66A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Inclusive Growth: Tourism Prospects in India.</w:t>
            </w:r>
          </w:p>
        </w:tc>
        <w:tc>
          <w:tcPr>
            <w:tcW w:w="3167" w:type="dxa"/>
            <w:gridSpan w:val="5"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7F058B" w:rsidRDefault="001A66A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National Seminar in India2012</w:t>
            </w:r>
          </w:p>
        </w:tc>
      </w:tr>
      <w:tr w:rsidR="007F058B">
        <w:tc>
          <w:tcPr>
            <w:tcW w:w="6121" w:type="dxa"/>
            <w:gridSpan w:val="5"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7F058B" w:rsidRDefault="001A66A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Foreign Direct Investment in India and Asian world</w:t>
            </w:r>
          </w:p>
        </w:tc>
        <w:tc>
          <w:tcPr>
            <w:tcW w:w="3167" w:type="dxa"/>
            <w:gridSpan w:val="5"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7F058B" w:rsidRDefault="001A66A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International Journal of Management and Economics. Aurangabad,. India.2012</w:t>
            </w:r>
          </w:p>
        </w:tc>
      </w:tr>
      <w:tr w:rsidR="007F058B">
        <w:tc>
          <w:tcPr>
            <w:tcW w:w="6121" w:type="dxa"/>
            <w:gridSpan w:val="5"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7F058B" w:rsidRPr="008D274D" w:rsidRDefault="001A66A0" w:rsidP="008D274D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Application of data mining in accounting and its impact on commercial banks.</w:t>
            </w:r>
          </w:p>
        </w:tc>
        <w:tc>
          <w:tcPr>
            <w:tcW w:w="3167" w:type="dxa"/>
            <w:gridSpan w:val="5"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7F058B" w:rsidRDefault="001A66A0" w:rsidP="008D274D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International Journal of Multidisciplinary Research. Omerga, India.2012</w:t>
            </w:r>
          </w:p>
        </w:tc>
      </w:tr>
      <w:tr w:rsidR="007F058B">
        <w:tc>
          <w:tcPr>
            <w:tcW w:w="6121" w:type="dxa"/>
            <w:gridSpan w:val="5"/>
            <w:tcBorders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7F058B" w:rsidRDefault="001A66A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E-Entrepreneurship – New trend of entrepreneurship</w:t>
            </w:r>
          </w:p>
        </w:tc>
        <w:tc>
          <w:tcPr>
            <w:tcW w:w="3167" w:type="dxa"/>
            <w:gridSpan w:val="5"/>
            <w:tcBorders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7F058B" w:rsidRDefault="001A66A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International Journal of Management and Economics. Aurangabad,. India.2013</w:t>
            </w:r>
          </w:p>
        </w:tc>
      </w:tr>
      <w:tr w:rsidR="007F058B">
        <w:tc>
          <w:tcPr>
            <w:tcW w:w="6121" w:type="dxa"/>
            <w:gridSpan w:val="5"/>
            <w:tcBorders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7F058B" w:rsidRDefault="001A66A0">
            <w:pPr>
              <w:tabs>
                <w:tab w:val="left" w:pos="150"/>
              </w:tabs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Success Factors of Accounting Information Systems with Data Mining Technology</w:t>
            </w:r>
          </w:p>
          <w:p w:rsidR="007F058B" w:rsidRDefault="007F058B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167" w:type="dxa"/>
            <w:gridSpan w:val="5"/>
            <w:tcBorders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7F058B" w:rsidRDefault="001A66A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University BAMU Doctoral Thesis2014</w:t>
            </w:r>
          </w:p>
        </w:tc>
      </w:tr>
      <w:tr w:rsidR="007F058B">
        <w:tc>
          <w:tcPr>
            <w:tcW w:w="6121" w:type="dxa"/>
            <w:gridSpan w:val="5"/>
            <w:tcBorders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7F058B" w:rsidRDefault="001A66A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The Financial Reports of Iraqi Companies and their compliance with International Accounting Standard No. 1</w:t>
            </w:r>
          </w:p>
        </w:tc>
        <w:tc>
          <w:tcPr>
            <w:tcW w:w="3167" w:type="dxa"/>
            <w:gridSpan w:val="5"/>
            <w:tcBorders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7F058B" w:rsidRDefault="001A66A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The Second International Scientific Conference of Southern Technical University 2017</w:t>
            </w:r>
          </w:p>
        </w:tc>
      </w:tr>
      <w:tr w:rsidR="007F058B">
        <w:tc>
          <w:tcPr>
            <w:tcW w:w="6121" w:type="dxa"/>
            <w:gridSpan w:val="5"/>
            <w:tcBorders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7F058B" w:rsidRDefault="001A66A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Income Tax Evasion and its Economic Effects</w:t>
            </w:r>
          </w:p>
        </w:tc>
        <w:tc>
          <w:tcPr>
            <w:tcW w:w="3167" w:type="dxa"/>
            <w:gridSpan w:val="5"/>
            <w:tcBorders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7F058B" w:rsidRDefault="001A66A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The Fourth International Scientific Conference of Southern Technical University 2018</w:t>
            </w:r>
          </w:p>
        </w:tc>
      </w:tr>
      <w:tr w:rsidR="007F058B">
        <w:tc>
          <w:tcPr>
            <w:tcW w:w="6121" w:type="dxa"/>
            <w:gridSpan w:val="5"/>
            <w:tcBorders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7F058B" w:rsidRDefault="001A66A0">
            <w:pPr>
              <w:tabs>
                <w:tab w:val="left" w:pos="150"/>
              </w:tabs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The Role of Accounting Information Systems in Sustainability Management to Measure Strategic Performance</w:t>
            </w:r>
          </w:p>
          <w:p w:rsidR="007F058B" w:rsidRDefault="001A66A0" w:rsidP="008D274D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Applied research in Basra Oil Company</w:t>
            </w:r>
          </w:p>
        </w:tc>
        <w:tc>
          <w:tcPr>
            <w:tcW w:w="3167" w:type="dxa"/>
            <w:gridSpan w:val="5"/>
            <w:tcBorders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8D274D" w:rsidRDefault="001A66A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Journal of Seybold Report/ USA/ Scopus2020</w:t>
            </w:r>
          </w:p>
          <w:p w:rsidR="007F058B" w:rsidRPr="008D274D" w:rsidRDefault="007F058B" w:rsidP="008D274D">
            <w:pPr>
              <w:rPr>
                <w:rFonts w:ascii="Calibri" w:eastAsia="Calibri" w:hAnsi="Calibri" w:cs="Calibri"/>
              </w:rPr>
            </w:pPr>
          </w:p>
        </w:tc>
      </w:tr>
      <w:tr w:rsidR="007F058B">
        <w:tc>
          <w:tcPr>
            <w:tcW w:w="6121" w:type="dxa"/>
            <w:gridSpan w:val="5"/>
            <w:tcBorders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7F058B" w:rsidRDefault="001A66A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Factors Affecting the Fluctuation of Accounting Profits system in SMEs Industrial: A field study on a group of companies in Basra, southern Iraq</w:t>
            </w:r>
          </w:p>
          <w:p w:rsidR="007F058B" w:rsidRDefault="007F058B" w:rsidP="008D274D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167" w:type="dxa"/>
            <w:gridSpan w:val="5"/>
            <w:tcBorders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7F058B" w:rsidRDefault="001A66A0">
            <w:pPr>
              <w:spacing w:after="28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Productivity Management/ Germany/Scopus2020</w:t>
            </w:r>
          </w:p>
          <w:p w:rsidR="007F058B" w:rsidRDefault="007F058B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F058B">
        <w:tc>
          <w:tcPr>
            <w:tcW w:w="6121" w:type="dxa"/>
            <w:gridSpan w:val="5"/>
            <w:tcBorders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7F058B" w:rsidRDefault="001A66A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"Integration of Green Target Cost System and Value Engineering in Achieving Sustainable Development (An applied study in the State Company for the Fertilizer Industry , Basra , Iraq)"</w:t>
            </w:r>
          </w:p>
        </w:tc>
        <w:tc>
          <w:tcPr>
            <w:tcW w:w="3167" w:type="dxa"/>
            <w:gridSpan w:val="5"/>
            <w:tcBorders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7F058B" w:rsidRDefault="001A66A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World Bulletin of Management and Law (WBML) ISSN (E):2749-3601;2022</w:t>
            </w:r>
          </w:p>
        </w:tc>
      </w:tr>
      <w:tr w:rsidR="008D274D">
        <w:tc>
          <w:tcPr>
            <w:tcW w:w="6121" w:type="dxa"/>
            <w:gridSpan w:val="5"/>
            <w:tcBorders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8D274D" w:rsidRPr="008D274D" w:rsidRDefault="008D274D" w:rsidP="008D274D">
            <w:pPr>
              <w:rPr>
                <w:rFonts w:ascii="Calibri" w:eastAsia="Calibri" w:hAnsi="Calibri" w:cs="Calibri"/>
                <w:b/>
              </w:rPr>
            </w:pPr>
            <w:r w:rsidRPr="008D274D">
              <w:rPr>
                <w:rFonts w:ascii="Calibri" w:eastAsia="Calibri" w:hAnsi="Calibri" w:cs="Calibri"/>
                <w:b/>
              </w:rPr>
              <w:t>The Role Of Accounting Information Systems On Financial Performance Using The Enterprise Resource Planning System</w:t>
            </w:r>
          </w:p>
          <w:p w:rsidR="008D274D" w:rsidRDefault="008D274D" w:rsidP="008D274D">
            <w:pPr>
              <w:jc w:val="center"/>
              <w:rPr>
                <w:rFonts w:ascii="Calibri" w:eastAsia="Calibri" w:hAnsi="Calibri" w:cs="Calibri"/>
                <w:b/>
              </w:rPr>
            </w:pPr>
            <w:r w:rsidRPr="008D274D">
              <w:rPr>
                <w:rFonts w:ascii="Calibri" w:eastAsia="Calibri" w:hAnsi="Calibri" w:cs="Calibri"/>
                <w:b/>
              </w:rPr>
              <w:t>(An Applied Study In The Southern Port Of Umm Qasr, Basra, Iraq)</w:t>
            </w:r>
          </w:p>
        </w:tc>
        <w:tc>
          <w:tcPr>
            <w:tcW w:w="3167" w:type="dxa"/>
            <w:gridSpan w:val="5"/>
            <w:tcBorders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8D274D" w:rsidRPr="008D274D" w:rsidRDefault="008D274D" w:rsidP="008D274D">
            <w:pPr>
              <w:rPr>
                <w:rFonts w:ascii="Calibri" w:eastAsia="Calibri" w:hAnsi="Calibri" w:cs="Calibri"/>
                <w:b/>
              </w:rPr>
            </w:pPr>
            <w:r w:rsidRPr="008D274D">
              <w:rPr>
                <w:rFonts w:ascii="Calibri" w:eastAsia="Calibri" w:hAnsi="Calibri" w:cs="Calibri"/>
                <w:b/>
              </w:rPr>
              <w:t>Journal of Positive School Psychology http://journalppw.com</w:t>
            </w:r>
          </w:p>
          <w:p w:rsidR="008D274D" w:rsidRDefault="008D274D" w:rsidP="008D274D">
            <w:pPr>
              <w:jc w:val="center"/>
              <w:rPr>
                <w:rFonts w:ascii="Calibri" w:eastAsia="Calibri" w:hAnsi="Calibri" w:cs="Calibri"/>
                <w:b/>
              </w:rPr>
            </w:pPr>
            <w:r w:rsidRPr="008D274D">
              <w:rPr>
                <w:rFonts w:ascii="Calibri" w:eastAsia="Calibri" w:hAnsi="Calibri" w:cs="Calibri"/>
                <w:b/>
              </w:rPr>
              <w:t xml:space="preserve">2022, Vol. 6, No. 8, </w:t>
            </w:r>
          </w:p>
        </w:tc>
      </w:tr>
      <w:tr w:rsidR="00DC10E1">
        <w:tc>
          <w:tcPr>
            <w:tcW w:w="6121" w:type="dxa"/>
            <w:gridSpan w:val="5"/>
            <w:tcBorders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DC10E1" w:rsidRDefault="00DC10E1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167" w:type="dxa"/>
            <w:gridSpan w:val="5"/>
            <w:tcBorders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DC10E1" w:rsidRDefault="00DC10E1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:rsidR="008D274D" w:rsidRDefault="008D274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F058B">
        <w:tc>
          <w:tcPr>
            <w:tcW w:w="9288" w:type="dxa"/>
            <w:gridSpan w:val="10"/>
            <w:tcBorders>
              <w:top w:val="single" w:sz="4" w:space="0" w:color="4F81BD"/>
              <w:left w:val="single" w:sz="4" w:space="0" w:color="4F81BD"/>
              <w:right w:val="single" w:sz="4" w:space="0" w:color="4F81BD"/>
            </w:tcBorders>
            <w:shd w:val="clear" w:color="auto" w:fill="C6D9F1"/>
          </w:tcPr>
          <w:p w:rsidR="007F058B" w:rsidRDefault="001A66A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Awards and Certificate of Appreciation</w:t>
            </w:r>
          </w:p>
        </w:tc>
      </w:tr>
      <w:tr w:rsidR="007F058B">
        <w:tc>
          <w:tcPr>
            <w:tcW w:w="2085" w:type="dxa"/>
            <w:tcBorders>
              <w:top w:val="single" w:sz="4" w:space="0" w:color="4F81BD"/>
              <w:left w:val="single" w:sz="4" w:space="0" w:color="4F81BD"/>
              <w:right w:val="single" w:sz="4" w:space="0" w:color="4F81BD"/>
            </w:tcBorders>
          </w:tcPr>
          <w:p w:rsidR="007F058B" w:rsidRDefault="001A66A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Certificate</w:t>
            </w:r>
          </w:p>
        </w:tc>
        <w:tc>
          <w:tcPr>
            <w:tcW w:w="4036" w:type="dxa"/>
            <w:gridSpan w:val="4"/>
            <w:tcBorders>
              <w:top w:val="single" w:sz="4" w:space="0" w:color="4F81BD"/>
              <w:left w:val="single" w:sz="4" w:space="0" w:color="4F81BD"/>
              <w:right w:val="single" w:sz="4" w:space="0" w:color="4F81BD"/>
            </w:tcBorders>
          </w:tcPr>
          <w:p w:rsidR="007F058B" w:rsidRDefault="001A66A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Date</w:t>
            </w:r>
          </w:p>
        </w:tc>
        <w:tc>
          <w:tcPr>
            <w:tcW w:w="3167" w:type="dxa"/>
            <w:gridSpan w:val="5"/>
            <w:tcBorders>
              <w:top w:val="single" w:sz="4" w:space="0" w:color="4F81BD"/>
              <w:left w:val="single" w:sz="4" w:space="0" w:color="4F81BD"/>
              <w:right w:val="single" w:sz="4" w:space="0" w:color="4F81BD"/>
            </w:tcBorders>
          </w:tcPr>
          <w:p w:rsidR="007F058B" w:rsidRDefault="001A66A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Issued by</w:t>
            </w:r>
          </w:p>
        </w:tc>
      </w:tr>
      <w:tr w:rsidR="007F058B">
        <w:tc>
          <w:tcPr>
            <w:tcW w:w="2085" w:type="dxa"/>
            <w:tcBorders>
              <w:left w:val="single" w:sz="4" w:space="0" w:color="4F81BD"/>
              <w:right w:val="single" w:sz="4" w:space="0" w:color="4F81BD"/>
            </w:tcBorders>
          </w:tcPr>
          <w:p w:rsidR="007F058B" w:rsidRDefault="001A66A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Acknowledgement</w:t>
            </w:r>
          </w:p>
        </w:tc>
        <w:tc>
          <w:tcPr>
            <w:tcW w:w="4036" w:type="dxa"/>
            <w:gridSpan w:val="4"/>
            <w:tcBorders>
              <w:left w:val="single" w:sz="4" w:space="0" w:color="4F81BD"/>
              <w:right w:val="single" w:sz="4" w:space="0" w:color="4F81BD"/>
            </w:tcBorders>
          </w:tcPr>
          <w:p w:rsidR="007F058B" w:rsidRDefault="001A66A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2015+2016+2017+2018+2019+2020 &amp; more</w:t>
            </w:r>
          </w:p>
        </w:tc>
        <w:tc>
          <w:tcPr>
            <w:tcW w:w="3167" w:type="dxa"/>
            <w:gridSpan w:val="5"/>
            <w:tcBorders>
              <w:left w:val="single" w:sz="4" w:space="0" w:color="4F81BD"/>
              <w:right w:val="single" w:sz="4" w:space="0" w:color="4F81BD"/>
            </w:tcBorders>
          </w:tcPr>
          <w:p w:rsidR="007F058B" w:rsidRDefault="001A66A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Management Technical College of Basra</w:t>
            </w:r>
          </w:p>
        </w:tc>
      </w:tr>
      <w:tr w:rsidR="007F058B">
        <w:trPr>
          <w:trHeight w:val="752"/>
        </w:trPr>
        <w:tc>
          <w:tcPr>
            <w:tcW w:w="2085" w:type="dxa"/>
            <w:tcBorders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7F058B" w:rsidRDefault="001A66A0">
            <w:pPr>
              <w:spacing w:line="48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Acknowledgement</w:t>
            </w:r>
          </w:p>
          <w:p w:rsidR="007F058B" w:rsidRDefault="007F058B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036" w:type="dxa"/>
            <w:gridSpan w:val="4"/>
            <w:tcBorders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7F058B" w:rsidRDefault="001A66A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2015+2016+2017+2018+2019+2020</w:t>
            </w:r>
          </w:p>
          <w:p w:rsidR="007F058B" w:rsidRDefault="007F058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67" w:type="dxa"/>
            <w:gridSpan w:val="5"/>
            <w:tcBorders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7F058B" w:rsidRDefault="001A66A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Southern Technical University</w:t>
            </w:r>
          </w:p>
        </w:tc>
      </w:tr>
      <w:tr w:rsidR="007F058B">
        <w:tc>
          <w:tcPr>
            <w:tcW w:w="2085" w:type="dxa"/>
            <w:tcBorders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7F058B" w:rsidRDefault="001A66A0">
            <w:pPr>
              <w:spacing w:line="48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Acknowledgement</w:t>
            </w:r>
          </w:p>
        </w:tc>
        <w:tc>
          <w:tcPr>
            <w:tcW w:w="4036" w:type="dxa"/>
            <w:gridSpan w:val="4"/>
            <w:tcBorders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7F058B" w:rsidRDefault="001A66A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2022</w:t>
            </w:r>
          </w:p>
        </w:tc>
        <w:tc>
          <w:tcPr>
            <w:tcW w:w="3167" w:type="dxa"/>
            <w:gridSpan w:val="5"/>
            <w:tcBorders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7F058B" w:rsidRDefault="001A66A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Shatt AL-Arab University College</w:t>
            </w:r>
          </w:p>
        </w:tc>
      </w:tr>
      <w:tr w:rsidR="007F058B">
        <w:tc>
          <w:tcPr>
            <w:tcW w:w="9288" w:type="dxa"/>
            <w:gridSpan w:val="10"/>
            <w:tcBorders>
              <w:left w:val="single" w:sz="4" w:space="0" w:color="4F81BD"/>
              <w:right w:val="single" w:sz="4" w:space="0" w:color="4F81BD"/>
            </w:tcBorders>
            <w:shd w:val="clear" w:color="auto" w:fill="C6D9F1"/>
          </w:tcPr>
          <w:p w:rsidR="007F058B" w:rsidRDefault="001A66A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Teaching Experience</w:t>
            </w:r>
          </w:p>
        </w:tc>
      </w:tr>
      <w:tr w:rsidR="007F058B">
        <w:tc>
          <w:tcPr>
            <w:tcW w:w="6121" w:type="dxa"/>
            <w:gridSpan w:val="5"/>
            <w:tcBorders>
              <w:top w:val="single" w:sz="4" w:space="0" w:color="4F81BD"/>
              <w:left w:val="single" w:sz="4" w:space="0" w:color="4F81BD"/>
              <w:right w:val="single" w:sz="4" w:space="0" w:color="4F81BD"/>
            </w:tcBorders>
          </w:tcPr>
          <w:p w:rsidR="007F058B" w:rsidRDefault="001A66A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Subject</w:t>
            </w:r>
          </w:p>
        </w:tc>
        <w:tc>
          <w:tcPr>
            <w:tcW w:w="3167" w:type="dxa"/>
            <w:gridSpan w:val="5"/>
            <w:tcBorders>
              <w:top w:val="single" w:sz="4" w:space="0" w:color="4F81BD"/>
              <w:left w:val="single" w:sz="4" w:space="0" w:color="4F81BD"/>
              <w:right w:val="single" w:sz="4" w:space="0" w:color="4F81BD"/>
            </w:tcBorders>
          </w:tcPr>
          <w:p w:rsidR="007F058B" w:rsidRDefault="001A66A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Stage</w:t>
            </w:r>
          </w:p>
        </w:tc>
      </w:tr>
      <w:tr w:rsidR="007F058B">
        <w:tc>
          <w:tcPr>
            <w:tcW w:w="6121" w:type="dxa"/>
            <w:gridSpan w:val="5"/>
            <w:tcBorders>
              <w:top w:val="single" w:sz="4" w:space="0" w:color="4F81BD"/>
              <w:left w:val="single" w:sz="4" w:space="0" w:color="4F81BD"/>
              <w:right w:val="single" w:sz="4" w:space="0" w:color="4F81BD"/>
            </w:tcBorders>
            <w:vAlign w:val="center"/>
          </w:tcPr>
          <w:p w:rsidR="007F058B" w:rsidRDefault="001A66A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Principles of Financial Accounting in English&amp; Arabi</w:t>
            </w:r>
          </w:p>
        </w:tc>
        <w:tc>
          <w:tcPr>
            <w:tcW w:w="3167" w:type="dxa"/>
            <w:gridSpan w:val="5"/>
            <w:tcBorders>
              <w:top w:val="single" w:sz="4" w:space="0" w:color="4F81BD"/>
              <w:left w:val="single" w:sz="4" w:space="0" w:color="4F81BD"/>
              <w:right w:val="single" w:sz="4" w:space="0" w:color="4F81BD"/>
            </w:tcBorders>
          </w:tcPr>
          <w:p w:rsidR="007F058B" w:rsidRDefault="001A66A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First</w:t>
            </w:r>
          </w:p>
        </w:tc>
      </w:tr>
      <w:tr w:rsidR="007F058B">
        <w:tc>
          <w:tcPr>
            <w:tcW w:w="6121" w:type="dxa"/>
            <w:gridSpan w:val="5"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7F058B" w:rsidRDefault="001A66A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Statistic &amp; Quantities Methods</w:t>
            </w:r>
          </w:p>
        </w:tc>
        <w:tc>
          <w:tcPr>
            <w:tcW w:w="3167" w:type="dxa"/>
            <w:gridSpan w:val="5"/>
            <w:tcBorders>
              <w:left w:val="single" w:sz="4" w:space="0" w:color="4F81BD"/>
              <w:right w:val="single" w:sz="4" w:space="0" w:color="4F81BD"/>
            </w:tcBorders>
          </w:tcPr>
          <w:p w:rsidR="007F058B" w:rsidRDefault="001A66A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First</w:t>
            </w:r>
          </w:p>
        </w:tc>
      </w:tr>
      <w:tr w:rsidR="007F058B">
        <w:tc>
          <w:tcPr>
            <w:tcW w:w="6121" w:type="dxa"/>
            <w:gridSpan w:val="5"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7F058B" w:rsidRDefault="001A66A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Intermediate Accounting in English</w:t>
            </w:r>
          </w:p>
        </w:tc>
        <w:tc>
          <w:tcPr>
            <w:tcW w:w="3167" w:type="dxa"/>
            <w:gridSpan w:val="5"/>
            <w:tcBorders>
              <w:left w:val="single" w:sz="4" w:space="0" w:color="4F81BD"/>
              <w:right w:val="single" w:sz="4" w:space="0" w:color="4F81BD"/>
            </w:tcBorders>
          </w:tcPr>
          <w:p w:rsidR="007F058B" w:rsidRDefault="001A66A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Second</w:t>
            </w:r>
          </w:p>
        </w:tc>
      </w:tr>
      <w:tr w:rsidR="007F058B">
        <w:tc>
          <w:tcPr>
            <w:tcW w:w="6121" w:type="dxa"/>
            <w:gridSpan w:val="5"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7F058B" w:rsidRDefault="001A66A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Government Accounting</w:t>
            </w:r>
          </w:p>
        </w:tc>
        <w:tc>
          <w:tcPr>
            <w:tcW w:w="3167" w:type="dxa"/>
            <w:gridSpan w:val="5"/>
            <w:tcBorders>
              <w:left w:val="single" w:sz="4" w:space="0" w:color="4F81BD"/>
              <w:right w:val="single" w:sz="4" w:space="0" w:color="4F81BD"/>
            </w:tcBorders>
          </w:tcPr>
          <w:p w:rsidR="007F058B" w:rsidRDefault="001A66A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Second</w:t>
            </w:r>
          </w:p>
        </w:tc>
      </w:tr>
      <w:tr w:rsidR="007F058B">
        <w:tc>
          <w:tcPr>
            <w:tcW w:w="6121" w:type="dxa"/>
            <w:gridSpan w:val="5"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7F058B" w:rsidRDefault="001A66A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Corporate Accounting in English</w:t>
            </w:r>
          </w:p>
        </w:tc>
        <w:tc>
          <w:tcPr>
            <w:tcW w:w="3167" w:type="dxa"/>
            <w:gridSpan w:val="5"/>
            <w:tcBorders>
              <w:left w:val="single" w:sz="4" w:space="0" w:color="4F81BD"/>
              <w:right w:val="single" w:sz="4" w:space="0" w:color="4F81BD"/>
            </w:tcBorders>
          </w:tcPr>
          <w:p w:rsidR="007F058B" w:rsidRDefault="001A66A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Third</w:t>
            </w:r>
          </w:p>
        </w:tc>
      </w:tr>
      <w:tr w:rsidR="007F058B">
        <w:tc>
          <w:tcPr>
            <w:tcW w:w="6121" w:type="dxa"/>
            <w:gridSpan w:val="5"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7F058B" w:rsidRDefault="001A66A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Cost Accounting</w:t>
            </w:r>
          </w:p>
        </w:tc>
        <w:tc>
          <w:tcPr>
            <w:tcW w:w="3167" w:type="dxa"/>
            <w:gridSpan w:val="5"/>
            <w:tcBorders>
              <w:left w:val="single" w:sz="4" w:space="0" w:color="4F81BD"/>
              <w:right w:val="single" w:sz="4" w:space="0" w:color="4F81BD"/>
            </w:tcBorders>
          </w:tcPr>
          <w:p w:rsidR="007F058B" w:rsidRDefault="001A66A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Third</w:t>
            </w:r>
          </w:p>
        </w:tc>
      </w:tr>
      <w:tr w:rsidR="007F058B">
        <w:tc>
          <w:tcPr>
            <w:tcW w:w="6121" w:type="dxa"/>
            <w:gridSpan w:val="5"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7F058B" w:rsidRDefault="001A66A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Accounting Information Systems</w:t>
            </w:r>
          </w:p>
        </w:tc>
        <w:tc>
          <w:tcPr>
            <w:tcW w:w="3167" w:type="dxa"/>
            <w:gridSpan w:val="5"/>
            <w:tcBorders>
              <w:left w:val="single" w:sz="4" w:space="0" w:color="4F81BD"/>
              <w:right w:val="single" w:sz="4" w:space="0" w:color="4F81BD"/>
            </w:tcBorders>
          </w:tcPr>
          <w:p w:rsidR="007F058B" w:rsidRDefault="001A66A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Fourth</w:t>
            </w:r>
          </w:p>
        </w:tc>
      </w:tr>
      <w:tr w:rsidR="007F058B">
        <w:trPr>
          <w:trHeight w:val="563"/>
        </w:trPr>
        <w:tc>
          <w:tcPr>
            <w:tcW w:w="6121" w:type="dxa"/>
            <w:gridSpan w:val="5"/>
            <w:tcBorders>
              <w:left w:val="single" w:sz="4" w:space="0" w:color="4F81BD"/>
              <w:right w:val="single" w:sz="4" w:space="0" w:color="4F81BD"/>
            </w:tcBorders>
            <w:vAlign w:val="center"/>
          </w:tcPr>
          <w:p w:rsidR="007F058B" w:rsidRDefault="001A66A0">
            <w:pPr>
              <w:spacing w:line="48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International Accounting</w:t>
            </w:r>
          </w:p>
          <w:p w:rsidR="007F058B" w:rsidRDefault="007F058B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167" w:type="dxa"/>
            <w:gridSpan w:val="5"/>
            <w:tcBorders>
              <w:left w:val="single" w:sz="4" w:space="0" w:color="4F81BD"/>
              <w:right w:val="single" w:sz="4" w:space="0" w:color="4F81BD"/>
            </w:tcBorders>
          </w:tcPr>
          <w:p w:rsidR="007F058B" w:rsidRDefault="001A66A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Fourth</w:t>
            </w:r>
          </w:p>
        </w:tc>
      </w:tr>
    </w:tbl>
    <w:p w:rsidR="007F058B" w:rsidRDefault="007F058B">
      <w:pPr>
        <w:jc w:val="center"/>
        <w:rPr>
          <w:rFonts w:ascii="Calibri" w:eastAsia="Calibri" w:hAnsi="Calibri" w:cs="Calibri"/>
          <w:b/>
        </w:rPr>
      </w:pPr>
    </w:p>
    <w:p w:rsidR="007F058B" w:rsidRDefault="007F058B">
      <w:pPr>
        <w:jc w:val="center"/>
        <w:rPr>
          <w:rFonts w:ascii="Calibri" w:eastAsia="Calibri" w:hAnsi="Calibri" w:cs="Calibri"/>
          <w:b/>
        </w:rPr>
      </w:pPr>
    </w:p>
    <w:p w:rsidR="007F058B" w:rsidRDefault="007F058B">
      <w:pPr>
        <w:jc w:val="center"/>
        <w:rPr>
          <w:rFonts w:ascii="Calibri" w:eastAsia="Calibri" w:hAnsi="Calibri" w:cs="Calibri"/>
          <w:b/>
        </w:rPr>
      </w:pPr>
    </w:p>
    <w:sectPr w:rsidR="007F058B">
      <w:headerReference w:type="default" r:id="rId8"/>
      <w:pgSz w:w="11906" w:h="16838"/>
      <w:pgMar w:top="1980" w:right="1416" w:bottom="568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C28" w:rsidRDefault="005C3C28">
      <w:r>
        <w:separator/>
      </w:r>
    </w:p>
  </w:endnote>
  <w:endnote w:type="continuationSeparator" w:id="0">
    <w:p w:rsidR="005C3C28" w:rsidRDefault="005C3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C28" w:rsidRDefault="005C3C28">
      <w:r>
        <w:separator/>
      </w:r>
    </w:p>
  </w:footnote>
  <w:footnote w:type="continuationSeparator" w:id="0">
    <w:p w:rsidR="005C3C28" w:rsidRDefault="005C3C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58B" w:rsidRDefault="001A66A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bidi/>
      <w:jc w:val="center"/>
      <w:rPr>
        <w:rFonts w:ascii="Calibri" w:eastAsia="Calibri" w:hAnsi="Calibri" w:cs="Calibri"/>
        <w:b/>
        <w:color w:val="000000"/>
        <w:sz w:val="56"/>
        <w:szCs w:val="56"/>
      </w:rPr>
    </w:pPr>
    <w:r>
      <w:rPr>
        <w:rFonts w:ascii="Calibri" w:eastAsia="Calibri" w:hAnsi="Calibri" w:cs="Calibri"/>
        <w:b/>
        <w:color w:val="000000"/>
        <w:sz w:val="56"/>
        <w:szCs w:val="56"/>
      </w:rPr>
      <w:t xml:space="preserve">CV           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-267334</wp:posOffset>
          </wp:positionV>
          <wp:extent cx="1076325" cy="1009650"/>
          <wp:effectExtent l="0" t="0" r="0" b="0"/>
          <wp:wrapSquare wrapText="bothSides" distT="0" distB="0" distL="114300" distR="114300"/>
          <wp:docPr id="2" name="image2.png" descr="الشعار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الشعار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6325" cy="1009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F058B"/>
    <w:rsid w:val="001A66A0"/>
    <w:rsid w:val="0030336D"/>
    <w:rsid w:val="005C3C28"/>
    <w:rsid w:val="006453E3"/>
    <w:rsid w:val="007F058B"/>
    <w:rsid w:val="008D274D"/>
    <w:rsid w:val="00DC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bidi/>
      <w:spacing w:after="200" w:line="276" w:lineRule="auto"/>
    </w:pPr>
    <w:rPr>
      <w:rFonts w:ascii="Cambria" w:eastAsia="Cambria" w:hAnsi="Cambria" w:cs="Cambria"/>
      <w:i/>
      <w:color w:val="4F81BD"/>
    </w:rPr>
  </w:style>
  <w:style w:type="table" w:customStyle="1" w:styleId="a5">
    <w:basedOn w:val="TableNormal"/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unhideWhenUsed/>
    <w:rsid w:val="00DC10E1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DC10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bidi/>
      <w:spacing w:after="200" w:line="276" w:lineRule="auto"/>
    </w:pPr>
    <w:rPr>
      <w:rFonts w:ascii="Cambria" w:eastAsia="Cambria" w:hAnsi="Cambria" w:cs="Cambria"/>
      <w:i/>
      <w:color w:val="4F81BD"/>
    </w:rPr>
  </w:style>
  <w:style w:type="table" w:customStyle="1" w:styleId="a5">
    <w:basedOn w:val="TableNormal"/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unhideWhenUsed/>
    <w:rsid w:val="00DC10E1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DC10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</Words>
  <Characters>3759</Characters>
  <Application>Microsoft Office Word</Application>
  <DocSecurity>0</DocSecurity>
  <Lines>31</Lines>
  <Paragraphs>8</Paragraphs>
  <ScaleCrop>false</ScaleCrop>
  <Company/>
  <LinksUpToDate>false</LinksUpToDate>
  <CharactersWithSpaces>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2024-11-06T09:51:00Z</dcterms:created>
  <dcterms:modified xsi:type="dcterms:W3CDTF">2024-11-06T09:51:00Z</dcterms:modified>
</cp:coreProperties>
</file>