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496"/>
        <w:gridCol w:w="1500"/>
        <w:gridCol w:w="2211"/>
        <w:gridCol w:w="1224"/>
        <w:gridCol w:w="1548"/>
      </w:tblGrid>
      <w:tr w:rsidR="005D088B" w:rsidRPr="005D088B" w:rsidTr="005D088B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هاني فاضل جمعة</w:t>
            </w:r>
          </w:p>
        </w:tc>
      </w:tr>
      <w:tr w:rsidR="005D088B" w:rsidRPr="005D088B" w:rsidTr="005D088B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Hani_Fadhil@sa-uc.edu.iq</w:t>
            </w:r>
          </w:p>
        </w:tc>
      </w:tr>
      <w:tr w:rsidR="005D088B" w:rsidRPr="005D088B" w:rsidTr="005D088B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اسم المادة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ادارة الانتاج والعمليات</w:t>
            </w:r>
          </w:p>
        </w:tc>
      </w:tr>
      <w:tr w:rsidR="005D088B" w:rsidRPr="005D088B" w:rsidTr="005D088B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المرحلة والكورس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الرابعة- كورس اول</w:t>
            </w:r>
          </w:p>
        </w:tc>
      </w:tr>
      <w:tr w:rsidR="005D088B" w:rsidRPr="005D088B" w:rsidTr="005D088B">
        <w:trPr>
          <w:trHeight w:val="103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اهداف المادة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استيعاب </w:t>
            </w: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مجالات الاستفادة من الانتاج والعمليات في الممارسات الادارية</w:t>
            </w:r>
          </w:p>
          <w:p w:rsidR="005D088B" w:rsidRPr="005D088B" w:rsidRDefault="005D088B" w:rsidP="005D088B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تنمية قدرات الطلبة الذهنية في المجالين النظري والكمي بوصف مادة ادارة الانتاج والعمليات فيها العديد من التطبيقات الكمية والنوعية وتكوين ادراك اجمالي عنها.</w:t>
            </w:r>
          </w:p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تطوير الوعي بشان مجالات الانتاج والعمليات كافة غير الكمية والتي تسهم في تطوير واقع الممارسات الادارية .</w:t>
            </w:r>
          </w:p>
        </w:tc>
      </w:tr>
      <w:tr w:rsidR="005D088B" w:rsidRPr="005D088B" w:rsidTr="005D088B">
        <w:trPr>
          <w:trHeight w:val="1126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التفاصيل الاساسية للمادة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المدخل النظري يتعلق بمفاهيم اساسية عن ادارة الانتاج والعمليات وعن الانتاجية واساليب زيادة الانتاجية وانظمة وانماط الانتاج التقليدية والحديثة والموقع والطلب والترتيب الداخلي والطاقة والتعاقب والتنبؤ</w:t>
            </w:r>
          </w:p>
        </w:tc>
      </w:tr>
      <w:tr w:rsidR="005D088B" w:rsidRPr="005D088B" w:rsidTr="005D088B">
        <w:trPr>
          <w:trHeight w:val="828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الكتب المنهجية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1.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Artificial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 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intelligence ,Arab British Academy for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H.Eco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. </w:t>
            </w:r>
          </w:p>
          <w:p w:rsidR="005D088B" w:rsidRPr="005D088B" w:rsidRDefault="005D088B" w:rsidP="005D088B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2. ادارة الانتاج والعمليات (2006)عبد الكريم محسن وصباح مجيد النجار.</w:t>
            </w:r>
          </w:p>
          <w:p w:rsidR="005D088B" w:rsidRPr="005D088B" w:rsidRDefault="005D088B" w:rsidP="005D088B">
            <w:pPr>
              <w:bidi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3. ادارة الانتاج والعمليات ،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تاليف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الدكتور غسان قاسم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اللامي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، الطبعة الملونة 2008.</w:t>
            </w:r>
          </w:p>
          <w:p w:rsidR="005D088B" w:rsidRPr="005D088B" w:rsidRDefault="005D088B" w:rsidP="005D088B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4.بالاضافة الى ملزمة في ادارة الانتاج والعمليات ، 2017، 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ا.م.د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هاني فاضل الشاوي</w:t>
            </w:r>
          </w:p>
        </w:tc>
      </w:tr>
      <w:tr w:rsidR="005D088B" w:rsidRPr="005D088B" w:rsidTr="005D088B">
        <w:trPr>
          <w:trHeight w:val="982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المصادر الخارجية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numPr>
                <w:ilvl w:val="0"/>
                <w:numId w:val="1"/>
              </w:num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السيطرة على العمليات الانتاجية مدخل كمي ،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تاليف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 عبد الستار العلي ، عمان الاردن 2010.</w:t>
            </w:r>
          </w:p>
          <w:p w:rsidR="005D088B" w:rsidRPr="005D088B" w:rsidRDefault="005D088B" w:rsidP="005D088B">
            <w:pPr>
              <w:numPr>
                <w:ilvl w:val="0"/>
                <w:numId w:val="1"/>
              </w:numPr>
              <w:bidi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ادارة العمليات الانتاجية ، خالد عبيدات ، عمان الاردن ، 2011.</w:t>
            </w:r>
          </w:p>
          <w:p w:rsidR="005D088B" w:rsidRPr="005D088B" w:rsidRDefault="005D088B" w:rsidP="005D088B">
            <w:pPr>
              <w:numPr>
                <w:ilvl w:val="0"/>
                <w:numId w:val="1"/>
              </w:numPr>
              <w:bidi/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3.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Production and operation management ,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Heizer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&amp;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Render ,2006 ,u..s.a.2end edition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5D088B" w:rsidRPr="005D088B" w:rsidTr="005D088B">
        <w:trPr>
          <w:trHeight w:val="654"/>
          <w:jc w:val="righ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lastRenderedPageBreak/>
              <w:t>تقديرات المقرر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الامتحانات اليومية والحضور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درجة السعي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الامتحان النهائي</w:t>
            </w:r>
          </w:p>
        </w:tc>
      </w:tr>
      <w:tr w:rsidR="005D088B" w:rsidRPr="005D088B" w:rsidTr="005D088B">
        <w:trPr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88B" w:rsidRPr="005D088B" w:rsidRDefault="005D088B" w:rsidP="005D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 xml:space="preserve">   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60%</w:t>
            </w:r>
          </w:p>
        </w:tc>
      </w:tr>
      <w:tr w:rsidR="005D088B" w:rsidRPr="005D088B" w:rsidTr="005D088B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معلومات اضافية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محاولة المرور على بعض الفصول المتعلقة بالصيانة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والمعولية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 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والمتاحية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 التقليدية </w:t>
            </w:r>
            <w:proofErr w:type="spellStart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والمتاحية</w:t>
            </w:r>
            <w:proofErr w:type="spellEnd"/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 الهندسية وموازنة خطو</w:t>
            </w:r>
            <w:r w:rsidR="00E42C23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ط الانتاج وكل المخططات ذات الع</w:t>
            </w:r>
            <w:r w:rsidR="00E42C23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لاق</w:t>
            </w:r>
            <w:r w:rsidRPr="005D088B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>ة بالجودة الاحصائية لتنمية قدرات الطلبة بهذه المواضيع عن كثب.</w:t>
            </w:r>
          </w:p>
        </w:tc>
      </w:tr>
    </w:tbl>
    <w:p w:rsidR="005D088B" w:rsidRPr="005D088B" w:rsidRDefault="005D088B" w:rsidP="005D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88B" w:rsidRPr="005D088B" w:rsidRDefault="005D088B" w:rsidP="005D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606"/>
        <w:gridCol w:w="4039"/>
        <w:gridCol w:w="1372"/>
        <w:gridCol w:w="1377"/>
      </w:tblGrid>
      <w:tr w:rsidR="005D088B" w:rsidRPr="005D088B" w:rsidTr="005D088B">
        <w:trPr>
          <w:trHeight w:val="1134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الاسبوع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المادة العملية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الملاحظات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7734A1" w:rsidP="007734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</w:t>
            </w:r>
            <w:r w:rsidR="00E42C23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\202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مفهوم الانتاج والعمليات( انواع الصناعات ، الاستخراجية والتجميعية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والخلطية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وماشابه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، ومداخل دراسة الانتاج والعمليات ) مدخل النظام ومدخل الوظيفة ومدخل القرارات العشرة)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 وامثلة نظرية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7734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</w:t>
            </w: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مفهوم عمليات التحويل والفرق بين المورد المحول والمورد المتحول والفرق بين الخدمة والسلعة واساليب زيادة الانتاجية كميا ونظريا.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 وتطبيقات كمية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2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\10\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النظام ومكوناته والفرق بين النظام السلعي والنظام الخدمي والمختلط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امثلة وتمارين نظرية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\10\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الانتاج والانتاجية ومؤشراتها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ومؤشرات الكفاءة والفاعلية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والفرق بينهما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وانواع الانتاجية والانتاجية المطورة.</w:t>
            </w:r>
          </w:p>
          <w:p w:rsid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فضلا عن  المرور على موضوع انصهار </w:t>
            </w: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lastRenderedPageBreak/>
              <w:t>النظام السلعي بالنظام الخدمي</w:t>
            </w:r>
          </w:p>
          <w:p w:rsidR="005D088B" w:rsidRPr="005D088B" w:rsidRDefault="00E42C23" w:rsidP="00E42C23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ومدخل في المنتوج الجديد ومراحله وماهي مرحلة الانتقال النشوئي واين تحدث في مخططه وخطواته واسباب فشله واستراتيجياته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lastRenderedPageBreak/>
              <w:t>تمارين كمية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\10\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الانشطة المسؤولة عنها ادارة الانتاج والعمليات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المباشرة وغير المباشرة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اهداف ادارة الانتاج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مثل الاهداف التخصصية واهداف الاداء( المرونة والسرعة والكلفة المنخفضة والابداع والجودة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والمعولية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استراتيجيات ادارة الانتاج والعمليات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التوازن الداخلي والخارجي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والمساندة الداخلية والخارجية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\11\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تكاليف الفشل الداخلية والخارجية والوقاية والتقويم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كمي ونوعي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\11\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الصيانة واهميتها واهدافها وانواعها والفرق بين الصيانة  العلاجية والوقائية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والمعولية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المتوازية والمتوالية والمختلطة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المتاحية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التقليدية والهندسية وعدد مرات الانقطاع وعدم الوفرة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التنبؤ بالطلب على المبيعات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الاساليب النوعية للتنبؤ بالطلب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تفسير نظري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\12\</w:t>
            </w:r>
            <w:r w:rsidR="007734A1" w:rsidRPr="005D08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الاساليب الكمية للتنبؤ بالطلب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\12\</w:t>
            </w:r>
            <w:r w:rsidR="007734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حساب اشارة التجاوز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t.s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. مع رسم حدود الرقابة العليا والوسطى والدنيا للتجاوز واطلاق الصفارة </w:t>
            </w:r>
            <w:proofErr w:type="spellStart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الالكترونيا</w:t>
            </w:r>
            <w:proofErr w:type="spellEnd"/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عند ظهور اشارة متجاوزة.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مخططات بيانية توضيحية</w:t>
            </w: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E42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</w:t>
            </w:r>
            <w:r w:rsidR="007734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الموقع والعوامل المؤثرة في اختياره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8B" w:rsidRPr="005D088B" w:rsidTr="005D088B">
        <w:trPr>
          <w:trHeight w:val="567"/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E42C23" w:rsidP="007734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  <w:r w:rsidR="005D088B"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\1\</w:t>
            </w:r>
            <w:r w:rsidR="007734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202</w:t>
            </w:r>
            <w:r w:rsidR="007734A1">
              <w:rPr>
                <w:rFonts w:ascii="Calibri" w:eastAsia="Times New Roman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اساليب اختيار الموقع الاساليب النوعي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التخطيط الاجمالي واستراتيجياته والطاقة واستراتيجياتها</w:t>
            </w:r>
          </w:p>
          <w:p w:rsidR="005D088B" w:rsidRPr="005D088B" w:rsidRDefault="005D088B" w:rsidP="005D088B">
            <w:pPr>
              <w:bidi/>
              <w:spacing w:before="240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وتحديد الاحتياجات المادية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تمارين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088B" w:rsidRPr="005D088B" w:rsidRDefault="005D088B" w:rsidP="005D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76E" w:rsidRDefault="00F5376E"/>
    <w:sectPr w:rsidR="00F5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DE6"/>
    <w:multiLevelType w:val="multilevel"/>
    <w:tmpl w:val="5C8E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8E"/>
    <w:rsid w:val="005D088B"/>
    <w:rsid w:val="00755D8E"/>
    <w:rsid w:val="007734A1"/>
    <w:rsid w:val="00E42C23"/>
    <w:rsid w:val="00F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464">
          <w:marLeft w:val="0"/>
          <w:marRight w:val="-8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730">
          <w:marLeft w:val="0"/>
          <w:marRight w:val="-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570</Words>
  <Characters>3252</Characters>
  <Application>Microsoft Office Word</Application>
  <DocSecurity>0</DocSecurity>
  <Lines>27</Lines>
  <Paragraphs>7</Paragraphs>
  <ScaleCrop>false</ScaleCrop>
  <Company>SACC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2023-11-09T15:05:00Z</dcterms:created>
  <dcterms:modified xsi:type="dcterms:W3CDTF">2024-09-05T22:42:00Z</dcterms:modified>
</cp:coreProperties>
</file>