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1"/>
        <w:tblW w:w="89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5"/>
        <w:gridCol w:w="7110"/>
      </w:tblGrid>
      <w:tr w:rsidR="00FF4A92" w:rsidRPr="006B737C" w14:paraId="00E0E22A" w14:textId="77777777" w:rsidTr="008F0745">
        <w:trPr>
          <w:trHeight w:val="952"/>
          <w:jc w:val="center"/>
        </w:trPr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FA340" w14:textId="77777777" w:rsidR="00FF4A92" w:rsidRPr="006B737C" w:rsidRDefault="00FF4A92" w:rsidP="008F07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u w:color="17365D"/>
              </w:rPr>
            </w:pPr>
            <w:r w:rsidRPr="006B737C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  <w:u w:color="17365D"/>
              </w:rPr>
              <w:t>Delivery Plan (Weekly Syllabus)</w:t>
            </w:r>
          </w:p>
          <w:p w14:paraId="66B6762F" w14:textId="22B837A7" w:rsidR="00FF4A92" w:rsidRPr="006B737C" w:rsidRDefault="00FF4A92" w:rsidP="008F0745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color w:val="17365D"/>
                <w:sz w:val="28"/>
                <w:szCs w:val="28"/>
                <w:u w:color="17365D"/>
                <w:rtl/>
                <w:lang w:bidi="ar-IQ"/>
              </w:rPr>
              <w:t xml:space="preserve">خطة </w:t>
            </w:r>
            <w:r w:rsidRPr="006B737C">
              <w:rPr>
                <w:rFonts w:ascii="Times New Roman" w:hAnsi="Times New Roman" w:cs="Times New Roman"/>
                <w:color w:val="17365D"/>
                <w:sz w:val="28"/>
                <w:szCs w:val="28"/>
                <w:u w:color="17365D"/>
                <w:rtl/>
                <w:lang w:val="ar-SA"/>
              </w:rPr>
              <w:t>المنهاج الاسبوعي النظري</w:t>
            </w:r>
          </w:p>
        </w:tc>
      </w:tr>
      <w:tr w:rsidR="00FF4A92" w:rsidRPr="006B737C" w14:paraId="71048A2F" w14:textId="77777777" w:rsidTr="008F0745">
        <w:trPr>
          <w:trHeight w:val="241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106C0" w14:textId="77777777" w:rsidR="00FF4A92" w:rsidRPr="006B737C" w:rsidRDefault="00FF4A92" w:rsidP="00FF16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737C">
              <w:rPr>
                <w:rFonts w:ascii="Times New Roman" w:hAnsi="Times New Roman" w:cs="Times New Roman"/>
                <w:b/>
                <w:bCs/>
              </w:rPr>
              <w:t>Week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D503" w14:textId="77777777" w:rsidR="00FF4A92" w:rsidRPr="006B737C" w:rsidRDefault="00FF4A92" w:rsidP="00FF1622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6B737C">
              <w:rPr>
                <w:rFonts w:ascii="Times New Roman" w:hAnsi="Times New Roman" w:cs="Times New Roman"/>
                <w:b/>
                <w:bCs/>
                <w:rtl/>
                <w:lang w:val="ar-SA"/>
              </w:rPr>
              <w:t>المواد المغطاة</w:t>
            </w:r>
          </w:p>
        </w:tc>
      </w:tr>
      <w:tr w:rsidR="004B44CE" w:rsidRPr="006B737C" w14:paraId="11220067" w14:textId="77777777" w:rsidTr="00CB5547">
        <w:trPr>
          <w:trHeight w:val="495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632D2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الاول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884F7" w14:textId="5D42416A" w:rsidR="004B44CE" w:rsidRPr="003D39ED" w:rsidRDefault="004B44CE" w:rsidP="00FF1622">
            <w:pPr>
              <w:pStyle w:val="aa"/>
              <w:bidi/>
              <w:jc w:val="center"/>
              <w:rPr>
                <w:sz w:val="24"/>
                <w:szCs w:val="24"/>
                <w:rtl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76616">
              <w:rPr>
                <w:rtl/>
              </w:rPr>
              <w:t>مقدمة في الحاسوب</w:t>
            </w:r>
          </w:p>
        </w:tc>
      </w:tr>
      <w:tr w:rsidR="004B44CE" w:rsidRPr="006B737C" w14:paraId="3836322E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62EE1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1682C" w14:textId="51D472D2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مقدمة في الحاسوب</w:t>
            </w:r>
          </w:p>
        </w:tc>
      </w:tr>
      <w:tr w:rsidR="004B44CE" w:rsidRPr="006B737C" w14:paraId="1DA79953" w14:textId="77777777" w:rsidTr="00CB5547">
        <w:trPr>
          <w:trHeight w:val="27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FF285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400B" w14:textId="5E45D108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مكونات الحاسوب</w:t>
            </w:r>
          </w:p>
        </w:tc>
      </w:tr>
      <w:tr w:rsidR="004B44CE" w:rsidRPr="006B737C" w14:paraId="7E7C228E" w14:textId="77777777" w:rsidTr="00CB5547">
        <w:trPr>
          <w:trHeight w:val="36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1C8E3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48E18" w14:textId="37710B94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مكونات الحاسوب</w:t>
            </w:r>
          </w:p>
        </w:tc>
      </w:tr>
      <w:tr w:rsidR="004B44CE" w:rsidRPr="006B737C" w14:paraId="6F99B4B2" w14:textId="77777777" w:rsidTr="00CB5547">
        <w:trPr>
          <w:trHeight w:val="45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69ABE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6049" w14:textId="06D60748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نظام التشغيل وواجهة المستخدم الرسومية</w:t>
            </w:r>
          </w:p>
        </w:tc>
      </w:tr>
      <w:tr w:rsidR="004B44CE" w:rsidRPr="006B737C" w14:paraId="123CAB75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60B3E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السادس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A5005" w14:textId="5BE218D1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معالجة النصوص</w:t>
            </w:r>
          </w:p>
        </w:tc>
      </w:tr>
      <w:tr w:rsidR="004B44CE" w:rsidRPr="006B737C" w14:paraId="543199B6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A609A" w14:textId="77777777" w:rsidR="004B44CE" w:rsidRPr="006B737C" w:rsidRDefault="004B44CE" w:rsidP="00FF1622">
            <w:pPr>
              <w:pStyle w:val="aa"/>
              <w:bidi/>
              <w:jc w:val="center"/>
              <w:rPr>
                <w:rFonts w:ascii="Arial" w:hAnsi="Arial" w:cs="Arial"/>
                <w:rtl/>
                <w:lang w:val="ar-SA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السابع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750C0" w14:textId="0BDEE498" w:rsidR="004B44CE" w:rsidRPr="00862F6A" w:rsidRDefault="004B44CE" w:rsidP="00FF1622">
            <w:pPr>
              <w:pStyle w:val="aa"/>
              <w:bidi/>
              <w:jc w:val="center"/>
              <w:rPr>
                <w:rFonts w:ascii="Arial" w:hAnsi="Arial" w:cs="Arial"/>
                <w:rtl/>
              </w:rPr>
            </w:pPr>
            <w:r w:rsidRPr="00276616">
              <w:rPr>
                <w:rtl/>
              </w:rPr>
              <w:t>امتحان منتصف الفصل الدراسي</w:t>
            </w:r>
          </w:p>
        </w:tc>
      </w:tr>
      <w:tr w:rsidR="004B44CE" w:rsidRPr="006B737C" w14:paraId="3174C23B" w14:textId="77777777" w:rsidTr="00CB5547">
        <w:trPr>
          <w:trHeight w:val="225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2AB4B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الثامن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D2657" w14:textId="00F44675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الجداول الإلكترونية</w:t>
            </w:r>
          </w:p>
        </w:tc>
      </w:tr>
      <w:tr w:rsidR="004B44CE" w:rsidRPr="006B737C" w14:paraId="57FA7D6C" w14:textId="77777777" w:rsidTr="00CB5547">
        <w:trPr>
          <w:trHeight w:val="531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C171D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التاسع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F03E" w14:textId="363FA290" w:rsidR="004B44CE" w:rsidRPr="003D39ED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برامج العروض التقديمية</w:t>
            </w:r>
          </w:p>
        </w:tc>
      </w:tr>
      <w:tr w:rsidR="004B44CE" w:rsidRPr="006B737C" w14:paraId="515DF009" w14:textId="77777777" w:rsidTr="00CB5547">
        <w:trPr>
          <w:trHeight w:val="360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A7EA9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العاشر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A26D" w14:textId="424C40A9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مقدمة في الإنترنت ومتصفحات الويب</w:t>
            </w:r>
          </w:p>
        </w:tc>
      </w:tr>
      <w:tr w:rsidR="004B44CE" w:rsidRPr="006B737C" w14:paraId="11172E5A" w14:textId="77777777" w:rsidTr="00CB5547">
        <w:trPr>
          <w:trHeight w:val="387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E6B35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الحادي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383E1" w14:textId="02596A3E" w:rsidR="004B44CE" w:rsidRPr="00100D48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مقدمة في الإنترنت ومتصفحات الويب</w:t>
            </w:r>
          </w:p>
        </w:tc>
      </w:tr>
      <w:tr w:rsidR="004B44CE" w:rsidRPr="006B737C" w14:paraId="2344C61B" w14:textId="77777777" w:rsidTr="00CB5547">
        <w:trPr>
          <w:trHeight w:val="423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9DD7B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286A9" w14:textId="3B4D6DA4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الاتصالات والبريد الإلكتروني</w:t>
            </w:r>
          </w:p>
        </w:tc>
      </w:tr>
      <w:tr w:rsidR="004B44CE" w:rsidRPr="006B737C" w14:paraId="32300A98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0C2F1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355D2" w14:textId="2474115C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الاتصالات والبريد الإلكتروني</w:t>
            </w:r>
          </w:p>
        </w:tc>
      </w:tr>
      <w:tr w:rsidR="004B44CE" w:rsidRPr="006B737C" w14:paraId="08F93104" w14:textId="77777777" w:rsidTr="00CB5547">
        <w:trPr>
          <w:trHeight w:val="54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3309F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858D" w14:textId="13CACCAB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استكشاف أعطال الحاسوب وإصلاحها</w:t>
            </w:r>
          </w:p>
        </w:tc>
      </w:tr>
      <w:tr w:rsidR="004B44CE" w:rsidRPr="006B737C" w14:paraId="110B1EB8" w14:textId="77777777" w:rsidTr="00CB5547">
        <w:trPr>
          <w:trHeight w:val="600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222B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DC2E7" w14:textId="661A7238" w:rsidR="004B44CE" w:rsidRPr="006B737C" w:rsidRDefault="004B44CE" w:rsidP="00FF1622">
            <w:pPr>
              <w:pStyle w:val="aa"/>
              <w:bidi/>
              <w:jc w:val="center"/>
            </w:pPr>
            <w:r w:rsidRPr="00276616">
              <w:rPr>
                <w:rtl/>
              </w:rPr>
              <w:t>استكشاف أعطال الحاسوب وإصلاحها</w:t>
            </w:r>
          </w:p>
        </w:tc>
      </w:tr>
      <w:tr w:rsidR="004B44CE" w:rsidRPr="006B737C" w14:paraId="3C4BE817" w14:textId="77777777" w:rsidTr="00CB5547">
        <w:trPr>
          <w:trHeight w:val="585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23A0" w14:textId="77777777" w:rsidR="004B44CE" w:rsidRPr="006B737C" w:rsidRDefault="004B44CE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</w:t>
            </w:r>
            <w:r>
              <w:rPr>
                <w:rFonts w:ascii="Arial" w:hAnsi="Arial" w:cs="Arial" w:hint="cs"/>
                <w:rtl/>
                <w:lang w:val="ar-SA"/>
              </w:rPr>
              <w:t>سادس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1A676" w14:textId="1F9CADBB" w:rsidR="004B44CE" w:rsidRPr="006B737C" w:rsidRDefault="004B44CE" w:rsidP="00FF1622">
            <w:pPr>
              <w:pStyle w:val="aa"/>
              <w:bidi/>
              <w:jc w:val="center"/>
              <w:rPr>
                <w:rtl/>
                <w:lang w:bidi="ar-IQ"/>
              </w:rPr>
            </w:pPr>
            <w:r w:rsidRPr="00276616">
              <w:rPr>
                <w:rtl/>
              </w:rPr>
              <w:t>الامتحان النهائي</w:t>
            </w:r>
          </w:p>
        </w:tc>
      </w:tr>
    </w:tbl>
    <w:p w14:paraId="004BDD19" w14:textId="05F3438D" w:rsidR="000536B6" w:rsidRDefault="002E4FB2" w:rsidP="00FF1622">
      <w:pPr>
        <w:bidi/>
        <w:jc w:val="center"/>
        <w:rPr>
          <w:rFonts w:hint="cs"/>
          <w:lang w:bidi="ar-IQ"/>
        </w:rPr>
      </w:pPr>
      <w:r>
        <w:rPr>
          <w:noProof/>
          <w:rtl/>
          <w14:ligatures w14:val="standardContextual"/>
        </w:rPr>
        <w:lastRenderedPageBreak/>
        <w:drawing>
          <wp:inline distT="0" distB="0" distL="0" distR="0" wp14:anchorId="31C3E56F" wp14:editId="09F7E405">
            <wp:extent cx="2886075" cy="962025"/>
            <wp:effectExtent l="0" t="0" r="9525" b="9525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92"/>
    <w:rsid w:val="000536B6"/>
    <w:rsid w:val="0029499F"/>
    <w:rsid w:val="002E4FB2"/>
    <w:rsid w:val="004B44CE"/>
    <w:rsid w:val="00AE56E1"/>
    <w:rsid w:val="00D80D1E"/>
    <w:rsid w:val="00F20383"/>
    <w:rsid w:val="00F31084"/>
    <w:rsid w:val="00FF1622"/>
    <w:rsid w:val="00FF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F1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F4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F4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F4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F4A9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F4A92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F4A9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F4A9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F4A9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F4A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FF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4A9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FF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FF4A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14:ligatures w14:val="standardContextual"/>
    </w:rPr>
  </w:style>
  <w:style w:type="character" w:styleId="a7">
    <w:name w:val="Intense Emphasis"/>
    <w:basedOn w:val="a0"/>
    <w:uiPriority w:val="21"/>
    <w:qFormat/>
    <w:rsid w:val="00FF4A9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4A92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FF4A9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F4A92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2E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2E4FB2"/>
    <w:rPr>
      <w:rFonts w:ascii="Tahoma" w:eastAsia="Arial Unicode MS" w:hAnsi="Tahoma" w:cs="Tahoma"/>
      <w:color w:val="000000"/>
      <w:kern w:val="0"/>
      <w:sz w:val="16"/>
      <w:szCs w:val="16"/>
      <w:u w:color="000000"/>
      <w:bdr w:val="ni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F4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F4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F4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F4A9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F4A92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F4A9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F4A9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F4A9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F4A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FF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4A9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FF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FF4A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14:ligatures w14:val="standardContextual"/>
    </w:rPr>
  </w:style>
  <w:style w:type="character" w:styleId="a7">
    <w:name w:val="Intense Emphasis"/>
    <w:basedOn w:val="a0"/>
    <w:uiPriority w:val="21"/>
    <w:qFormat/>
    <w:rsid w:val="00FF4A9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4A92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FF4A9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F4A92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2E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2E4FB2"/>
    <w:rPr>
      <w:rFonts w:ascii="Tahoma" w:eastAsia="Arial Unicode MS" w:hAnsi="Tahoma" w:cs="Tahoma"/>
      <w:color w:val="000000"/>
      <w:kern w:val="0"/>
      <w:sz w:val="16"/>
      <w:szCs w:val="16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Dr.Majed</dc:creator>
  <cp:keywords/>
  <dc:description/>
  <cp:lastModifiedBy>Maher</cp:lastModifiedBy>
  <cp:revision>5</cp:revision>
  <dcterms:created xsi:type="dcterms:W3CDTF">2026-08-11T21:02:00Z</dcterms:created>
  <dcterms:modified xsi:type="dcterms:W3CDTF">2026-08-14T21:22:00Z</dcterms:modified>
</cp:coreProperties>
</file>