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258D" w14:textId="77777777" w:rsidR="00835142" w:rsidRDefault="00835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12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320"/>
        <w:gridCol w:w="1485"/>
        <w:gridCol w:w="1260"/>
        <w:gridCol w:w="1236"/>
        <w:gridCol w:w="2271"/>
      </w:tblGrid>
      <w:tr w:rsidR="00835142" w14:paraId="1C4138F3" w14:textId="77777777">
        <w:tc>
          <w:tcPr>
            <w:tcW w:w="2940" w:type="dxa"/>
            <w:vAlign w:val="center"/>
          </w:tcPr>
          <w:p w14:paraId="0CDE658C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72" w:type="dxa"/>
            <w:gridSpan w:val="5"/>
            <w:vAlign w:val="center"/>
          </w:tcPr>
          <w:p w14:paraId="4AEA5EBC" w14:textId="4093E681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Anees Basil Abdulkareem</w:t>
            </w:r>
          </w:p>
        </w:tc>
      </w:tr>
      <w:tr w:rsidR="00835142" w14:paraId="06C102F6" w14:textId="77777777">
        <w:trPr>
          <w:trHeight w:val="435"/>
        </w:trPr>
        <w:tc>
          <w:tcPr>
            <w:tcW w:w="2940" w:type="dxa"/>
            <w:vAlign w:val="center"/>
          </w:tcPr>
          <w:p w14:paraId="0D32964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72" w:type="dxa"/>
            <w:gridSpan w:val="5"/>
            <w:vAlign w:val="center"/>
          </w:tcPr>
          <w:p w14:paraId="68BBC6A8" w14:textId="04E8742B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835142" w14:paraId="6B182213" w14:textId="77777777">
        <w:tc>
          <w:tcPr>
            <w:tcW w:w="2940" w:type="dxa"/>
            <w:vAlign w:val="center"/>
          </w:tcPr>
          <w:p w14:paraId="359B485F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72" w:type="dxa"/>
            <w:gridSpan w:val="5"/>
            <w:vAlign w:val="center"/>
          </w:tcPr>
          <w:p w14:paraId="21343669" w14:textId="554C890A" w:rsidR="00835142" w:rsidRDefault="00FC3FDC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 2</w:t>
            </w:r>
          </w:p>
        </w:tc>
      </w:tr>
      <w:tr w:rsidR="00835142" w14:paraId="6ABB1EEE" w14:textId="77777777">
        <w:tc>
          <w:tcPr>
            <w:tcW w:w="2940" w:type="dxa"/>
            <w:vAlign w:val="center"/>
          </w:tcPr>
          <w:p w14:paraId="17E01B21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72" w:type="dxa"/>
            <w:gridSpan w:val="5"/>
            <w:vAlign w:val="center"/>
          </w:tcPr>
          <w:p w14:paraId="0B7D8DF1" w14:textId="62368DA5" w:rsidR="00835142" w:rsidRDefault="00FC3FDC" w:rsidP="0072190A">
            <w:pPr>
              <w:tabs>
                <w:tab w:val="center" w:pos="4320"/>
                <w:tab w:val="right" w:pos="8640"/>
              </w:tabs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First stage – second </w:t>
            </w:r>
            <w:r w:rsidR="00000000">
              <w:rPr>
                <w:sz w:val="32"/>
                <w:szCs w:val="32"/>
              </w:rPr>
              <w:t>semester</w:t>
            </w:r>
          </w:p>
        </w:tc>
      </w:tr>
      <w:tr w:rsidR="00835142" w14:paraId="3B9A4E4F" w14:textId="77777777">
        <w:trPr>
          <w:trHeight w:val="1038"/>
        </w:trPr>
        <w:tc>
          <w:tcPr>
            <w:tcW w:w="2940" w:type="dxa"/>
            <w:vAlign w:val="center"/>
          </w:tcPr>
          <w:p w14:paraId="279E7C2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72" w:type="dxa"/>
            <w:gridSpan w:val="5"/>
            <w:vAlign w:val="center"/>
          </w:tcPr>
          <w:p w14:paraId="060CFEDE" w14:textId="1C37DE67" w:rsidR="00835142" w:rsidRDefault="001D1E71" w:rsidP="0072190A">
            <w:pPr>
              <w:bidi w:val="0"/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 the end of this course, the learner should be able to understand software and hardware components as well as use windows os and navigate the web with ease.</w:t>
            </w:r>
          </w:p>
        </w:tc>
      </w:tr>
      <w:tr w:rsidR="00835142" w14:paraId="7D7D1E05" w14:textId="77777777">
        <w:trPr>
          <w:trHeight w:val="1126"/>
        </w:trPr>
        <w:tc>
          <w:tcPr>
            <w:tcW w:w="2940" w:type="dxa"/>
            <w:vAlign w:val="center"/>
          </w:tcPr>
          <w:p w14:paraId="29BB075D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72" w:type="dxa"/>
            <w:gridSpan w:val="5"/>
            <w:vAlign w:val="center"/>
          </w:tcPr>
          <w:p w14:paraId="07164C63" w14:textId="28A7268C" w:rsidR="00835142" w:rsidRDefault="001D1E71" w:rsidP="0072190A">
            <w:pPr>
              <w:bidi w:val="0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This course provides an introduction to using computers, explanation of both hardware and software components as well as other related topics.</w:t>
            </w:r>
          </w:p>
        </w:tc>
      </w:tr>
      <w:tr w:rsidR="00835142" w14:paraId="70821A9A" w14:textId="77777777">
        <w:trPr>
          <w:trHeight w:val="828"/>
        </w:trPr>
        <w:tc>
          <w:tcPr>
            <w:tcW w:w="2940" w:type="dxa"/>
            <w:vAlign w:val="center"/>
          </w:tcPr>
          <w:p w14:paraId="43F59E87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72" w:type="dxa"/>
            <w:gridSpan w:val="5"/>
            <w:vAlign w:val="center"/>
          </w:tcPr>
          <w:p w14:paraId="40CF6C7F" w14:textId="72C51180" w:rsidR="00835142" w:rsidRPr="0072190A" w:rsidRDefault="001D1E71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 Basics</w:t>
            </w:r>
          </w:p>
        </w:tc>
      </w:tr>
      <w:tr w:rsidR="00835142" w14:paraId="08C9E83C" w14:textId="77777777">
        <w:trPr>
          <w:trHeight w:val="982"/>
        </w:trPr>
        <w:tc>
          <w:tcPr>
            <w:tcW w:w="2940" w:type="dxa"/>
            <w:vAlign w:val="center"/>
          </w:tcPr>
          <w:p w14:paraId="4A437750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72" w:type="dxa"/>
            <w:gridSpan w:val="5"/>
            <w:vAlign w:val="center"/>
          </w:tcPr>
          <w:p w14:paraId="19450B29" w14:textId="0D3D6380" w:rsidR="00835142" w:rsidRDefault="00835142" w:rsidP="0072190A">
            <w:pPr>
              <w:bidi w:val="0"/>
              <w:rPr>
                <w:sz w:val="32"/>
                <w:szCs w:val="32"/>
              </w:rPr>
            </w:pPr>
          </w:p>
        </w:tc>
      </w:tr>
      <w:tr w:rsidR="00835142" w14:paraId="3B3C24E6" w14:textId="77777777">
        <w:trPr>
          <w:trHeight w:val="1189"/>
        </w:trPr>
        <w:tc>
          <w:tcPr>
            <w:tcW w:w="2940" w:type="dxa"/>
            <w:vMerge w:val="restart"/>
            <w:vAlign w:val="center"/>
          </w:tcPr>
          <w:p w14:paraId="44DEEC1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320" w:type="dxa"/>
            <w:vAlign w:val="center"/>
          </w:tcPr>
          <w:p w14:paraId="3713DADD" w14:textId="306B883A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 Grade</w:t>
            </w:r>
          </w:p>
        </w:tc>
        <w:tc>
          <w:tcPr>
            <w:tcW w:w="1485" w:type="dxa"/>
            <w:vAlign w:val="center"/>
          </w:tcPr>
          <w:p w14:paraId="0FC02615" w14:textId="6C7D106C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Homework Grade</w:t>
            </w:r>
          </w:p>
        </w:tc>
        <w:tc>
          <w:tcPr>
            <w:tcW w:w="1260" w:type="dxa"/>
            <w:vAlign w:val="center"/>
          </w:tcPr>
          <w:p w14:paraId="5981A647" w14:textId="4538D06F" w:rsidR="00835142" w:rsidRPr="0072190A" w:rsidRDefault="0072190A">
            <w:pPr>
              <w:jc w:val="center"/>
              <w:rPr>
                <w:sz w:val="20"/>
                <w:szCs w:val="20"/>
              </w:rPr>
            </w:pPr>
            <w:r w:rsidRPr="0072190A">
              <w:rPr>
                <w:b/>
                <w:sz w:val="20"/>
                <w:szCs w:val="20"/>
              </w:rPr>
              <w:t>Attendance Grade</w:t>
            </w:r>
          </w:p>
        </w:tc>
        <w:tc>
          <w:tcPr>
            <w:tcW w:w="1236" w:type="dxa"/>
            <w:vAlign w:val="center"/>
          </w:tcPr>
          <w:p w14:paraId="5DD4E9E7" w14:textId="5F69AD03" w:rsidR="00835142" w:rsidRPr="0072190A" w:rsidRDefault="0072190A">
            <w:pPr>
              <w:jc w:val="center"/>
              <w:rPr>
                <w:sz w:val="20"/>
                <w:szCs w:val="20"/>
                <w:lang w:bidi="ar-IQ"/>
              </w:rPr>
            </w:pPr>
            <w:r w:rsidRPr="0072190A">
              <w:rPr>
                <w:b/>
                <w:sz w:val="20"/>
                <w:szCs w:val="20"/>
              </w:rPr>
              <w:t>Cumulative Grade</w:t>
            </w:r>
          </w:p>
        </w:tc>
        <w:tc>
          <w:tcPr>
            <w:tcW w:w="2271" w:type="dxa"/>
            <w:vAlign w:val="center"/>
          </w:tcPr>
          <w:p w14:paraId="4C1E2346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835142" w14:paraId="7A42A2EA" w14:textId="77777777">
        <w:tc>
          <w:tcPr>
            <w:tcW w:w="2940" w:type="dxa"/>
            <w:vMerge/>
            <w:vAlign w:val="center"/>
          </w:tcPr>
          <w:p w14:paraId="0D6057AF" w14:textId="77777777" w:rsidR="00835142" w:rsidRDefault="00835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4109D08" w14:textId="5D9A41D4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85" w:type="dxa"/>
            <w:vAlign w:val="center"/>
          </w:tcPr>
          <w:p w14:paraId="4C65082F" w14:textId="30853F73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190A">
              <w:rPr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14:paraId="5AF7C977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14:paraId="6EF8C4A0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14:paraId="589C2BA1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835142" w14:paraId="37ADB3F0" w14:textId="77777777">
        <w:tc>
          <w:tcPr>
            <w:tcW w:w="2940" w:type="dxa"/>
            <w:vAlign w:val="center"/>
          </w:tcPr>
          <w:p w14:paraId="6970ECA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72" w:type="dxa"/>
            <w:gridSpan w:val="5"/>
            <w:vAlign w:val="center"/>
          </w:tcPr>
          <w:p w14:paraId="2C32E5FC" w14:textId="77777777" w:rsidR="00835142" w:rsidRDefault="00835142">
            <w:pPr>
              <w:jc w:val="right"/>
              <w:rPr>
                <w:sz w:val="32"/>
                <w:szCs w:val="32"/>
              </w:rPr>
            </w:pPr>
          </w:p>
        </w:tc>
      </w:tr>
    </w:tbl>
    <w:p w14:paraId="1DDCCB4B" w14:textId="77777777" w:rsidR="00835142" w:rsidRDefault="00835142"/>
    <w:p w14:paraId="3A6FAC33" w14:textId="77777777" w:rsidR="00835142" w:rsidRDefault="00000000">
      <w:pPr>
        <w:spacing w:after="160" w:line="259" w:lineRule="auto"/>
      </w:pPr>
      <w:r>
        <w:br w:type="page"/>
      </w:r>
    </w:p>
    <w:tbl>
      <w:tblPr>
        <w:tblStyle w:val="a0"/>
        <w:tblW w:w="10950" w:type="dxa"/>
        <w:tblInd w:w="-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70"/>
        <w:gridCol w:w="1140"/>
        <w:gridCol w:w="4065"/>
        <w:gridCol w:w="2595"/>
      </w:tblGrid>
      <w:tr w:rsidR="00835142" w14:paraId="3DCF3A0E" w14:textId="77777777">
        <w:trPr>
          <w:cantSplit/>
          <w:trHeight w:val="660"/>
        </w:trPr>
        <w:tc>
          <w:tcPr>
            <w:tcW w:w="1080" w:type="dxa"/>
            <w:shd w:val="clear" w:color="auto" w:fill="F2F2F2"/>
            <w:vAlign w:val="center"/>
          </w:tcPr>
          <w:p w14:paraId="692E03F4" w14:textId="77777777" w:rsidR="00835142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55AA945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shd w:val="clear" w:color="auto" w:fill="F2F2F2"/>
            <w:vAlign w:val="center"/>
          </w:tcPr>
          <w:p w14:paraId="221C78B0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065" w:type="dxa"/>
            <w:shd w:val="clear" w:color="auto" w:fill="F2F2F2"/>
            <w:vAlign w:val="center"/>
          </w:tcPr>
          <w:p w14:paraId="394EA964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2595" w:type="dxa"/>
            <w:shd w:val="clear" w:color="auto" w:fill="F2F2F2"/>
            <w:vAlign w:val="center"/>
          </w:tcPr>
          <w:p w14:paraId="19C536AD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BF523A" w14:paraId="237D0F4F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51F2EF32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14:paraId="6FCF2F45" w14:textId="3115FBCB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31 Jan 2024</w:t>
            </w:r>
          </w:p>
        </w:tc>
        <w:tc>
          <w:tcPr>
            <w:tcW w:w="1140" w:type="dxa"/>
            <w:vAlign w:val="center"/>
          </w:tcPr>
          <w:p w14:paraId="7A556FA9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3AA9A181" w14:textId="4A0E2F60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Introduction to MS Word</w:t>
            </w:r>
          </w:p>
        </w:tc>
        <w:tc>
          <w:tcPr>
            <w:tcW w:w="2595" w:type="dxa"/>
            <w:vAlign w:val="center"/>
          </w:tcPr>
          <w:p w14:paraId="18A59620" w14:textId="770DBAAA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2A27AF36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0FC120B2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7F0FFBB7" w14:textId="6E6B5E84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7 Feb 2024</w:t>
            </w:r>
          </w:p>
        </w:tc>
        <w:tc>
          <w:tcPr>
            <w:tcW w:w="1140" w:type="dxa"/>
            <w:vAlign w:val="center"/>
          </w:tcPr>
          <w:p w14:paraId="23389E62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4E20D5AA" w14:textId="30F2ACD0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Document interactivity</w:t>
            </w:r>
          </w:p>
        </w:tc>
        <w:tc>
          <w:tcPr>
            <w:tcW w:w="2595" w:type="dxa"/>
            <w:vAlign w:val="center"/>
          </w:tcPr>
          <w:p w14:paraId="5CB1C036" w14:textId="65169B21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0D48C874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4F796B0E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000CDA05" w14:textId="6BDCEC2C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14 Feb 2024</w:t>
            </w:r>
          </w:p>
        </w:tc>
        <w:tc>
          <w:tcPr>
            <w:tcW w:w="1140" w:type="dxa"/>
            <w:vAlign w:val="center"/>
          </w:tcPr>
          <w:p w14:paraId="0814B4CE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1D690527" w14:textId="6D3ACB26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Events and work themes</w:t>
            </w:r>
          </w:p>
        </w:tc>
        <w:tc>
          <w:tcPr>
            <w:tcW w:w="2595" w:type="dxa"/>
            <w:vAlign w:val="center"/>
          </w:tcPr>
          <w:p w14:paraId="60F760C8" w14:textId="5C6CE49C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57AE93E7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3C3EBDEB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4E08A78D" w14:textId="33C4DD30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21 Feb 2024</w:t>
            </w:r>
          </w:p>
        </w:tc>
        <w:tc>
          <w:tcPr>
            <w:tcW w:w="1140" w:type="dxa"/>
            <w:vAlign w:val="center"/>
          </w:tcPr>
          <w:p w14:paraId="3D10BB7E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45F5A07F" w14:textId="565D9622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General Settings</w:t>
            </w:r>
          </w:p>
        </w:tc>
        <w:tc>
          <w:tcPr>
            <w:tcW w:w="2595" w:type="dxa"/>
            <w:vAlign w:val="center"/>
          </w:tcPr>
          <w:p w14:paraId="7B1B0C2A" w14:textId="1EAD2484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2F2A4A29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5F6CED71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14:paraId="70DDF0CC" w14:textId="4B938FC4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28 Feb 2024</w:t>
            </w:r>
          </w:p>
        </w:tc>
        <w:tc>
          <w:tcPr>
            <w:tcW w:w="1140" w:type="dxa"/>
            <w:vAlign w:val="center"/>
          </w:tcPr>
          <w:p w14:paraId="0D6BBFC4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9A88D34" w14:textId="6B30FFCF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Special settings</w:t>
            </w:r>
          </w:p>
        </w:tc>
        <w:tc>
          <w:tcPr>
            <w:tcW w:w="2595" w:type="dxa"/>
            <w:vAlign w:val="center"/>
          </w:tcPr>
          <w:p w14:paraId="523DFD46" w14:textId="310DF74D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71B7735F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046BD7AC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14:paraId="383D8D9E" w14:textId="35E4D832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6 Mar 2024</w:t>
            </w:r>
          </w:p>
        </w:tc>
        <w:tc>
          <w:tcPr>
            <w:tcW w:w="1140" w:type="dxa"/>
            <w:vAlign w:val="center"/>
          </w:tcPr>
          <w:p w14:paraId="2C6EBFB7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FBD96BD" w14:textId="15465AA0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Apps</w:t>
            </w:r>
          </w:p>
        </w:tc>
        <w:tc>
          <w:tcPr>
            <w:tcW w:w="2595" w:type="dxa"/>
            <w:vAlign w:val="center"/>
          </w:tcPr>
          <w:p w14:paraId="174CA089" w14:textId="6D164A1E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2E6C0F49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25D1E7EB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14:paraId="00BAE523" w14:textId="61369896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13 Mar 2024</w:t>
            </w:r>
          </w:p>
        </w:tc>
        <w:tc>
          <w:tcPr>
            <w:tcW w:w="1140" w:type="dxa"/>
            <w:vAlign w:val="center"/>
          </w:tcPr>
          <w:p w14:paraId="1CF51D20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026B0AF4" w14:textId="3493FFF4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Frames and decorations</w:t>
            </w:r>
          </w:p>
        </w:tc>
        <w:tc>
          <w:tcPr>
            <w:tcW w:w="2595" w:type="dxa"/>
            <w:vAlign w:val="center"/>
          </w:tcPr>
          <w:p w14:paraId="5F8FE5B4" w14:textId="3827061C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05CB300D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02933100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14:paraId="63CB796E" w14:textId="43BAF9AA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20 Mar 2024</w:t>
            </w:r>
          </w:p>
        </w:tc>
        <w:tc>
          <w:tcPr>
            <w:tcW w:w="1140" w:type="dxa"/>
            <w:vAlign w:val="center"/>
          </w:tcPr>
          <w:p w14:paraId="0FFE6628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DA1B3F2" w14:textId="1D116732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Print page setup</w:t>
            </w:r>
          </w:p>
        </w:tc>
        <w:tc>
          <w:tcPr>
            <w:tcW w:w="2595" w:type="dxa"/>
            <w:vAlign w:val="center"/>
          </w:tcPr>
          <w:p w14:paraId="2F811339" w14:textId="60B4C281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35521A20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5EFF1AFE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14:paraId="7BBB6BEB" w14:textId="2937CDE8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27 Mar 2024</w:t>
            </w:r>
          </w:p>
        </w:tc>
        <w:tc>
          <w:tcPr>
            <w:tcW w:w="1140" w:type="dxa"/>
            <w:vAlign w:val="center"/>
          </w:tcPr>
          <w:p w14:paraId="60281AEB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D9D8FA5" w14:textId="783C114E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Insertion techniques and mechanisms</w:t>
            </w:r>
          </w:p>
        </w:tc>
        <w:tc>
          <w:tcPr>
            <w:tcW w:w="2595" w:type="dxa"/>
            <w:vAlign w:val="center"/>
          </w:tcPr>
          <w:p w14:paraId="209CAAD3" w14:textId="62B6048B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48D2DBF9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29C0FD51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14:paraId="6BC2CF09" w14:textId="0E9ED613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3 Apr 2024</w:t>
            </w:r>
          </w:p>
        </w:tc>
        <w:tc>
          <w:tcPr>
            <w:tcW w:w="1140" w:type="dxa"/>
            <w:vAlign w:val="center"/>
          </w:tcPr>
          <w:p w14:paraId="2B8D7878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6D535228" w14:textId="08CDCCE4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Image acquisition mechanisms</w:t>
            </w:r>
          </w:p>
        </w:tc>
        <w:tc>
          <w:tcPr>
            <w:tcW w:w="2595" w:type="dxa"/>
            <w:vAlign w:val="center"/>
          </w:tcPr>
          <w:p w14:paraId="3083BC12" w14:textId="134A18F9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6284E113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5C4DCCB3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14:paraId="2FB2E8CA" w14:textId="29AFE0B8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10 Apr 2024</w:t>
            </w:r>
          </w:p>
        </w:tc>
        <w:tc>
          <w:tcPr>
            <w:tcW w:w="1140" w:type="dxa"/>
            <w:vAlign w:val="center"/>
          </w:tcPr>
          <w:p w14:paraId="7D994739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C4E5E99" w14:textId="7D07F6B8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Find, replace and cursor movement</w:t>
            </w:r>
          </w:p>
        </w:tc>
        <w:tc>
          <w:tcPr>
            <w:tcW w:w="2595" w:type="dxa"/>
            <w:vAlign w:val="center"/>
          </w:tcPr>
          <w:p w14:paraId="65900E63" w14:textId="014B28D6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1908F196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1EBB926F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070" w:type="dxa"/>
          </w:tcPr>
          <w:p w14:paraId="1CED81D2" w14:textId="29DCC3B3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17 Apr 2024</w:t>
            </w:r>
          </w:p>
        </w:tc>
        <w:tc>
          <w:tcPr>
            <w:tcW w:w="1140" w:type="dxa"/>
            <w:vAlign w:val="center"/>
          </w:tcPr>
          <w:p w14:paraId="5E9A126E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7C1E831" w14:textId="15E37ADE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Formatting techniques</w:t>
            </w:r>
          </w:p>
        </w:tc>
        <w:tc>
          <w:tcPr>
            <w:tcW w:w="2595" w:type="dxa"/>
            <w:vAlign w:val="center"/>
          </w:tcPr>
          <w:p w14:paraId="44F57EA9" w14:textId="40F9E842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7DB705B4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0728D951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</w:tcPr>
          <w:p w14:paraId="4525B963" w14:textId="154C7555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24 Apr 2024</w:t>
            </w:r>
          </w:p>
        </w:tc>
        <w:tc>
          <w:tcPr>
            <w:tcW w:w="1140" w:type="dxa"/>
            <w:vAlign w:val="center"/>
          </w:tcPr>
          <w:p w14:paraId="5345F74F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3E2D8491" w14:textId="777A7A2D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Formatting techniques Applications</w:t>
            </w:r>
          </w:p>
        </w:tc>
        <w:tc>
          <w:tcPr>
            <w:tcW w:w="2595" w:type="dxa"/>
            <w:vAlign w:val="center"/>
          </w:tcPr>
          <w:p w14:paraId="7343739B" w14:textId="650CD98E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7E1F7B0E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7162C917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070" w:type="dxa"/>
          </w:tcPr>
          <w:p w14:paraId="75C97D8D" w14:textId="313E0669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1 May 2024</w:t>
            </w:r>
          </w:p>
        </w:tc>
        <w:tc>
          <w:tcPr>
            <w:tcW w:w="1140" w:type="dxa"/>
            <w:vAlign w:val="center"/>
          </w:tcPr>
          <w:p w14:paraId="4DE27059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02FCF65B" w14:textId="21A6986C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Tables</w:t>
            </w:r>
          </w:p>
        </w:tc>
        <w:tc>
          <w:tcPr>
            <w:tcW w:w="2595" w:type="dxa"/>
            <w:vAlign w:val="center"/>
          </w:tcPr>
          <w:p w14:paraId="3D83A360" w14:textId="702B24B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523A" w14:paraId="7431A7E6" w14:textId="77777777" w:rsidTr="00971628">
        <w:trPr>
          <w:trHeight w:val="624"/>
        </w:trPr>
        <w:tc>
          <w:tcPr>
            <w:tcW w:w="1080" w:type="dxa"/>
            <w:vAlign w:val="center"/>
          </w:tcPr>
          <w:p w14:paraId="18C0CF7C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070" w:type="dxa"/>
          </w:tcPr>
          <w:p w14:paraId="37E48437" w14:textId="3388BD64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t>8 May 2024</w:t>
            </w:r>
          </w:p>
        </w:tc>
        <w:tc>
          <w:tcPr>
            <w:tcW w:w="1140" w:type="dxa"/>
            <w:vAlign w:val="center"/>
          </w:tcPr>
          <w:p w14:paraId="54B10659" w14:textId="77777777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64D7267" w14:textId="11DE16C8" w:rsidR="00BF523A" w:rsidRDefault="00BF523A" w:rsidP="00BF523A">
            <w:pPr>
              <w:bidi w:val="0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Logo design</w:t>
            </w:r>
          </w:p>
        </w:tc>
        <w:tc>
          <w:tcPr>
            <w:tcW w:w="2595" w:type="dxa"/>
            <w:vAlign w:val="center"/>
          </w:tcPr>
          <w:p w14:paraId="042AACBE" w14:textId="62C99BE5" w:rsidR="00BF523A" w:rsidRDefault="00BF523A" w:rsidP="00BF52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0030935" w14:textId="77777777" w:rsidR="00835142" w:rsidRDefault="00835142" w:rsidP="00EA2085"/>
    <w:sectPr w:rsidR="00835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3A45" w14:textId="77777777" w:rsidR="00393CFC" w:rsidRDefault="00393CFC">
      <w:r>
        <w:separator/>
      </w:r>
    </w:p>
  </w:endnote>
  <w:endnote w:type="continuationSeparator" w:id="0">
    <w:p w14:paraId="25E1D9B7" w14:textId="77777777" w:rsidR="00393CFC" w:rsidRDefault="0039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21C1" w14:textId="77777777" w:rsidR="00641FC2" w:rsidRDefault="00641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D0E1" w14:textId="77777777" w:rsidR="00641FC2" w:rsidRDefault="00641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12C5" w14:textId="77777777" w:rsidR="00641FC2" w:rsidRDefault="00641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26EC" w14:textId="77777777" w:rsidR="00393CFC" w:rsidRDefault="00393CFC">
      <w:r>
        <w:separator/>
      </w:r>
    </w:p>
  </w:footnote>
  <w:footnote w:type="continuationSeparator" w:id="0">
    <w:p w14:paraId="5999CD4E" w14:textId="77777777" w:rsidR="00393CFC" w:rsidRDefault="0039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9480" w14:textId="77777777" w:rsidR="00641FC2" w:rsidRDefault="00641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3C55" w14:textId="77777777" w:rsidR="00835142" w:rsidRDefault="008351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835142" w14:paraId="24943D53" w14:textId="77777777">
      <w:tc>
        <w:tcPr>
          <w:tcW w:w="4689" w:type="dxa"/>
        </w:tcPr>
        <w:p w14:paraId="3FA43ADB" w14:textId="77777777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14:paraId="1A72C35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FBBD983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835142" w14:paraId="16E34329" w14:textId="77777777">
      <w:tc>
        <w:tcPr>
          <w:tcW w:w="4689" w:type="dxa"/>
        </w:tcPr>
        <w:p w14:paraId="20A28DB3" w14:textId="16348E3E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 </w:t>
          </w:r>
          <w:r w:rsidR="00641FC2">
            <w:rPr>
              <w:rFonts w:ascii="Calibri" w:eastAsia="Calibri" w:hAnsi="Calibri" w:cs="Calibri"/>
              <w:sz w:val="22"/>
              <w:szCs w:val="22"/>
            </w:rPr>
            <w:t>First stage - second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semeste</w:t>
          </w:r>
          <w:r w:rsidR="0072190A">
            <w:rPr>
              <w:rFonts w:ascii="Calibri" w:eastAsia="Calibri" w:hAnsi="Calibri" w:cs="Calibri"/>
              <w:sz w:val="22"/>
              <w:szCs w:val="22"/>
            </w:rPr>
            <w:t>r</w:t>
          </w:r>
        </w:p>
      </w:tc>
      <w:tc>
        <w:tcPr>
          <w:tcW w:w="2410" w:type="dxa"/>
        </w:tcPr>
        <w:p w14:paraId="1722DB9B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F4F790A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835142" w14:paraId="3F3B05D7" w14:textId="77777777">
      <w:tc>
        <w:tcPr>
          <w:tcW w:w="4689" w:type="dxa"/>
        </w:tcPr>
        <w:p w14:paraId="27943D29" w14:textId="2E86234A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Anees Basil Abdulkareem</w:t>
          </w:r>
        </w:p>
      </w:tc>
      <w:tc>
        <w:tcPr>
          <w:tcW w:w="2410" w:type="dxa"/>
        </w:tcPr>
        <w:p w14:paraId="7CFB096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5A3FD58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835142" w14:paraId="341B826B" w14:textId="77777777">
      <w:tc>
        <w:tcPr>
          <w:tcW w:w="4689" w:type="dxa"/>
        </w:tcPr>
        <w:p w14:paraId="565BE005" w14:textId="1462D857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>Assistant Lecturer</w:t>
          </w:r>
        </w:p>
      </w:tc>
      <w:tc>
        <w:tcPr>
          <w:tcW w:w="2410" w:type="dxa"/>
        </w:tcPr>
        <w:p w14:paraId="1DAE14A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A5A4525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1E6724E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28215" wp14:editId="4C35274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3001B1" wp14:editId="02BDC0AA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FE95B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42C18BDB" w14:textId="77777777" w:rsidR="00835142" w:rsidRDefault="008351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DA21" w14:textId="77777777" w:rsidR="00641FC2" w:rsidRDefault="00641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42"/>
    <w:rsid w:val="00184DC6"/>
    <w:rsid w:val="001A505E"/>
    <w:rsid w:val="001D1E71"/>
    <w:rsid w:val="00393CFC"/>
    <w:rsid w:val="005C2DBF"/>
    <w:rsid w:val="00641FC2"/>
    <w:rsid w:val="0072190A"/>
    <w:rsid w:val="00835142"/>
    <w:rsid w:val="009A5370"/>
    <w:rsid w:val="00A42F29"/>
    <w:rsid w:val="00BF523A"/>
    <w:rsid w:val="00D934BA"/>
    <w:rsid w:val="00EA2085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130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90A"/>
  </w:style>
  <w:style w:type="paragraph" w:styleId="Footer">
    <w:name w:val="footer"/>
    <w:basedOn w:val="Normal"/>
    <w:link w:val="Foot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10</cp:revision>
  <dcterms:created xsi:type="dcterms:W3CDTF">2023-11-24T08:38:00Z</dcterms:created>
  <dcterms:modified xsi:type="dcterms:W3CDTF">2023-11-29T05:31:00Z</dcterms:modified>
</cp:coreProperties>
</file>