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D3" w:rsidRDefault="00827789" w:rsidP="00827789">
      <w:pPr>
        <w:shd w:val="clear" w:color="auto" w:fill="FFFFFF"/>
        <w:tabs>
          <w:tab w:val="left" w:pos="-630"/>
          <w:tab w:val="left" w:pos="-540"/>
        </w:tabs>
        <w:autoSpaceDE w:val="0"/>
        <w:autoSpaceDN w:val="0"/>
        <w:adjustRightInd w:val="0"/>
        <w:spacing w:after="200"/>
        <w:ind w:left="-450"/>
        <w:rPr>
          <w:rFonts w:cs="Times New Roman"/>
          <w:b/>
          <w:bCs/>
          <w:sz w:val="32"/>
          <w:szCs w:val="32"/>
        </w:rPr>
      </w:pPr>
      <w:r>
        <w:rPr>
          <w:rFonts w:eastAsiaTheme="minorHAnsi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2360930</wp:posOffset>
            </wp:positionH>
            <wp:positionV relativeFrom="paragraph">
              <wp:posOffset>-8255</wp:posOffset>
            </wp:positionV>
            <wp:extent cx="1562735" cy="1505585"/>
            <wp:effectExtent l="0" t="0" r="0" b="0"/>
            <wp:wrapTight wrapText="bothSides">
              <wp:wrapPolygon edited="0">
                <wp:start x="8163" y="0"/>
                <wp:lineTo x="6056" y="547"/>
                <wp:lineTo x="1317" y="3553"/>
                <wp:lineTo x="0" y="7652"/>
                <wp:lineTo x="0" y="13938"/>
                <wp:lineTo x="1580" y="17491"/>
                <wp:lineTo x="1843" y="18311"/>
                <wp:lineTo x="6583" y="21318"/>
                <wp:lineTo x="7899" y="21318"/>
                <wp:lineTo x="13429" y="21318"/>
                <wp:lineTo x="14745" y="21318"/>
                <wp:lineTo x="19485" y="18311"/>
                <wp:lineTo x="19485" y="17491"/>
                <wp:lineTo x="21328" y="14212"/>
                <wp:lineTo x="21328" y="7379"/>
                <wp:lineTo x="20275" y="3553"/>
                <wp:lineTo x="15272" y="547"/>
                <wp:lineTo x="13165" y="0"/>
                <wp:lineTo x="8163" y="0"/>
              </wp:wrapPolygon>
            </wp:wrapTight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4" t="11364" b="7576"/>
                    <a:stretch/>
                  </pic:blipFill>
                  <pic:spPr bwMode="auto">
                    <a:xfrm>
                      <a:off x="0" y="0"/>
                      <a:ext cx="1562735" cy="150304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172720</wp:posOffset>
                </wp:positionV>
                <wp:extent cx="2753360" cy="1042035"/>
                <wp:effectExtent l="0" t="0" r="8890" b="571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36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789" w:rsidRDefault="00827789" w:rsidP="008277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Republic of Iraq </w:t>
                            </w:r>
                          </w:p>
                          <w:p w:rsidR="00827789" w:rsidRDefault="00827789" w:rsidP="008277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ministry of Higher Education and Scientific Research</w:t>
                            </w:r>
                          </w:p>
                          <w:p w:rsidR="00827789" w:rsidRDefault="00827789" w:rsidP="008277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Supervision and scientific Evaluation Body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30.9pt;margin-top:13.6pt;width:216.8pt;height:8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" fillcolor="white [3201]" stroked="f" strokeweight=".5pt">
                <v:textbox>
                  <w:txbxContent>
                    <w:p w:rsidR="00827789" w:rsidRDefault="00827789" w:rsidP="0082778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Republic of Iraq </w:t>
                      </w:r>
                    </w:p>
                    <w:p w:rsidR="00827789" w:rsidRDefault="00827789" w:rsidP="0082778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The ministry of Higher Education and Scientific Research</w:t>
                      </w:r>
                    </w:p>
                    <w:p w:rsidR="00827789" w:rsidRDefault="00827789" w:rsidP="0082778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Supervision and scientific Evaluation Body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172085</wp:posOffset>
                </wp:positionV>
                <wp:extent cx="2849245" cy="935355"/>
                <wp:effectExtent l="0" t="0" r="8255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245" cy="935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789" w:rsidRDefault="00827789" w:rsidP="008277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College :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shatt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Al Arab University </w:t>
                            </w:r>
                          </w:p>
                          <w:p w:rsidR="00827789" w:rsidRDefault="00827789" w:rsidP="008277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Department : Accounting </w:t>
                            </w:r>
                          </w:p>
                          <w:p w:rsidR="00827789" w:rsidRDefault="00827789" w:rsidP="008277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Lecturer Name : Abdul Hassan Rahim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7" type="#_x0000_t202" style="position:absolute;left:0;text-align:left;margin-left:309pt;margin-top:13.55pt;width:224.35pt;height:7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" fillcolor="white [3201]" stroked="f" strokeweight=".5pt">
                <v:textbox>
                  <w:txbxContent>
                    <w:p w:rsidR="00827789" w:rsidRDefault="00827789" w:rsidP="0082778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College :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shatt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Al Arab University </w:t>
                      </w:r>
                    </w:p>
                    <w:p w:rsidR="00827789" w:rsidRDefault="00827789" w:rsidP="0082778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Department : Accounting </w:t>
                      </w:r>
                    </w:p>
                    <w:p w:rsidR="00827789" w:rsidRDefault="00827789" w:rsidP="0082778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Lecturer Name : Abdul Hassan Rahim  </w:t>
                      </w:r>
                    </w:p>
                  </w:txbxContent>
                </v:textbox>
              </v:shape>
            </w:pict>
          </mc:Fallback>
        </mc:AlternateContent>
      </w:r>
    </w:p>
    <w:p w:rsidR="00827789" w:rsidRDefault="00827789" w:rsidP="00AA68D3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</w:rPr>
      </w:pPr>
    </w:p>
    <w:p w:rsidR="00827789" w:rsidRDefault="00827789" w:rsidP="00AA68D3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</w:rPr>
      </w:pPr>
    </w:p>
    <w:p w:rsidR="00827789" w:rsidRDefault="00827789" w:rsidP="00AA68D3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</w:rPr>
      </w:pPr>
    </w:p>
    <w:p w:rsidR="00827789" w:rsidRDefault="00827789" w:rsidP="00AA68D3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</w:p>
    <w:p w:rsidR="00FD4EF0" w:rsidRPr="00E867CC" w:rsidRDefault="00FD4EF0" w:rsidP="00FD4EF0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 xml:space="preserve">Course </w:t>
      </w:r>
      <w:r>
        <w:rPr>
          <w:rFonts w:cs="Times New Roman"/>
          <w:b/>
          <w:bCs/>
          <w:sz w:val="32"/>
          <w:szCs w:val="32"/>
        </w:rPr>
        <w:t xml:space="preserve">weekly </w:t>
      </w:r>
      <w:r w:rsidRPr="00EE06F8">
        <w:rPr>
          <w:rFonts w:cs="Times New Roman"/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outline</w:t>
      </w:r>
    </w:p>
    <w:tbl>
      <w:tblPr>
        <w:tblW w:w="105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268"/>
        <w:gridCol w:w="436"/>
        <w:gridCol w:w="1623"/>
        <w:gridCol w:w="389"/>
        <w:gridCol w:w="1799"/>
        <w:gridCol w:w="1523"/>
        <w:gridCol w:w="2589"/>
      </w:tblGrid>
      <w:tr w:rsidR="00AA68D3" w:rsidRPr="00B80B61" w:rsidTr="00827789">
        <w:tc>
          <w:tcPr>
            <w:tcW w:w="10580" w:type="dxa"/>
            <w:gridSpan w:val="8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AA68D3" w:rsidRPr="00B80B61" w:rsidTr="00827789">
        <w:tc>
          <w:tcPr>
            <w:tcW w:w="10580" w:type="dxa"/>
            <w:gridSpan w:val="8"/>
            <w:shd w:val="clear" w:color="auto" w:fill="auto"/>
          </w:tcPr>
          <w:p w:rsidR="00AA68D3" w:rsidRPr="00B80B61" w:rsidRDefault="00832FB5" w:rsidP="00827789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Operation Research</w:t>
            </w:r>
          </w:p>
        </w:tc>
      </w:tr>
      <w:tr w:rsidR="00AA68D3" w:rsidRPr="00B80B61" w:rsidTr="00827789">
        <w:tc>
          <w:tcPr>
            <w:tcW w:w="10580" w:type="dxa"/>
            <w:gridSpan w:val="8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AA68D3" w:rsidRPr="00B80B61" w:rsidTr="00827789">
        <w:tc>
          <w:tcPr>
            <w:tcW w:w="10580" w:type="dxa"/>
            <w:gridSpan w:val="8"/>
            <w:shd w:val="clear" w:color="auto" w:fill="auto"/>
          </w:tcPr>
          <w:p w:rsidR="00AA68D3" w:rsidRPr="00B80B61" w:rsidRDefault="00A86383" w:rsidP="00827789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2</w:t>
            </w:r>
            <w:r w:rsidRPr="00A86383">
              <w:rPr>
                <w:rFonts w:ascii="Simplified Arabic" w:eastAsia="Calibri" w:hAnsi="Simplified Arabic" w:cs="Simplified Arabic"/>
                <w:sz w:val="28"/>
                <w:szCs w:val="28"/>
                <w:vertAlign w:val="superscript"/>
                <w:lang w:bidi="ar-IQ"/>
              </w:rPr>
              <w:t>nd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/second years</w:t>
            </w:r>
          </w:p>
        </w:tc>
      </w:tr>
      <w:tr w:rsidR="00AA68D3" w:rsidRPr="00B80B61" w:rsidTr="00827789">
        <w:tc>
          <w:tcPr>
            <w:tcW w:w="10580" w:type="dxa"/>
            <w:gridSpan w:val="8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AA68D3" w:rsidRPr="00B80B61" w:rsidTr="00827789">
        <w:tc>
          <w:tcPr>
            <w:tcW w:w="10580" w:type="dxa"/>
            <w:gridSpan w:val="8"/>
            <w:shd w:val="clear" w:color="auto" w:fill="auto"/>
          </w:tcPr>
          <w:p w:rsidR="00AA68D3" w:rsidRPr="00B80B61" w:rsidRDefault="008D6ED7" w:rsidP="00827789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1</w:t>
            </w:r>
            <w:bookmarkStart w:id="0" w:name="_GoBack"/>
            <w:bookmarkEnd w:id="0"/>
            <w:r w:rsidR="00827789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/9/2024</w:t>
            </w:r>
          </w:p>
        </w:tc>
      </w:tr>
      <w:tr w:rsidR="00AA68D3" w:rsidRPr="00B80B61" w:rsidTr="00827789">
        <w:tc>
          <w:tcPr>
            <w:tcW w:w="10580" w:type="dxa"/>
            <w:gridSpan w:val="8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AA68D3" w:rsidRPr="00B80B61" w:rsidTr="00827789">
        <w:tc>
          <w:tcPr>
            <w:tcW w:w="10580" w:type="dxa"/>
            <w:gridSpan w:val="8"/>
            <w:shd w:val="clear" w:color="auto" w:fill="auto"/>
          </w:tcPr>
          <w:p w:rsidR="00AA68D3" w:rsidRPr="00B80B61" w:rsidRDefault="00827789" w:rsidP="0082778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60 hours</w:t>
            </w:r>
          </w:p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A68D3" w:rsidRPr="00B80B61" w:rsidTr="00827789">
        <w:tc>
          <w:tcPr>
            <w:tcW w:w="10580" w:type="dxa"/>
            <w:gridSpan w:val="8"/>
            <w:shd w:val="clear" w:color="auto" w:fill="DEEAF6"/>
          </w:tcPr>
          <w:p w:rsidR="00AA68D3" w:rsidRPr="00B02F18" w:rsidRDefault="00AA68D3" w:rsidP="00AA68D3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AA68D3" w:rsidRPr="00B80B61" w:rsidTr="00827789">
        <w:tc>
          <w:tcPr>
            <w:tcW w:w="10580" w:type="dxa"/>
            <w:gridSpan w:val="8"/>
            <w:shd w:val="clear" w:color="auto" w:fill="auto"/>
          </w:tcPr>
          <w:p w:rsidR="00AA68D3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="00A86383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Abdul Hassan Rahim </w:t>
            </w:r>
          </w:p>
          <w:p w:rsidR="00AA68D3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A8638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  <w:r w:rsidR="00A8638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proofErr w:type="spellStart"/>
            <w:r w:rsidR="00A8638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abdulhassanrahim@sa-su-edu-iq</w:t>
            </w:r>
            <w:proofErr w:type="spellEnd"/>
          </w:p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A68D3" w:rsidRPr="00B80B61" w:rsidTr="00827789">
        <w:tc>
          <w:tcPr>
            <w:tcW w:w="10580" w:type="dxa"/>
            <w:gridSpan w:val="8"/>
            <w:shd w:val="clear" w:color="auto" w:fill="DEEAF6"/>
          </w:tcPr>
          <w:p w:rsidR="00AA68D3" w:rsidRPr="00B80B61" w:rsidRDefault="00AA68D3" w:rsidP="00A86383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  <w:r w:rsidR="00A86383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: </w:t>
            </w:r>
            <w:r w:rsidR="00A86383" w:rsidRPr="00A86383">
              <w:rPr>
                <w:rFonts w:ascii="Simplified Arabic" w:eastAsia="Calibri" w:hAnsi="Simplified Arabic" w:cs="Simplified Arabic"/>
                <w:sz w:val="28"/>
                <w:szCs w:val="28"/>
              </w:rPr>
              <w:t>Learn about scientific research methods</w:t>
            </w:r>
          </w:p>
        </w:tc>
      </w:tr>
      <w:tr w:rsidR="00AA68D3" w:rsidRPr="00B80B61" w:rsidTr="00827789">
        <w:tc>
          <w:tcPr>
            <w:tcW w:w="2657" w:type="dxa"/>
            <w:gridSpan w:val="3"/>
            <w:shd w:val="clear" w:color="auto" w:fill="auto"/>
          </w:tcPr>
          <w:p w:rsidR="00AA68D3" w:rsidRPr="00B80B61" w:rsidRDefault="00AA68D3" w:rsidP="0017319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7923" w:type="dxa"/>
            <w:gridSpan w:val="5"/>
            <w:shd w:val="clear" w:color="auto" w:fill="auto"/>
          </w:tcPr>
          <w:p w:rsidR="00A86383" w:rsidRDefault="00A86383" w:rsidP="00A86383">
            <w:pPr>
              <w:autoSpaceDE w:val="0"/>
              <w:autoSpaceDN w:val="0"/>
              <w:bidi/>
              <w:adjustRightInd w:val="0"/>
              <w:ind w:left="-1080" w:right="-426"/>
              <w:jc w:val="center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A86383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Enable the student to benefit from </w:t>
            </w:r>
          </w:p>
          <w:p w:rsidR="00A86383" w:rsidRDefault="00A86383" w:rsidP="00A86383">
            <w:pPr>
              <w:autoSpaceDE w:val="0"/>
              <w:autoSpaceDN w:val="0"/>
              <w:bidi/>
              <w:adjustRightInd w:val="0"/>
              <w:ind w:left="-1080" w:right="-426"/>
              <w:jc w:val="center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A86383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scientific research in planning and</w:t>
            </w:r>
          </w:p>
          <w:p w:rsidR="00AA68D3" w:rsidRPr="00EC7169" w:rsidRDefault="00A86383" w:rsidP="00A86383">
            <w:pPr>
              <w:autoSpaceDE w:val="0"/>
              <w:autoSpaceDN w:val="0"/>
              <w:bidi/>
              <w:adjustRightInd w:val="0"/>
              <w:ind w:left="-1080" w:right="-426"/>
              <w:jc w:val="center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A86383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 decision-making processes</w:t>
            </w:r>
          </w:p>
        </w:tc>
      </w:tr>
      <w:tr w:rsidR="00AA68D3" w:rsidRPr="00B80B61" w:rsidTr="00827789">
        <w:tc>
          <w:tcPr>
            <w:tcW w:w="10580" w:type="dxa"/>
            <w:gridSpan w:val="8"/>
            <w:shd w:val="clear" w:color="auto" w:fill="DEEAF6"/>
          </w:tcPr>
          <w:p w:rsidR="00AA68D3" w:rsidRPr="00B80B61" w:rsidRDefault="00AA68D3" w:rsidP="00AA68D3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AA68D3" w:rsidRPr="00B80B61" w:rsidTr="00827789">
        <w:trPr>
          <w:trHeight w:val="182"/>
        </w:trPr>
        <w:tc>
          <w:tcPr>
            <w:tcW w:w="953" w:type="dxa"/>
            <w:shd w:val="clear" w:color="auto" w:fill="BDD6EE"/>
          </w:tcPr>
          <w:p w:rsidR="00AA68D3" w:rsidRPr="00897803" w:rsidRDefault="00AA68D3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shd w:val="clear" w:color="auto" w:fill="BDD6EE"/>
          </w:tcPr>
          <w:p w:rsidR="00AA68D3" w:rsidRPr="00897803" w:rsidRDefault="00AA68D3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059" w:type="dxa"/>
            <w:gridSpan w:val="2"/>
            <w:shd w:val="clear" w:color="auto" w:fill="BDD6EE"/>
          </w:tcPr>
          <w:p w:rsidR="00AA68D3" w:rsidRPr="00897803" w:rsidRDefault="00AA68D3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188" w:type="dxa"/>
            <w:gridSpan w:val="2"/>
            <w:shd w:val="clear" w:color="auto" w:fill="BDD6EE"/>
          </w:tcPr>
          <w:p w:rsidR="00AA68D3" w:rsidRPr="00897803" w:rsidRDefault="00AA68D3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523" w:type="dxa"/>
            <w:shd w:val="clear" w:color="auto" w:fill="BDD6EE"/>
          </w:tcPr>
          <w:p w:rsidR="00AA68D3" w:rsidRPr="00897803" w:rsidRDefault="00AA68D3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2589" w:type="dxa"/>
            <w:shd w:val="clear" w:color="auto" w:fill="BDD6EE"/>
          </w:tcPr>
          <w:p w:rsidR="00AA68D3" w:rsidRPr="00897803" w:rsidRDefault="00AA68D3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Pr="00897803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Pr="00897803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E66B2B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Introduction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Pr="00897803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Pr="00897803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E66B2B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Linear Programming L.P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E66B2B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Understanding the </w:t>
            </w:r>
            <w:r w:rsidRPr="00E66B2B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lastRenderedPageBreak/>
              <w:t xml:space="preserve">Linear Programming </w:t>
            </w: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lastRenderedPageBreak/>
              <w:t>Model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Examples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Graphic Method 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Examples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Simplified Method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Examples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Duality in linear programming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Transfer form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Customization form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Special cases 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Network diagram analysis 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>Understanding the 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tabs>
                <w:tab w:val="left" w:pos="7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Critical path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>questions</w:t>
            </w:r>
          </w:p>
        </w:tc>
      </w:tr>
      <w:tr w:rsidR="004D4E90" w:rsidRPr="00B80B61" w:rsidTr="00827789">
        <w:trPr>
          <w:trHeight w:val="182"/>
        </w:trPr>
        <w:tc>
          <w:tcPr>
            <w:tcW w:w="953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268" w:type="dxa"/>
            <w:shd w:val="clear" w:color="auto" w:fill="FFFFFF" w:themeFill="background1"/>
          </w:tcPr>
          <w:p w:rsidR="004D4E90" w:rsidRDefault="004D4E90" w:rsidP="0017319A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59" w:type="dxa"/>
            <w:gridSpan w:val="2"/>
            <w:shd w:val="clear" w:color="auto" w:fill="FFFFFF" w:themeFill="background1"/>
          </w:tcPr>
          <w:p w:rsidR="004D4E90" w:rsidRDefault="004D4E90"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Understanding the </w:t>
            </w:r>
            <w:r w:rsidRPr="0026230C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material</w:t>
            </w:r>
          </w:p>
        </w:tc>
        <w:tc>
          <w:tcPr>
            <w:tcW w:w="2188" w:type="dxa"/>
            <w:gridSpan w:val="2"/>
            <w:shd w:val="clear" w:color="auto" w:fill="FFFFFF" w:themeFill="background1"/>
          </w:tcPr>
          <w:p w:rsidR="004D4E90" w:rsidRPr="004D4E90" w:rsidRDefault="004D4E90" w:rsidP="000A4D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4D4E90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lastRenderedPageBreak/>
              <w:t xml:space="preserve">Game theory </w:t>
            </w:r>
          </w:p>
        </w:tc>
        <w:tc>
          <w:tcPr>
            <w:tcW w:w="1523" w:type="dxa"/>
            <w:shd w:val="clear" w:color="auto" w:fill="FFFFFF" w:themeFill="background1"/>
          </w:tcPr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Lectures 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Case study</w:t>
            </w:r>
          </w:p>
          <w:p w:rsidR="004D4E90" w:rsidRPr="00B822C5" w:rsidRDefault="004D4E90" w:rsidP="000A4DC4">
            <w:pPr>
              <w:pStyle w:val="a4"/>
              <w:ind w:left="72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Discussions </w:t>
            </w:r>
          </w:p>
        </w:tc>
        <w:tc>
          <w:tcPr>
            <w:tcW w:w="2589" w:type="dxa"/>
            <w:shd w:val="clear" w:color="auto" w:fill="FFFFFF" w:themeFill="background1"/>
          </w:tcPr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 xml:space="preserve">oral test </w:t>
            </w:r>
          </w:p>
          <w:p w:rsidR="004D4E90" w:rsidRPr="00B822C5" w:rsidRDefault="004D4E90" w:rsidP="000A4DC4">
            <w:pPr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B822C5">
              <w:rPr>
                <w:rFonts w:ascii="Simplified Arabic" w:eastAsia="Calibri" w:hAnsi="Simplified Arabic" w:cs="Simplified Arabic"/>
                <w:sz w:val="24"/>
                <w:szCs w:val="24"/>
              </w:rPr>
              <w:lastRenderedPageBreak/>
              <w:t>questions</w:t>
            </w:r>
          </w:p>
        </w:tc>
      </w:tr>
      <w:tr w:rsidR="00792882" w:rsidRPr="00B80B61" w:rsidTr="00827789">
        <w:tc>
          <w:tcPr>
            <w:tcW w:w="10580" w:type="dxa"/>
            <w:gridSpan w:val="8"/>
            <w:shd w:val="clear" w:color="auto" w:fill="DEEAF6"/>
          </w:tcPr>
          <w:p w:rsidR="00792882" w:rsidRPr="00B80B61" w:rsidRDefault="00792882" w:rsidP="00AA68D3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Evaluation</w:t>
            </w:r>
          </w:p>
        </w:tc>
      </w:tr>
      <w:tr w:rsidR="00792882" w:rsidRPr="00B80B61" w:rsidTr="00827789">
        <w:tc>
          <w:tcPr>
            <w:tcW w:w="10580" w:type="dxa"/>
            <w:gridSpan w:val="8"/>
            <w:shd w:val="clear" w:color="auto" w:fill="auto"/>
          </w:tcPr>
          <w:p w:rsidR="00792882" w:rsidRPr="00852557" w:rsidRDefault="00792882" w:rsidP="001731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Distributing the score out of 100 according to the tasks assigned to the student such as daily preparation, daily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oral, monthly, 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or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written exams, reports ....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2882" w:rsidRPr="00B80B61" w:rsidTr="00827789">
        <w:tc>
          <w:tcPr>
            <w:tcW w:w="10580" w:type="dxa"/>
            <w:gridSpan w:val="8"/>
            <w:shd w:val="clear" w:color="auto" w:fill="DEEAF6"/>
          </w:tcPr>
          <w:p w:rsidR="00792882" w:rsidRPr="00B80B61" w:rsidRDefault="00792882" w:rsidP="00AA68D3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792882" w:rsidRPr="00B80B61" w:rsidTr="00827789">
        <w:tc>
          <w:tcPr>
            <w:tcW w:w="4669" w:type="dxa"/>
            <w:gridSpan w:val="5"/>
            <w:shd w:val="clear" w:color="auto" w:fill="auto"/>
          </w:tcPr>
          <w:p w:rsidR="00792882" w:rsidRPr="00B80B61" w:rsidRDefault="00792882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5911" w:type="dxa"/>
            <w:gridSpan w:val="3"/>
            <w:shd w:val="clear" w:color="auto" w:fill="auto"/>
          </w:tcPr>
          <w:p w:rsidR="00792882" w:rsidRPr="00B80B61" w:rsidRDefault="00792882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92882" w:rsidRPr="00B80B61" w:rsidTr="00827789">
        <w:tc>
          <w:tcPr>
            <w:tcW w:w="4669" w:type="dxa"/>
            <w:gridSpan w:val="5"/>
            <w:shd w:val="clear" w:color="auto" w:fill="auto"/>
          </w:tcPr>
          <w:p w:rsidR="00792882" w:rsidRPr="00B80B61" w:rsidRDefault="00792882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5911" w:type="dxa"/>
            <w:gridSpan w:val="3"/>
            <w:shd w:val="clear" w:color="auto" w:fill="auto"/>
          </w:tcPr>
          <w:p w:rsidR="00792882" w:rsidRPr="00B80B61" w:rsidRDefault="00792882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92882" w:rsidRPr="00B80B61" w:rsidTr="00827789">
        <w:tc>
          <w:tcPr>
            <w:tcW w:w="4669" w:type="dxa"/>
            <w:gridSpan w:val="5"/>
            <w:shd w:val="clear" w:color="auto" w:fill="auto"/>
          </w:tcPr>
          <w:p w:rsidR="00792882" w:rsidRPr="00B80B61" w:rsidRDefault="00792882" w:rsidP="0017319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5911" w:type="dxa"/>
            <w:gridSpan w:val="3"/>
            <w:shd w:val="clear" w:color="auto" w:fill="auto"/>
          </w:tcPr>
          <w:p w:rsidR="00792882" w:rsidRPr="00B80B61" w:rsidRDefault="00792882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92882" w:rsidRPr="00B80B61" w:rsidTr="00827789">
        <w:tc>
          <w:tcPr>
            <w:tcW w:w="4669" w:type="dxa"/>
            <w:gridSpan w:val="5"/>
            <w:shd w:val="clear" w:color="auto" w:fill="auto"/>
          </w:tcPr>
          <w:p w:rsidR="00792882" w:rsidRPr="00B80B61" w:rsidRDefault="00792882" w:rsidP="001731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5911" w:type="dxa"/>
            <w:gridSpan w:val="3"/>
            <w:shd w:val="clear" w:color="auto" w:fill="auto"/>
          </w:tcPr>
          <w:p w:rsidR="00792882" w:rsidRPr="00B80B61" w:rsidRDefault="00792882" w:rsidP="0017319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AA68D3" w:rsidRDefault="00AA68D3" w:rsidP="00AA68D3">
      <w:pPr>
        <w:shd w:val="clear" w:color="auto" w:fill="FFFFFF"/>
        <w:rPr>
          <w:rtl/>
        </w:rPr>
      </w:pPr>
    </w:p>
    <w:p w:rsidR="00E45D6F" w:rsidRDefault="00E45D6F" w:rsidP="00E45D6F">
      <w:pPr>
        <w:shd w:val="clear" w:color="auto" w:fill="FFFFFF"/>
        <w:rPr>
          <w:rtl/>
        </w:rPr>
      </w:pPr>
    </w:p>
    <w:p w:rsidR="00E45D6F" w:rsidRDefault="00E45D6F" w:rsidP="00E45D6F">
      <w:pPr>
        <w:spacing w:after="240" w:line="276" w:lineRule="auto"/>
        <w:rPr>
          <w:sz w:val="24"/>
          <w:szCs w:val="24"/>
          <w:rtl/>
          <w:lang w:bidi="ar-IQ"/>
        </w:rPr>
      </w:pPr>
    </w:p>
    <w:p w:rsidR="00E45D6F" w:rsidRPr="00003FB2" w:rsidRDefault="00E45D6F" w:rsidP="00E45D6F">
      <w:pPr>
        <w:bidi/>
        <w:spacing w:after="240"/>
        <w:rPr>
          <w:b/>
          <w:bCs/>
          <w:sz w:val="24"/>
          <w:szCs w:val="24"/>
          <w:rtl/>
          <w:lang w:bidi="ar-IQ"/>
        </w:rPr>
      </w:pPr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       مدرس المادة   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r w:rsidRPr="00A4216F">
        <w:rPr>
          <w:b/>
          <w:bCs/>
          <w:sz w:val="32"/>
          <w:szCs w:val="32"/>
          <w:lang w:bidi="ar-IQ"/>
        </w:rPr>
        <w:t xml:space="preserve">               </w:t>
      </w:r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توقيع رئيس القسم</w:t>
      </w: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p w:rsidR="00E45D6F" w:rsidRPr="00A4216F" w:rsidRDefault="00E45D6F" w:rsidP="00E45D6F">
      <w:pPr>
        <w:bidi/>
        <w:spacing w:after="240"/>
        <w:rPr>
          <w:b/>
          <w:bCs/>
          <w:sz w:val="32"/>
          <w:szCs w:val="32"/>
          <w:rtl/>
          <w:lang w:bidi="ar-IQ"/>
        </w:rPr>
      </w:pPr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عبد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الحسن رحيم حمادي           </w:t>
      </w:r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                   </w:t>
      </w:r>
      <w:r w:rsidRPr="00A4216F">
        <w:rPr>
          <w:b/>
          <w:bCs/>
          <w:sz w:val="32"/>
          <w:szCs w:val="32"/>
          <w:lang w:bidi="ar-IQ"/>
        </w:rPr>
        <w:t xml:space="preserve">                       </w:t>
      </w:r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                  </w:t>
      </w:r>
      <w:proofErr w:type="spellStart"/>
      <w:r w:rsidRPr="00A4216F">
        <w:rPr>
          <w:rFonts w:hint="cs"/>
          <w:b/>
          <w:bCs/>
          <w:sz w:val="32"/>
          <w:szCs w:val="32"/>
          <w:rtl/>
          <w:lang w:bidi="ar-IQ"/>
        </w:rPr>
        <w:t>أ.م.د</w:t>
      </w:r>
      <w:proofErr w:type="spellEnd"/>
      <w:r w:rsidRPr="00A4216F">
        <w:rPr>
          <w:rFonts w:hint="cs"/>
          <w:b/>
          <w:bCs/>
          <w:sz w:val="32"/>
          <w:szCs w:val="32"/>
          <w:rtl/>
          <w:lang w:bidi="ar-IQ"/>
        </w:rPr>
        <w:t xml:space="preserve"> عبد الكريم عبد الغني </w:t>
      </w:r>
    </w:p>
    <w:p w:rsidR="00E45D6F" w:rsidRPr="0020555A" w:rsidRDefault="00E45D6F" w:rsidP="00E45D6F">
      <w:pPr>
        <w:shd w:val="clear" w:color="auto" w:fill="FFFFFF"/>
        <w:rPr>
          <w:vanish/>
          <w:lang w:bidi="ar-IQ"/>
        </w:rPr>
      </w:pPr>
    </w:p>
    <w:p w:rsidR="00E45D6F" w:rsidRPr="00807DE1" w:rsidRDefault="00E45D6F" w:rsidP="00E45D6F">
      <w:pPr>
        <w:shd w:val="clear" w:color="auto" w:fill="FFFFFF"/>
        <w:rPr>
          <w:vanish/>
        </w:rPr>
      </w:pPr>
    </w:p>
    <w:p w:rsidR="00E45D6F" w:rsidRDefault="00E45D6F" w:rsidP="00E45D6F"/>
    <w:p w:rsidR="00832FB5" w:rsidRPr="0020555A" w:rsidRDefault="00832FB5" w:rsidP="00AA68D3">
      <w:pPr>
        <w:shd w:val="clear" w:color="auto" w:fill="FFFFFF"/>
        <w:rPr>
          <w:vanish/>
          <w:lang w:bidi="ar-IQ"/>
        </w:rPr>
      </w:pPr>
    </w:p>
    <w:p w:rsidR="00AA68D3" w:rsidRPr="00807DE1" w:rsidRDefault="00AA68D3" w:rsidP="00AA68D3">
      <w:pPr>
        <w:shd w:val="clear" w:color="auto" w:fill="FFFFFF"/>
        <w:rPr>
          <w:vanish/>
        </w:rPr>
      </w:pPr>
    </w:p>
    <w:p w:rsidR="000E102A" w:rsidRDefault="000E102A"/>
    <w:sectPr w:rsidR="000E102A" w:rsidSect="00827789">
      <w:pgSz w:w="11906" w:h="16838" w:code="9"/>
      <w:pgMar w:top="450" w:right="566" w:bottom="1560" w:left="126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60"/>
    <w:rsid w:val="000E102A"/>
    <w:rsid w:val="000E4427"/>
    <w:rsid w:val="002B260A"/>
    <w:rsid w:val="00464326"/>
    <w:rsid w:val="004D4E90"/>
    <w:rsid w:val="00510539"/>
    <w:rsid w:val="00531AD3"/>
    <w:rsid w:val="00792882"/>
    <w:rsid w:val="007B6D6A"/>
    <w:rsid w:val="007F6660"/>
    <w:rsid w:val="00827789"/>
    <w:rsid w:val="00832FB5"/>
    <w:rsid w:val="008C2496"/>
    <w:rsid w:val="008D6ED7"/>
    <w:rsid w:val="00A86383"/>
    <w:rsid w:val="00AA68D3"/>
    <w:rsid w:val="00D74C60"/>
    <w:rsid w:val="00E45D6F"/>
    <w:rsid w:val="00FD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D3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053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10539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D4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D3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053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10539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D4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D5D9-E1E3-429A-B08F-10EDCA57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DR.Ahmed Saker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hp</cp:lastModifiedBy>
  <cp:revision>4</cp:revision>
  <cp:lastPrinted>2024-10-14T19:40:00Z</cp:lastPrinted>
  <dcterms:created xsi:type="dcterms:W3CDTF">2024-10-28T19:28:00Z</dcterms:created>
  <dcterms:modified xsi:type="dcterms:W3CDTF">2025-07-12T23:52:00Z</dcterms:modified>
</cp:coreProperties>
</file>