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B9922A" w14:textId="75E509C9" w:rsidR="00B458C8" w:rsidRDefault="00B458C8">
      <w:pPr>
        <w:spacing w:after="0"/>
        <w:ind w:right="2449"/>
        <w:rPr>
          <w:rFonts w:hint="cs"/>
          <w:lang w:bidi="ar-IQ"/>
        </w:rPr>
      </w:pPr>
    </w:p>
    <w:tbl>
      <w:tblPr>
        <w:tblStyle w:val="TableGrid"/>
        <w:tblW w:w="10454" w:type="dxa"/>
        <w:jc w:val="center"/>
        <w:tblInd w:w="0" w:type="dxa"/>
        <w:tblCellMar>
          <w:top w:w="52" w:type="dxa"/>
          <w:left w:w="72" w:type="dxa"/>
          <w:right w:w="57" w:type="dxa"/>
        </w:tblCellMar>
        <w:tblLook w:val="04A0" w:firstRow="1" w:lastRow="0" w:firstColumn="1" w:lastColumn="0" w:noHBand="0" w:noVBand="1"/>
      </w:tblPr>
      <w:tblGrid>
        <w:gridCol w:w="1685"/>
        <w:gridCol w:w="1950"/>
        <w:gridCol w:w="6819"/>
      </w:tblGrid>
      <w:tr w:rsidR="00B458C8" w:rsidRPr="003F1817" w14:paraId="63B6A53C" w14:textId="77777777" w:rsidTr="00284BFA">
        <w:trPr>
          <w:trHeight w:val="1132"/>
          <w:jc w:val="center"/>
        </w:trPr>
        <w:tc>
          <w:tcPr>
            <w:tcW w:w="3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DE9D9"/>
          </w:tcPr>
          <w:p w14:paraId="5A292D39" w14:textId="77777777" w:rsidR="00B458C8" w:rsidRPr="003F1817" w:rsidRDefault="00B458C8">
            <w:pPr>
              <w:bidi w:val="0"/>
              <w:jc w:val="left"/>
              <w:rPr>
                <w:b/>
                <w:bCs/>
              </w:rPr>
            </w:pPr>
          </w:p>
        </w:tc>
        <w:tc>
          <w:tcPr>
            <w:tcW w:w="68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DE9D9"/>
          </w:tcPr>
          <w:p w14:paraId="78B8C6FC" w14:textId="4BB69572" w:rsidR="00B458C8" w:rsidRPr="002457FB" w:rsidRDefault="002457FB" w:rsidP="002457FB">
            <w:pPr>
              <w:bidi w:val="0"/>
              <w:ind w:right="744"/>
              <w:jc w:val="left"/>
              <w:rPr>
                <w:b/>
                <w:bCs/>
                <w:sz w:val="32"/>
                <w:szCs w:val="32"/>
                <w:lang w:val="en-US"/>
              </w:rPr>
            </w:pPr>
            <w:r w:rsidRPr="002457FB">
              <w:rPr>
                <w:b/>
                <w:bCs/>
                <w:sz w:val="32"/>
                <w:szCs w:val="32"/>
                <w:lang w:val="en-US"/>
              </w:rPr>
              <w:t>Delivery Plan (Weekly Syllabus)</w:t>
            </w:r>
          </w:p>
        </w:tc>
      </w:tr>
      <w:tr w:rsidR="002457FB" w:rsidRPr="003F1817" w14:paraId="35CF910B" w14:textId="77777777" w:rsidTr="00284BFA">
        <w:trPr>
          <w:trHeight w:val="508"/>
          <w:jc w:val="center"/>
        </w:trPr>
        <w:tc>
          <w:tcPr>
            <w:tcW w:w="3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9F7" w:themeFill="text2" w:themeFillTint="1A"/>
          </w:tcPr>
          <w:p w14:paraId="652B69C4" w14:textId="77777777" w:rsidR="002457FB" w:rsidRPr="002457FB" w:rsidRDefault="002457FB" w:rsidP="002457FB">
            <w:pPr>
              <w:bidi w:val="0"/>
              <w:jc w:val="center"/>
              <w:rPr>
                <w:b/>
                <w:bCs/>
                <w:lang w:val="en-US"/>
              </w:rPr>
            </w:pPr>
          </w:p>
          <w:p w14:paraId="315A87CB" w14:textId="77777777" w:rsidR="002457FB" w:rsidRPr="003F1817" w:rsidRDefault="002457FB" w:rsidP="002457FB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68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</w:tcPr>
          <w:p w14:paraId="79185707" w14:textId="68FD74F2" w:rsidR="002457FB" w:rsidRPr="002457FB" w:rsidRDefault="002457FB" w:rsidP="002457FB">
            <w:pPr>
              <w:tabs>
                <w:tab w:val="left" w:pos="924"/>
              </w:tabs>
              <w:bidi w:val="0"/>
              <w:ind w:right="744"/>
              <w:jc w:val="left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sz w:val="32"/>
                <w:szCs w:val="32"/>
                <w:lang w:val="en-US"/>
              </w:rPr>
              <w:tab/>
            </w:r>
            <w:r w:rsidRPr="002457FB">
              <w:rPr>
                <w:b/>
                <w:bCs/>
                <w:lang w:val="en-US"/>
              </w:rPr>
              <w:t>Material Covered</w:t>
            </w:r>
          </w:p>
        </w:tc>
      </w:tr>
      <w:tr w:rsidR="00C97F2B" w:rsidRPr="003F1817" w14:paraId="6EEBB98E" w14:textId="77777777" w:rsidTr="00387E4C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33399560" w14:textId="1D469B44" w:rsidR="00C97F2B" w:rsidRPr="002457FB" w:rsidRDefault="00C97F2B" w:rsidP="00284BFA">
            <w:pPr>
              <w:bidi w:val="0"/>
              <w:ind w:left="294"/>
              <w:jc w:val="left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Week 1</w:t>
            </w:r>
          </w:p>
        </w:tc>
        <w:tc>
          <w:tcPr>
            <w:tcW w:w="8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2C711" w14:textId="3E306183" w:rsidR="00C97F2B" w:rsidRPr="00C97F2B" w:rsidRDefault="00C97F2B" w:rsidP="00284BFA">
            <w:pPr>
              <w:bidi w:val="0"/>
              <w:ind w:right="46"/>
              <w:jc w:val="left"/>
              <w:rPr>
                <w:b/>
                <w:bCs/>
                <w:lang w:val="en-US"/>
              </w:rPr>
            </w:pPr>
            <w:r w:rsidRPr="00A234F9">
              <w:rPr>
                <w:rFonts w:cs="Calibri"/>
              </w:rPr>
              <w:t>Introduction</w:t>
            </w:r>
            <w:r w:rsidRPr="00A234F9">
              <w:rPr>
                <w:rFonts w:cs="Calibri"/>
                <w:spacing w:val="-8"/>
              </w:rPr>
              <w:t xml:space="preserve"> </w:t>
            </w:r>
            <w:r w:rsidRPr="00A234F9">
              <w:rPr>
                <w:rFonts w:cs="Calibri"/>
              </w:rPr>
              <w:t>to</w:t>
            </w:r>
            <w:r w:rsidRPr="00A234F9">
              <w:rPr>
                <w:rFonts w:cs="Calibri"/>
                <w:spacing w:val="-4"/>
              </w:rPr>
              <w:t xml:space="preserve"> </w:t>
            </w:r>
            <w:r w:rsidRPr="00A234F9">
              <w:rPr>
                <w:rFonts w:cs="Calibri"/>
              </w:rPr>
              <w:t>Accounting</w:t>
            </w:r>
            <w:r w:rsidRPr="00A234F9">
              <w:rPr>
                <w:rFonts w:cs="Calibri"/>
                <w:spacing w:val="-8"/>
              </w:rPr>
              <w:t xml:space="preserve"> </w:t>
            </w:r>
            <w:r w:rsidRPr="00A234F9">
              <w:rPr>
                <w:rFonts w:cs="Calibri"/>
              </w:rPr>
              <w:t>and</w:t>
            </w:r>
            <w:r w:rsidRPr="00A234F9">
              <w:rPr>
                <w:rFonts w:cs="Calibri"/>
                <w:spacing w:val="-7"/>
              </w:rPr>
              <w:t xml:space="preserve"> </w:t>
            </w:r>
            <w:r w:rsidRPr="00A234F9">
              <w:rPr>
                <w:rFonts w:cs="Calibri"/>
              </w:rPr>
              <w:t>the</w:t>
            </w:r>
            <w:r w:rsidRPr="00A234F9">
              <w:rPr>
                <w:rFonts w:cs="Calibri"/>
                <w:spacing w:val="-5"/>
              </w:rPr>
              <w:t xml:space="preserve"> </w:t>
            </w:r>
            <w:r w:rsidRPr="00A234F9">
              <w:rPr>
                <w:rFonts w:cs="Calibri"/>
              </w:rPr>
              <w:t>Business</w:t>
            </w:r>
            <w:r w:rsidRPr="00A234F9">
              <w:rPr>
                <w:rFonts w:cs="Calibri"/>
                <w:spacing w:val="-4"/>
              </w:rPr>
              <w:t xml:space="preserve"> </w:t>
            </w:r>
            <w:r w:rsidRPr="00A234F9">
              <w:rPr>
                <w:rFonts w:cs="Calibri"/>
                <w:spacing w:val="-2"/>
              </w:rPr>
              <w:t>Environment</w:t>
            </w:r>
          </w:p>
        </w:tc>
      </w:tr>
      <w:tr w:rsidR="00C97F2B" w:rsidRPr="003F1817" w14:paraId="3EABF6EE" w14:textId="77777777" w:rsidTr="00E51021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09418E65" w14:textId="129C61D4" w:rsidR="00C97F2B" w:rsidRPr="003F1817" w:rsidRDefault="00C97F2B" w:rsidP="00284BFA">
            <w:pPr>
              <w:bidi w:val="0"/>
              <w:ind w:left="294"/>
              <w:jc w:val="left"/>
              <w:rPr>
                <w:b/>
                <w:bCs/>
              </w:rPr>
            </w:pPr>
            <w:r w:rsidRPr="00F03212">
              <w:rPr>
                <w:b/>
                <w:bCs/>
                <w:lang w:val="en-US"/>
              </w:rPr>
              <w:t>Week</w:t>
            </w:r>
            <w:r>
              <w:rPr>
                <w:b/>
                <w:bCs/>
                <w:lang w:val="en-US"/>
              </w:rPr>
              <w:t xml:space="preserve"> 2</w:t>
            </w:r>
          </w:p>
        </w:tc>
        <w:tc>
          <w:tcPr>
            <w:tcW w:w="8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77624" w14:textId="6119A0E6" w:rsidR="00C97F2B" w:rsidRPr="003F1817" w:rsidRDefault="00C97F2B" w:rsidP="00284BFA">
            <w:pPr>
              <w:bidi w:val="0"/>
              <w:ind w:right="46"/>
              <w:jc w:val="left"/>
              <w:rPr>
                <w:b/>
                <w:bCs/>
              </w:rPr>
            </w:pPr>
            <w:r w:rsidRPr="00A234F9">
              <w:rPr>
                <w:rFonts w:cs="Calibri"/>
              </w:rPr>
              <w:t>Accounting</w:t>
            </w:r>
            <w:r w:rsidRPr="00A234F9">
              <w:rPr>
                <w:rFonts w:cs="Calibri"/>
                <w:spacing w:val="-6"/>
              </w:rPr>
              <w:t xml:space="preserve"> </w:t>
            </w:r>
            <w:r w:rsidRPr="00A234F9">
              <w:rPr>
                <w:rFonts w:cs="Calibri"/>
              </w:rPr>
              <w:t>Functions</w:t>
            </w:r>
            <w:r w:rsidRPr="00A234F9">
              <w:rPr>
                <w:rFonts w:cs="Calibri"/>
                <w:spacing w:val="-5"/>
              </w:rPr>
              <w:t xml:space="preserve"> </w:t>
            </w:r>
            <w:r w:rsidRPr="00A234F9">
              <w:rPr>
                <w:rFonts w:cs="Calibri"/>
              </w:rPr>
              <w:t>and</w:t>
            </w:r>
            <w:r w:rsidRPr="00A234F9">
              <w:rPr>
                <w:rFonts w:cs="Calibri"/>
                <w:spacing w:val="-8"/>
              </w:rPr>
              <w:t xml:space="preserve"> </w:t>
            </w:r>
            <w:r w:rsidRPr="00A234F9">
              <w:rPr>
                <w:rFonts w:cs="Calibri"/>
              </w:rPr>
              <w:t>Users</w:t>
            </w:r>
            <w:r w:rsidRPr="00A234F9">
              <w:rPr>
                <w:rFonts w:cs="Calibri"/>
                <w:spacing w:val="-6"/>
              </w:rPr>
              <w:t xml:space="preserve"> </w:t>
            </w:r>
            <w:r w:rsidRPr="00A234F9">
              <w:rPr>
                <w:rFonts w:cs="Calibri"/>
              </w:rPr>
              <w:t>of</w:t>
            </w:r>
            <w:r w:rsidRPr="00A234F9">
              <w:rPr>
                <w:rFonts w:cs="Calibri"/>
                <w:spacing w:val="-5"/>
              </w:rPr>
              <w:t xml:space="preserve"> </w:t>
            </w:r>
            <w:r w:rsidRPr="00A234F9">
              <w:rPr>
                <w:rFonts w:cs="Calibri"/>
              </w:rPr>
              <w:t>Accounting</w:t>
            </w:r>
            <w:r w:rsidRPr="00A234F9">
              <w:rPr>
                <w:rFonts w:cs="Calibri"/>
                <w:spacing w:val="-5"/>
              </w:rPr>
              <w:t xml:space="preserve"> </w:t>
            </w:r>
            <w:r w:rsidRPr="00A234F9">
              <w:rPr>
                <w:rFonts w:cs="Calibri"/>
                <w:spacing w:val="-2"/>
              </w:rPr>
              <w:t>Information</w:t>
            </w:r>
          </w:p>
        </w:tc>
      </w:tr>
      <w:tr w:rsidR="00C97F2B" w:rsidRPr="003F1817" w14:paraId="55A27168" w14:textId="77777777" w:rsidTr="00AB7CCF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531A555F" w14:textId="044B6B23" w:rsidR="00C97F2B" w:rsidRPr="003F1817" w:rsidRDefault="00C97F2B" w:rsidP="00284BFA">
            <w:pPr>
              <w:bidi w:val="0"/>
              <w:ind w:left="294"/>
              <w:jc w:val="left"/>
              <w:rPr>
                <w:b/>
                <w:bCs/>
              </w:rPr>
            </w:pPr>
            <w:r w:rsidRPr="00F03212">
              <w:rPr>
                <w:b/>
                <w:bCs/>
                <w:lang w:val="en-US"/>
              </w:rPr>
              <w:t>Week</w:t>
            </w:r>
            <w:r>
              <w:rPr>
                <w:b/>
                <w:bCs/>
                <w:lang w:val="en-US"/>
              </w:rPr>
              <w:t xml:space="preserve"> 3</w:t>
            </w:r>
          </w:p>
        </w:tc>
        <w:tc>
          <w:tcPr>
            <w:tcW w:w="8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0A0B8" w14:textId="2F3E8E3E" w:rsidR="00C97F2B" w:rsidRPr="003F1817" w:rsidRDefault="00C97F2B" w:rsidP="00284BFA">
            <w:pPr>
              <w:bidi w:val="0"/>
              <w:ind w:right="46"/>
              <w:jc w:val="left"/>
              <w:rPr>
                <w:b/>
                <w:bCs/>
              </w:rPr>
            </w:pPr>
            <w:r w:rsidRPr="00A234F9">
              <w:rPr>
                <w:rFonts w:cs="Calibri"/>
              </w:rPr>
              <w:t>Practical</w:t>
            </w:r>
            <w:r w:rsidRPr="00A234F9">
              <w:rPr>
                <w:rFonts w:cs="Calibri"/>
                <w:spacing w:val="-4"/>
              </w:rPr>
              <w:t xml:space="preserve"> </w:t>
            </w:r>
            <w:r w:rsidRPr="00A234F9">
              <w:rPr>
                <w:rFonts w:cs="Calibri"/>
              </w:rPr>
              <w:t>Aspect</w:t>
            </w:r>
            <w:r w:rsidRPr="00A234F9">
              <w:rPr>
                <w:rFonts w:cs="Calibri"/>
                <w:spacing w:val="-5"/>
              </w:rPr>
              <w:t xml:space="preserve"> </w:t>
            </w:r>
            <w:r w:rsidRPr="00A234F9">
              <w:rPr>
                <w:rFonts w:cs="Calibri"/>
              </w:rPr>
              <w:t>of</w:t>
            </w:r>
            <w:r w:rsidRPr="00A234F9">
              <w:rPr>
                <w:rFonts w:cs="Calibri"/>
                <w:spacing w:val="-3"/>
              </w:rPr>
              <w:t xml:space="preserve"> </w:t>
            </w:r>
            <w:r w:rsidRPr="00A234F9">
              <w:rPr>
                <w:rFonts w:cs="Calibri"/>
              </w:rPr>
              <w:t>Accounting</w:t>
            </w:r>
            <w:r w:rsidRPr="00A234F9">
              <w:rPr>
                <w:rFonts w:cs="Calibri"/>
                <w:spacing w:val="-4"/>
              </w:rPr>
              <w:t xml:space="preserve"> </w:t>
            </w:r>
            <w:r w:rsidRPr="00A234F9">
              <w:rPr>
                <w:rFonts w:cs="Calibri"/>
              </w:rPr>
              <w:t>and</w:t>
            </w:r>
            <w:r w:rsidRPr="00A234F9">
              <w:rPr>
                <w:rFonts w:cs="Calibri"/>
                <w:spacing w:val="-5"/>
              </w:rPr>
              <w:t xml:space="preserve"> </w:t>
            </w:r>
            <w:r w:rsidRPr="00A234F9">
              <w:rPr>
                <w:rFonts w:cs="Calibri"/>
              </w:rPr>
              <w:t>Its</w:t>
            </w:r>
            <w:r w:rsidRPr="00A234F9">
              <w:rPr>
                <w:rFonts w:cs="Calibri"/>
                <w:spacing w:val="-2"/>
              </w:rPr>
              <w:t xml:space="preserve"> Objectives</w:t>
            </w:r>
          </w:p>
        </w:tc>
      </w:tr>
      <w:tr w:rsidR="00C97F2B" w:rsidRPr="003F1817" w14:paraId="47BFA8B5" w14:textId="77777777" w:rsidTr="00912E43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318F64AD" w14:textId="7E30C5A8" w:rsidR="00C97F2B" w:rsidRPr="003F1817" w:rsidRDefault="00C97F2B" w:rsidP="00284BFA">
            <w:pPr>
              <w:bidi w:val="0"/>
              <w:ind w:left="294"/>
              <w:jc w:val="left"/>
              <w:rPr>
                <w:b/>
                <w:bCs/>
              </w:rPr>
            </w:pPr>
            <w:r w:rsidRPr="00F03212">
              <w:rPr>
                <w:b/>
                <w:bCs/>
                <w:lang w:val="en-US"/>
              </w:rPr>
              <w:t>Week</w:t>
            </w:r>
            <w:r>
              <w:rPr>
                <w:b/>
                <w:bCs/>
                <w:lang w:val="en-US"/>
              </w:rPr>
              <w:t xml:space="preserve"> 4</w:t>
            </w:r>
          </w:p>
        </w:tc>
        <w:tc>
          <w:tcPr>
            <w:tcW w:w="8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1CE2F" w14:textId="0DE3AF93" w:rsidR="00C97F2B" w:rsidRPr="003F1817" w:rsidRDefault="00C97F2B" w:rsidP="00284BFA">
            <w:pPr>
              <w:bidi w:val="0"/>
              <w:ind w:right="46"/>
              <w:jc w:val="left"/>
              <w:rPr>
                <w:b/>
                <w:bCs/>
              </w:rPr>
            </w:pPr>
            <w:r w:rsidRPr="00A234F9">
              <w:rPr>
                <w:rFonts w:cs="Calibri"/>
              </w:rPr>
              <w:t>Single-Entry</w:t>
            </w:r>
            <w:r w:rsidRPr="00A234F9">
              <w:rPr>
                <w:rFonts w:cs="Calibri"/>
                <w:spacing w:val="-5"/>
              </w:rPr>
              <w:t xml:space="preserve"> </w:t>
            </w:r>
            <w:r w:rsidRPr="00A234F9">
              <w:rPr>
                <w:rFonts w:cs="Calibri"/>
                <w:spacing w:val="-2"/>
              </w:rPr>
              <w:t>Assumptions</w:t>
            </w:r>
          </w:p>
        </w:tc>
      </w:tr>
      <w:tr w:rsidR="00C97F2B" w:rsidRPr="003F1817" w14:paraId="4D94B153" w14:textId="77777777" w:rsidTr="000C7421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14CCCC58" w14:textId="338053FE" w:rsidR="00C97F2B" w:rsidRPr="003F1817" w:rsidRDefault="00C97F2B" w:rsidP="00284BFA">
            <w:pPr>
              <w:bidi w:val="0"/>
              <w:ind w:left="294"/>
              <w:jc w:val="left"/>
              <w:rPr>
                <w:b/>
                <w:bCs/>
              </w:rPr>
            </w:pPr>
            <w:r w:rsidRPr="00F03212">
              <w:rPr>
                <w:b/>
                <w:bCs/>
                <w:lang w:val="en-US"/>
              </w:rPr>
              <w:t>Week</w:t>
            </w:r>
            <w:r>
              <w:rPr>
                <w:b/>
                <w:bCs/>
                <w:lang w:val="en-US"/>
              </w:rPr>
              <w:t xml:space="preserve"> 5</w:t>
            </w:r>
          </w:p>
        </w:tc>
        <w:tc>
          <w:tcPr>
            <w:tcW w:w="8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3F96D" w14:textId="72D36614" w:rsidR="00C97F2B" w:rsidRPr="003F1817" w:rsidRDefault="00C97F2B" w:rsidP="00284BFA">
            <w:pPr>
              <w:bidi w:val="0"/>
              <w:ind w:right="46"/>
              <w:jc w:val="left"/>
              <w:rPr>
                <w:b/>
                <w:bCs/>
              </w:rPr>
            </w:pPr>
            <w:r w:rsidRPr="00A234F9">
              <w:rPr>
                <w:rFonts w:cs="Calibri"/>
              </w:rPr>
              <w:t>Accounting</w:t>
            </w:r>
            <w:r w:rsidRPr="00A234F9">
              <w:rPr>
                <w:rFonts w:cs="Calibri"/>
                <w:spacing w:val="-10"/>
              </w:rPr>
              <w:t xml:space="preserve"> </w:t>
            </w:r>
            <w:r w:rsidRPr="00A234F9">
              <w:rPr>
                <w:rFonts w:cs="Calibri"/>
              </w:rPr>
              <w:t>Transactions;</w:t>
            </w:r>
            <w:r w:rsidRPr="00A234F9">
              <w:rPr>
                <w:rFonts w:cs="Calibri"/>
                <w:spacing w:val="-10"/>
              </w:rPr>
              <w:t xml:space="preserve"> </w:t>
            </w:r>
            <w:r w:rsidRPr="00A234F9">
              <w:rPr>
                <w:rFonts w:cs="Calibri"/>
              </w:rPr>
              <w:t>Accounting</w:t>
            </w:r>
            <w:r w:rsidRPr="00A234F9">
              <w:rPr>
                <w:rFonts w:cs="Calibri"/>
                <w:spacing w:val="-9"/>
              </w:rPr>
              <w:t xml:space="preserve"> </w:t>
            </w:r>
            <w:r w:rsidRPr="00A234F9">
              <w:rPr>
                <w:rFonts w:cs="Calibri"/>
                <w:spacing w:val="-2"/>
              </w:rPr>
              <w:t>Equation</w:t>
            </w:r>
          </w:p>
        </w:tc>
      </w:tr>
      <w:tr w:rsidR="00C97F2B" w:rsidRPr="003F1817" w14:paraId="40CAE033" w14:textId="77777777" w:rsidTr="00DD2EB1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3A4BB232" w14:textId="24A4FF19" w:rsidR="00C97F2B" w:rsidRPr="003F1817" w:rsidRDefault="00C97F2B" w:rsidP="00284BFA">
            <w:pPr>
              <w:bidi w:val="0"/>
              <w:ind w:left="294"/>
              <w:jc w:val="left"/>
              <w:rPr>
                <w:b/>
                <w:bCs/>
              </w:rPr>
            </w:pPr>
            <w:r w:rsidRPr="00F03212">
              <w:rPr>
                <w:b/>
                <w:bCs/>
                <w:lang w:val="en-US"/>
              </w:rPr>
              <w:t>Week</w:t>
            </w:r>
            <w:r>
              <w:rPr>
                <w:b/>
                <w:bCs/>
                <w:lang w:val="en-US"/>
              </w:rPr>
              <w:t xml:space="preserve"> 6</w:t>
            </w:r>
          </w:p>
        </w:tc>
        <w:tc>
          <w:tcPr>
            <w:tcW w:w="8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33526" w14:textId="32FFF8A4" w:rsidR="00C97F2B" w:rsidRPr="003F1817" w:rsidRDefault="00C97F2B" w:rsidP="00284BFA">
            <w:pPr>
              <w:bidi w:val="0"/>
              <w:ind w:right="46"/>
              <w:jc w:val="left"/>
              <w:rPr>
                <w:b/>
                <w:bCs/>
              </w:rPr>
            </w:pPr>
            <w:r w:rsidRPr="00A234F9">
              <w:rPr>
                <w:rFonts w:cs="Calibri"/>
              </w:rPr>
              <w:t>Double-Entry;</w:t>
            </w:r>
            <w:r w:rsidRPr="00A234F9">
              <w:rPr>
                <w:rFonts w:cs="Calibri"/>
                <w:spacing w:val="-6"/>
              </w:rPr>
              <w:t xml:space="preserve"> </w:t>
            </w:r>
            <w:r w:rsidRPr="00A234F9">
              <w:rPr>
                <w:rFonts w:cs="Calibri"/>
              </w:rPr>
              <w:t>Documents</w:t>
            </w:r>
            <w:r w:rsidRPr="00A234F9">
              <w:rPr>
                <w:rFonts w:cs="Calibri"/>
                <w:spacing w:val="-8"/>
              </w:rPr>
              <w:t xml:space="preserve"> </w:t>
            </w:r>
            <w:r w:rsidRPr="00A234F9">
              <w:rPr>
                <w:rFonts w:cs="Calibri"/>
              </w:rPr>
              <w:t>and</w:t>
            </w:r>
            <w:r w:rsidRPr="00A234F9">
              <w:rPr>
                <w:rFonts w:cs="Calibri"/>
                <w:spacing w:val="-6"/>
              </w:rPr>
              <w:t xml:space="preserve"> </w:t>
            </w:r>
            <w:r w:rsidRPr="00A234F9">
              <w:rPr>
                <w:rFonts w:cs="Calibri"/>
                <w:spacing w:val="-2"/>
              </w:rPr>
              <w:t>Records</w:t>
            </w:r>
          </w:p>
        </w:tc>
      </w:tr>
      <w:tr w:rsidR="00C97F2B" w:rsidRPr="003F1817" w14:paraId="4C187146" w14:textId="77777777" w:rsidTr="00075413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1E222CAB" w14:textId="3AF31CCC" w:rsidR="00C97F2B" w:rsidRPr="003F1817" w:rsidRDefault="00C97F2B" w:rsidP="00284BFA">
            <w:pPr>
              <w:bidi w:val="0"/>
              <w:ind w:left="294"/>
              <w:jc w:val="left"/>
              <w:rPr>
                <w:b/>
                <w:bCs/>
              </w:rPr>
            </w:pPr>
            <w:r w:rsidRPr="00F03212">
              <w:rPr>
                <w:b/>
                <w:bCs/>
                <w:lang w:val="en-US"/>
              </w:rPr>
              <w:t>Week</w:t>
            </w:r>
            <w:r>
              <w:rPr>
                <w:b/>
                <w:bCs/>
                <w:lang w:val="en-US"/>
              </w:rPr>
              <w:t xml:space="preserve"> 7</w:t>
            </w:r>
          </w:p>
        </w:tc>
        <w:tc>
          <w:tcPr>
            <w:tcW w:w="8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E9009" w14:textId="20F26A4C" w:rsidR="00C97F2B" w:rsidRPr="003F1817" w:rsidRDefault="00C97F2B" w:rsidP="00284BFA">
            <w:pPr>
              <w:bidi w:val="0"/>
              <w:ind w:right="46"/>
              <w:jc w:val="left"/>
              <w:rPr>
                <w:b/>
                <w:bCs/>
              </w:rPr>
            </w:pPr>
            <w:r w:rsidRPr="00A234F9">
              <w:rPr>
                <w:rFonts w:cs="Calibri"/>
              </w:rPr>
              <w:t>Accounting</w:t>
            </w:r>
            <w:r w:rsidRPr="00A234F9">
              <w:rPr>
                <w:rFonts w:cs="Calibri"/>
                <w:spacing w:val="-9"/>
              </w:rPr>
              <w:t xml:space="preserve"> </w:t>
            </w:r>
            <w:r w:rsidRPr="00A234F9">
              <w:rPr>
                <w:rFonts w:cs="Calibri"/>
                <w:spacing w:val="-2"/>
              </w:rPr>
              <w:t>Records</w:t>
            </w:r>
          </w:p>
        </w:tc>
      </w:tr>
      <w:tr w:rsidR="00C97F2B" w:rsidRPr="003F1817" w14:paraId="453AFEB2" w14:textId="77777777" w:rsidTr="00797545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24DC1CC1" w14:textId="15BC2790" w:rsidR="00C97F2B" w:rsidRPr="003F1817" w:rsidRDefault="00C97F2B" w:rsidP="00284BFA">
            <w:pPr>
              <w:bidi w:val="0"/>
              <w:ind w:left="294"/>
              <w:jc w:val="left"/>
              <w:rPr>
                <w:b/>
                <w:bCs/>
              </w:rPr>
            </w:pPr>
            <w:r w:rsidRPr="00F03212">
              <w:rPr>
                <w:b/>
                <w:bCs/>
                <w:lang w:val="en-US"/>
              </w:rPr>
              <w:t>Week</w:t>
            </w:r>
            <w:r>
              <w:rPr>
                <w:b/>
                <w:bCs/>
                <w:lang w:val="en-US"/>
              </w:rPr>
              <w:t xml:space="preserve"> 8</w:t>
            </w:r>
          </w:p>
        </w:tc>
        <w:tc>
          <w:tcPr>
            <w:tcW w:w="8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AFAF8" w14:textId="0EE49A5D" w:rsidR="00C97F2B" w:rsidRPr="003F1817" w:rsidRDefault="00C97F2B" w:rsidP="00284BFA">
            <w:pPr>
              <w:bidi w:val="0"/>
              <w:ind w:right="46"/>
              <w:jc w:val="left"/>
              <w:rPr>
                <w:b/>
                <w:bCs/>
              </w:rPr>
            </w:pPr>
            <w:r w:rsidRPr="00A234F9">
              <w:rPr>
                <w:rFonts w:cs="Calibri"/>
              </w:rPr>
              <w:t>Accounting</w:t>
            </w:r>
            <w:r w:rsidRPr="00A234F9">
              <w:rPr>
                <w:rFonts w:cs="Calibri"/>
                <w:spacing w:val="-9"/>
              </w:rPr>
              <w:t xml:space="preserve"> </w:t>
            </w:r>
            <w:r w:rsidRPr="00A234F9">
              <w:rPr>
                <w:rFonts w:cs="Calibri"/>
              </w:rPr>
              <w:t>Cycle;</w:t>
            </w:r>
            <w:r w:rsidRPr="00A234F9">
              <w:rPr>
                <w:rFonts w:cs="Calibri"/>
                <w:spacing w:val="-8"/>
              </w:rPr>
              <w:t xml:space="preserve"> </w:t>
            </w:r>
            <w:r w:rsidRPr="00A234F9">
              <w:rPr>
                <w:rFonts w:cs="Calibri"/>
              </w:rPr>
              <w:t>Transaction</w:t>
            </w:r>
            <w:r w:rsidRPr="00A234F9">
              <w:rPr>
                <w:rFonts w:cs="Calibri"/>
                <w:spacing w:val="-8"/>
              </w:rPr>
              <w:t xml:space="preserve"> </w:t>
            </w:r>
            <w:r w:rsidRPr="00A234F9">
              <w:rPr>
                <w:rFonts w:cs="Calibri"/>
                <w:spacing w:val="-2"/>
              </w:rPr>
              <w:t>Analysis</w:t>
            </w:r>
          </w:p>
        </w:tc>
      </w:tr>
      <w:tr w:rsidR="00C97F2B" w:rsidRPr="003F1817" w14:paraId="4812DE58" w14:textId="77777777" w:rsidTr="00291D1A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6B3E8FBB" w14:textId="20DC537A" w:rsidR="00C97F2B" w:rsidRPr="003F1817" w:rsidRDefault="00C97F2B" w:rsidP="00284BFA">
            <w:pPr>
              <w:bidi w:val="0"/>
              <w:ind w:left="294"/>
              <w:jc w:val="left"/>
              <w:rPr>
                <w:b/>
                <w:bCs/>
              </w:rPr>
            </w:pPr>
            <w:r w:rsidRPr="00F03212">
              <w:rPr>
                <w:b/>
                <w:bCs/>
                <w:lang w:val="en-US"/>
              </w:rPr>
              <w:t>Week</w:t>
            </w:r>
            <w:r>
              <w:rPr>
                <w:b/>
                <w:bCs/>
                <w:lang w:val="en-US"/>
              </w:rPr>
              <w:t xml:space="preserve"> 9</w:t>
            </w:r>
          </w:p>
        </w:tc>
        <w:tc>
          <w:tcPr>
            <w:tcW w:w="8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EC906" w14:textId="73029076" w:rsidR="00C97F2B" w:rsidRPr="003F1817" w:rsidRDefault="00C97F2B" w:rsidP="00284BFA">
            <w:pPr>
              <w:bidi w:val="0"/>
              <w:ind w:right="46"/>
              <w:jc w:val="left"/>
              <w:rPr>
                <w:b/>
                <w:bCs/>
              </w:rPr>
            </w:pPr>
            <w:r w:rsidRPr="00A234F9">
              <w:rPr>
                <w:rFonts w:cs="Calibri"/>
              </w:rPr>
              <w:t>Recording;</w:t>
            </w:r>
            <w:r w:rsidRPr="00A234F9">
              <w:rPr>
                <w:rFonts w:cs="Calibri"/>
                <w:spacing w:val="-7"/>
              </w:rPr>
              <w:t xml:space="preserve"> </w:t>
            </w:r>
            <w:r w:rsidRPr="00A234F9">
              <w:rPr>
                <w:rFonts w:cs="Calibri"/>
              </w:rPr>
              <w:t>Posting;</w:t>
            </w:r>
            <w:r w:rsidRPr="00A234F9">
              <w:rPr>
                <w:rFonts w:cs="Calibri"/>
                <w:spacing w:val="-6"/>
              </w:rPr>
              <w:t xml:space="preserve"> </w:t>
            </w:r>
            <w:r w:rsidRPr="00A234F9">
              <w:rPr>
                <w:rFonts w:cs="Calibri"/>
              </w:rPr>
              <w:t>Balancing;</w:t>
            </w:r>
            <w:r w:rsidRPr="00A234F9">
              <w:rPr>
                <w:rFonts w:cs="Calibri"/>
                <w:spacing w:val="-7"/>
              </w:rPr>
              <w:t xml:space="preserve"> </w:t>
            </w:r>
            <w:r w:rsidRPr="00A234F9">
              <w:rPr>
                <w:rFonts w:cs="Calibri"/>
              </w:rPr>
              <w:t>Trial</w:t>
            </w:r>
            <w:r w:rsidRPr="00A234F9">
              <w:rPr>
                <w:rFonts w:cs="Calibri"/>
                <w:spacing w:val="-6"/>
              </w:rPr>
              <w:t xml:space="preserve"> </w:t>
            </w:r>
            <w:r w:rsidRPr="00A234F9">
              <w:rPr>
                <w:rFonts w:cs="Calibri"/>
                <w:spacing w:val="-2"/>
              </w:rPr>
              <w:t>Balance</w:t>
            </w:r>
          </w:p>
        </w:tc>
      </w:tr>
      <w:tr w:rsidR="00C97F2B" w:rsidRPr="003F1817" w14:paraId="2325FF97" w14:textId="77777777" w:rsidTr="00EE1F47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785FDEBE" w14:textId="54860B3F" w:rsidR="00C97F2B" w:rsidRPr="003F1817" w:rsidRDefault="00C97F2B" w:rsidP="00284BFA">
            <w:pPr>
              <w:bidi w:val="0"/>
              <w:ind w:left="294"/>
              <w:jc w:val="left"/>
              <w:rPr>
                <w:b/>
                <w:bCs/>
              </w:rPr>
            </w:pPr>
            <w:r w:rsidRPr="00F03212">
              <w:rPr>
                <w:b/>
                <w:bCs/>
                <w:lang w:val="en-US"/>
              </w:rPr>
              <w:t>Week</w:t>
            </w:r>
            <w:r>
              <w:rPr>
                <w:b/>
                <w:bCs/>
                <w:lang w:val="en-US"/>
              </w:rPr>
              <w:t xml:space="preserve"> 10</w:t>
            </w:r>
          </w:p>
        </w:tc>
        <w:tc>
          <w:tcPr>
            <w:tcW w:w="8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A9655" w14:textId="446D054A" w:rsidR="00C97F2B" w:rsidRPr="003F1817" w:rsidRDefault="00C97F2B" w:rsidP="00284BFA">
            <w:pPr>
              <w:bidi w:val="0"/>
              <w:ind w:right="46"/>
              <w:jc w:val="left"/>
              <w:rPr>
                <w:b/>
                <w:bCs/>
              </w:rPr>
            </w:pPr>
            <w:r w:rsidRPr="00A234F9">
              <w:rPr>
                <w:rFonts w:cs="Calibri"/>
              </w:rPr>
              <w:t>Accounting</w:t>
            </w:r>
            <w:r w:rsidRPr="00A234F9">
              <w:rPr>
                <w:rFonts w:cs="Calibri"/>
                <w:spacing w:val="-5"/>
              </w:rPr>
              <w:t xml:space="preserve"> </w:t>
            </w:r>
            <w:r w:rsidRPr="00A234F9">
              <w:rPr>
                <w:rFonts w:cs="Calibri"/>
              </w:rPr>
              <w:t>for</w:t>
            </w:r>
            <w:r w:rsidRPr="00A234F9">
              <w:rPr>
                <w:rFonts w:cs="Calibri"/>
                <w:spacing w:val="-3"/>
              </w:rPr>
              <w:t xml:space="preserve"> </w:t>
            </w:r>
            <w:r w:rsidRPr="00A234F9">
              <w:rPr>
                <w:rFonts w:cs="Calibri"/>
              </w:rPr>
              <w:t>the</w:t>
            </w:r>
            <w:r w:rsidRPr="00A234F9">
              <w:rPr>
                <w:rFonts w:cs="Calibri"/>
                <w:spacing w:val="-5"/>
              </w:rPr>
              <w:t xml:space="preserve"> </w:t>
            </w:r>
            <w:r w:rsidRPr="00A234F9">
              <w:rPr>
                <w:rFonts w:cs="Calibri"/>
              </w:rPr>
              <w:t>Formation</w:t>
            </w:r>
            <w:r w:rsidRPr="00A234F9">
              <w:rPr>
                <w:rFonts w:cs="Calibri"/>
                <w:spacing w:val="-4"/>
              </w:rPr>
              <w:t xml:space="preserve"> </w:t>
            </w:r>
            <w:r w:rsidRPr="00A234F9">
              <w:rPr>
                <w:rFonts w:cs="Calibri"/>
              </w:rPr>
              <w:t>of</w:t>
            </w:r>
            <w:r w:rsidRPr="00A234F9">
              <w:rPr>
                <w:rFonts w:cs="Calibri"/>
                <w:spacing w:val="-6"/>
              </w:rPr>
              <w:t xml:space="preserve"> </w:t>
            </w:r>
            <w:r w:rsidRPr="00A234F9">
              <w:rPr>
                <w:rFonts w:cs="Calibri"/>
                <w:spacing w:val="-2"/>
              </w:rPr>
              <w:t>Companies</w:t>
            </w:r>
          </w:p>
        </w:tc>
      </w:tr>
      <w:tr w:rsidR="00C97F2B" w:rsidRPr="003F1817" w14:paraId="1948EB79" w14:textId="77777777" w:rsidTr="00716DD1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76C1BF5A" w14:textId="623E87B3" w:rsidR="00C97F2B" w:rsidRPr="003F1817" w:rsidRDefault="00C97F2B" w:rsidP="00284BFA">
            <w:pPr>
              <w:bidi w:val="0"/>
              <w:ind w:left="294"/>
              <w:jc w:val="left"/>
              <w:rPr>
                <w:b/>
                <w:bCs/>
              </w:rPr>
            </w:pPr>
            <w:r w:rsidRPr="00F03212">
              <w:rPr>
                <w:b/>
                <w:bCs/>
                <w:lang w:val="en-US"/>
              </w:rPr>
              <w:t>Week</w:t>
            </w:r>
            <w:r>
              <w:rPr>
                <w:b/>
                <w:bCs/>
                <w:lang w:val="en-US"/>
              </w:rPr>
              <w:t xml:space="preserve"> 11</w:t>
            </w:r>
          </w:p>
        </w:tc>
        <w:tc>
          <w:tcPr>
            <w:tcW w:w="8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8BD09" w14:textId="2570BCA1" w:rsidR="00C97F2B" w:rsidRPr="003F1817" w:rsidRDefault="00C97F2B" w:rsidP="00284BFA">
            <w:pPr>
              <w:bidi w:val="0"/>
              <w:ind w:right="46"/>
              <w:jc w:val="left"/>
              <w:rPr>
                <w:b/>
                <w:bCs/>
              </w:rPr>
            </w:pPr>
            <w:r w:rsidRPr="00A234F9">
              <w:rPr>
                <w:rFonts w:cs="Calibri"/>
              </w:rPr>
              <w:t>Capital</w:t>
            </w:r>
            <w:r w:rsidRPr="00A234F9">
              <w:rPr>
                <w:rFonts w:cs="Calibri"/>
                <w:spacing w:val="-5"/>
              </w:rPr>
              <w:t xml:space="preserve"> </w:t>
            </w:r>
            <w:r w:rsidRPr="00A234F9">
              <w:rPr>
                <w:rFonts w:cs="Calibri"/>
              </w:rPr>
              <w:t>Advancement,</w:t>
            </w:r>
            <w:r w:rsidRPr="00A234F9">
              <w:rPr>
                <w:rFonts w:cs="Calibri"/>
                <w:spacing w:val="-4"/>
              </w:rPr>
              <w:t xml:space="preserve"> </w:t>
            </w:r>
            <w:r w:rsidRPr="00A234F9">
              <w:rPr>
                <w:rFonts w:cs="Calibri"/>
              </w:rPr>
              <w:t>Increase</w:t>
            </w:r>
            <w:r w:rsidRPr="00A234F9">
              <w:rPr>
                <w:rFonts w:cs="Calibri"/>
                <w:spacing w:val="-5"/>
              </w:rPr>
              <w:t xml:space="preserve"> </w:t>
            </w:r>
            <w:r w:rsidRPr="00A234F9">
              <w:rPr>
                <w:rFonts w:cs="Calibri"/>
              </w:rPr>
              <w:t>and</w:t>
            </w:r>
            <w:r w:rsidRPr="00A234F9">
              <w:rPr>
                <w:rFonts w:cs="Calibri"/>
                <w:spacing w:val="-7"/>
              </w:rPr>
              <w:t xml:space="preserve"> </w:t>
            </w:r>
            <w:r w:rsidRPr="00A234F9">
              <w:rPr>
                <w:rFonts w:cs="Calibri"/>
                <w:spacing w:val="-2"/>
              </w:rPr>
              <w:t>Decrease</w:t>
            </w:r>
          </w:p>
        </w:tc>
      </w:tr>
      <w:tr w:rsidR="00C97F2B" w:rsidRPr="003F1817" w14:paraId="0107BA9E" w14:textId="77777777" w:rsidTr="009B1EBF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166CEBA6" w14:textId="7940C809" w:rsidR="00C97F2B" w:rsidRPr="003F1817" w:rsidRDefault="00C97F2B" w:rsidP="00284BFA">
            <w:pPr>
              <w:bidi w:val="0"/>
              <w:ind w:left="294"/>
              <w:jc w:val="left"/>
              <w:rPr>
                <w:b/>
                <w:bCs/>
              </w:rPr>
            </w:pPr>
            <w:r w:rsidRPr="00F03212">
              <w:rPr>
                <w:b/>
                <w:bCs/>
                <w:lang w:val="en-US"/>
              </w:rPr>
              <w:t>Week</w:t>
            </w:r>
            <w:r>
              <w:rPr>
                <w:b/>
                <w:bCs/>
                <w:lang w:val="en-US"/>
              </w:rPr>
              <w:t xml:space="preserve"> 12</w:t>
            </w:r>
          </w:p>
        </w:tc>
        <w:tc>
          <w:tcPr>
            <w:tcW w:w="8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1FCAF" w14:textId="710130AC" w:rsidR="00C97F2B" w:rsidRPr="003F1817" w:rsidRDefault="00C97F2B" w:rsidP="00284BFA">
            <w:pPr>
              <w:bidi w:val="0"/>
              <w:ind w:right="46"/>
              <w:jc w:val="left"/>
              <w:rPr>
                <w:b/>
                <w:bCs/>
              </w:rPr>
            </w:pPr>
            <w:r w:rsidRPr="00A234F9">
              <w:rPr>
                <w:rFonts w:cs="Calibri"/>
              </w:rPr>
              <w:t>Personal</w:t>
            </w:r>
            <w:r w:rsidRPr="00A234F9">
              <w:rPr>
                <w:rFonts w:cs="Calibri"/>
                <w:spacing w:val="-5"/>
              </w:rPr>
              <w:t xml:space="preserve"> </w:t>
            </w:r>
            <w:r w:rsidRPr="00A234F9">
              <w:rPr>
                <w:rFonts w:cs="Calibri"/>
              </w:rPr>
              <w:t>Withdrawals,</w:t>
            </w:r>
            <w:r w:rsidRPr="00A234F9">
              <w:rPr>
                <w:rFonts w:cs="Calibri"/>
                <w:spacing w:val="-8"/>
              </w:rPr>
              <w:t xml:space="preserve"> </w:t>
            </w:r>
            <w:r w:rsidRPr="00A234F9">
              <w:rPr>
                <w:rFonts w:cs="Calibri"/>
              </w:rPr>
              <w:t>Loans</w:t>
            </w:r>
            <w:r w:rsidRPr="00A234F9">
              <w:rPr>
                <w:rFonts w:cs="Calibri"/>
                <w:spacing w:val="-5"/>
              </w:rPr>
              <w:t xml:space="preserve"> </w:t>
            </w:r>
            <w:r w:rsidRPr="00A234F9">
              <w:rPr>
                <w:rFonts w:cs="Calibri"/>
              </w:rPr>
              <w:t>and</w:t>
            </w:r>
            <w:r w:rsidRPr="00A234F9">
              <w:rPr>
                <w:rFonts w:cs="Calibri"/>
                <w:spacing w:val="-6"/>
              </w:rPr>
              <w:t xml:space="preserve"> </w:t>
            </w:r>
            <w:r w:rsidRPr="00A234F9">
              <w:rPr>
                <w:rFonts w:cs="Calibri"/>
                <w:spacing w:val="-2"/>
              </w:rPr>
              <w:t>Interest</w:t>
            </w:r>
          </w:p>
        </w:tc>
      </w:tr>
      <w:tr w:rsidR="00C97F2B" w:rsidRPr="003F1817" w14:paraId="63C5222F" w14:textId="77777777" w:rsidTr="009E250F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4699F06A" w14:textId="3AF1A3FD" w:rsidR="00C97F2B" w:rsidRPr="003F1817" w:rsidRDefault="00C97F2B" w:rsidP="00284BFA">
            <w:pPr>
              <w:bidi w:val="0"/>
              <w:ind w:left="294"/>
              <w:jc w:val="left"/>
              <w:rPr>
                <w:b/>
                <w:bCs/>
              </w:rPr>
            </w:pPr>
            <w:r w:rsidRPr="00F03212">
              <w:rPr>
                <w:b/>
                <w:bCs/>
                <w:lang w:val="en-US"/>
              </w:rPr>
              <w:t>Week</w:t>
            </w:r>
            <w:r>
              <w:rPr>
                <w:b/>
                <w:bCs/>
                <w:lang w:val="en-US"/>
              </w:rPr>
              <w:t xml:space="preserve"> 13</w:t>
            </w:r>
          </w:p>
        </w:tc>
        <w:tc>
          <w:tcPr>
            <w:tcW w:w="8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9D60A" w14:textId="55B51B90" w:rsidR="00C97F2B" w:rsidRPr="003F1817" w:rsidRDefault="00C97F2B" w:rsidP="00284BFA">
            <w:pPr>
              <w:bidi w:val="0"/>
              <w:ind w:right="46"/>
              <w:jc w:val="left"/>
              <w:rPr>
                <w:b/>
                <w:bCs/>
              </w:rPr>
            </w:pPr>
            <w:r w:rsidRPr="00A234F9">
              <w:rPr>
                <w:rFonts w:cs="Calibri"/>
              </w:rPr>
              <w:t>Voluntary</w:t>
            </w:r>
            <w:r w:rsidRPr="00A234F9">
              <w:rPr>
                <w:rFonts w:cs="Calibri"/>
                <w:spacing w:val="-5"/>
              </w:rPr>
              <w:t xml:space="preserve"> </w:t>
            </w:r>
            <w:r w:rsidRPr="00A234F9">
              <w:rPr>
                <w:rFonts w:cs="Calibri"/>
              </w:rPr>
              <w:t>and</w:t>
            </w:r>
            <w:r w:rsidRPr="00A234F9">
              <w:rPr>
                <w:rFonts w:cs="Calibri"/>
                <w:spacing w:val="-4"/>
              </w:rPr>
              <w:t xml:space="preserve"> </w:t>
            </w:r>
            <w:r w:rsidRPr="00A234F9">
              <w:rPr>
                <w:rFonts w:cs="Calibri"/>
              </w:rPr>
              <w:t>Capital</w:t>
            </w:r>
            <w:r w:rsidRPr="00A234F9">
              <w:rPr>
                <w:rFonts w:cs="Calibri"/>
                <w:spacing w:val="-2"/>
              </w:rPr>
              <w:t xml:space="preserve"> Expenses</w:t>
            </w:r>
          </w:p>
        </w:tc>
      </w:tr>
      <w:tr w:rsidR="00C97F2B" w:rsidRPr="003F1817" w14:paraId="57022F0B" w14:textId="77777777" w:rsidTr="00D024E3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04DDA684" w14:textId="052D4BDA" w:rsidR="00C97F2B" w:rsidRPr="003F1817" w:rsidRDefault="00C97F2B" w:rsidP="00284BFA">
            <w:pPr>
              <w:bidi w:val="0"/>
              <w:ind w:left="294"/>
              <w:jc w:val="left"/>
              <w:rPr>
                <w:b/>
                <w:bCs/>
              </w:rPr>
            </w:pPr>
            <w:r w:rsidRPr="00F03212">
              <w:rPr>
                <w:b/>
                <w:bCs/>
                <w:lang w:val="en-US"/>
              </w:rPr>
              <w:t>Week</w:t>
            </w:r>
            <w:r>
              <w:rPr>
                <w:b/>
                <w:bCs/>
                <w:lang w:val="en-US"/>
              </w:rPr>
              <w:t xml:space="preserve"> 14</w:t>
            </w:r>
          </w:p>
        </w:tc>
        <w:tc>
          <w:tcPr>
            <w:tcW w:w="8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7F4AC" w14:textId="1FEF3E81" w:rsidR="00C97F2B" w:rsidRPr="003F1817" w:rsidRDefault="00C97F2B" w:rsidP="00284BFA">
            <w:pPr>
              <w:bidi w:val="0"/>
              <w:ind w:right="46"/>
              <w:jc w:val="left"/>
              <w:rPr>
                <w:b/>
                <w:bCs/>
              </w:rPr>
            </w:pPr>
            <w:r w:rsidRPr="00A234F9">
              <w:rPr>
                <w:rFonts w:cs="Calibri"/>
              </w:rPr>
              <w:t>Accounting</w:t>
            </w:r>
            <w:r w:rsidRPr="00A234F9">
              <w:rPr>
                <w:rFonts w:cs="Calibri"/>
                <w:spacing w:val="-6"/>
              </w:rPr>
              <w:t xml:space="preserve"> </w:t>
            </w:r>
            <w:r w:rsidRPr="00A234F9">
              <w:rPr>
                <w:rFonts w:cs="Calibri"/>
              </w:rPr>
              <w:t>for</w:t>
            </w:r>
            <w:r w:rsidRPr="00A234F9">
              <w:rPr>
                <w:rFonts w:cs="Calibri"/>
                <w:spacing w:val="-4"/>
              </w:rPr>
              <w:t xml:space="preserve"> </w:t>
            </w:r>
            <w:r w:rsidRPr="00A234F9">
              <w:rPr>
                <w:rFonts w:cs="Calibri"/>
              </w:rPr>
              <w:t>Goods</w:t>
            </w:r>
            <w:r w:rsidRPr="00A234F9">
              <w:rPr>
                <w:rFonts w:cs="Calibri"/>
                <w:spacing w:val="-6"/>
              </w:rPr>
              <w:t xml:space="preserve"> </w:t>
            </w:r>
            <w:r w:rsidRPr="00A234F9">
              <w:rPr>
                <w:rFonts w:cs="Calibri"/>
                <w:spacing w:val="-2"/>
              </w:rPr>
              <w:t>(Inventory)</w:t>
            </w:r>
          </w:p>
        </w:tc>
      </w:tr>
      <w:tr w:rsidR="00C97F2B" w:rsidRPr="003F1817" w14:paraId="4152F4E9" w14:textId="77777777" w:rsidTr="00A92DFC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6B7B5E56" w14:textId="06FA06F8" w:rsidR="00C97F2B" w:rsidRPr="003F1817" w:rsidRDefault="00C97F2B" w:rsidP="00284BFA">
            <w:pPr>
              <w:bidi w:val="0"/>
              <w:ind w:left="294"/>
              <w:jc w:val="left"/>
              <w:rPr>
                <w:b/>
                <w:bCs/>
              </w:rPr>
            </w:pPr>
            <w:r w:rsidRPr="00F03212">
              <w:rPr>
                <w:b/>
                <w:bCs/>
                <w:lang w:val="en-US"/>
              </w:rPr>
              <w:t>Week</w:t>
            </w:r>
            <w:r>
              <w:rPr>
                <w:b/>
                <w:bCs/>
                <w:lang w:val="en-US"/>
              </w:rPr>
              <w:t xml:space="preserve"> 15</w:t>
            </w:r>
          </w:p>
        </w:tc>
        <w:tc>
          <w:tcPr>
            <w:tcW w:w="8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D9083" w14:textId="77777777" w:rsidR="00C97F2B" w:rsidRPr="00A234F9" w:rsidRDefault="00C97F2B" w:rsidP="00906A3A">
            <w:pPr>
              <w:widowControl w:val="0"/>
              <w:autoSpaceDE w:val="0"/>
              <w:autoSpaceDN w:val="0"/>
              <w:spacing w:line="268" w:lineRule="exact"/>
              <w:rPr>
                <w:rFonts w:cs="Calibri"/>
              </w:rPr>
            </w:pPr>
            <w:r w:rsidRPr="00A234F9">
              <w:rPr>
                <w:rFonts w:cs="Calibri"/>
              </w:rPr>
              <w:t>Purchases,</w:t>
            </w:r>
            <w:r w:rsidRPr="00A234F9">
              <w:rPr>
                <w:rFonts w:cs="Calibri"/>
                <w:spacing w:val="-7"/>
              </w:rPr>
              <w:t xml:space="preserve"> </w:t>
            </w:r>
            <w:r w:rsidRPr="00A234F9">
              <w:rPr>
                <w:rFonts w:cs="Calibri"/>
              </w:rPr>
              <w:t>Returns</w:t>
            </w:r>
            <w:r w:rsidRPr="00A234F9">
              <w:rPr>
                <w:rFonts w:cs="Calibri"/>
                <w:spacing w:val="-5"/>
              </w:rPr>
              <w:t xml:space="preserve"> </w:t>
            </w:r>
            <w:r w:rsidRPr="00A234F9">
              <w:rPr>
                <w:rFonts w:cs="Calibri"/>
              </w:rPr>
              <w:t>and</w:t>
            </w:r>
            <w:r w:rsidRPr="00A234F9">
              <w:rPr>
                <w:rFonts w:cs="Calibri"/>
                <w:spacing w:val="-6"/>
              </w:rPr>
              <w:t xml:space="preserve"> </w:t>
            </w:r>
            <w:r w:rsidRPr="00A234F9">
              <w:rPr>
                <w:rFonts w:cs="Calibri"/>
              </w:rPr>
              <w:t>Surveys</w:t>
            </w:r>
            <w:r w:rsidRPr="00A234F9">
              <w:rPr>
                <w:rFonts w:cs="Calibri"/>
                <w:spacing w:val="-5"/>
              </w:rPr>
              <w:t xml:space="preserve"> </w:t>
            </w:r>
            <w:r w:rsidRPr="00A234F9">
              <w:rPr>
                <w:rFonts w:cs="Calibri"/>
              </w:rPr>
              <w:t>and</w:t>
            </w:r>
            <w:r w:rsidRPr="00A234F9">
              <w:rPr>
                <w:rFonts w:cs="Calibri"/>
                <w:spacing w:val="-8"/>
              </w:rPr>
              <w:t xml:space="preserve"> </w:t>
            </w:r>
            <w:r w:rsidRPr="00A234F9">
              <w:rPr>
                <w:rFonts w:cs="Calibri"/>
              </w:rPr>
              <w:t>Purchase</w:t>
            </w:r>
            <w:r w:rsidRPr="00A234F9">
              <w:rPr>
                <w:rFonts w:cs="Calibri"/>
                <w:spacing w:val="-6"/>
              </w:rPr>
              <w:t xml:space="preserve"> </w:t>
            </w:r>
            <w:r w:rsidRPr="00A234F9">
              <w:rPr>
                <w:rFonts w:cs="Calibri"/>
              </w:rPr>
              <w:t>Expenses;</w:t>
            </w:r>
            <w:r w:rsidRPr="00A234F9">
              <w:rPr>
                <w:rFonts w:cs="Calibri"/>
                <w:spacing w:val="-5"/>
              </w:rPr>
              <w:t xml:space="preserve"> </w:t>
            </w:r>
            <w:r w:rsidRPr="00A234F9">
              <w:rPr>
                <w:rFonts w:cs="Calibri"/>
              </w:rPr>
              <w:t>Sales,</w:t>
            </w:r>
            <w:r w:rsidRPr="00A234F9">
              <w:rPr>
                <w:rFonts w:cs="Calibri"/>
                <w:spacing w:val="-7"/>
              </w:rPr>
              <w:t xml:space="preserve"> </w:t>
            </w:r>
            <w:r w:rsidRPr="00A234F9">
              <w:rPr>
                <w:rFonts w:cs="Calibri"/>
              </w:rPr>
              <w:t>Returns</w:t>
            </w:r>
            <w:r w:rsidRPr="00A234F9">
              <w:rPr>
                <w:rFonts w:cs="Calibri"/>
                <w:spacing w:val="-5"/>
              </w:rPr>
              <w:t xml:space="preserve"> </w:t>
            </w:r>
            <w:r w:rsidRPr="00A234F9">
              <w:rPr>
                <w:rFonts w:cs="Calibri"/>
              </w:rPr>
              <w:t>and</w:t>
            </w:r>
            <w:r w:rsidRPr="00A234F9">
              <w:rPr>
                <w:rFonts w:cs="Calibri"/>
                <w:spacing w:val="-6"/>
              </w:rPr>
              <w:t xml:space="preserve"> </w:t>
            </w:r>
            <w:r w:rsidRPr="00A234F9">
              <w:rPr>
                <w:rFonts w:cs="Calibri"/>
              </w:rPr>
              <w:t>Surveys;</w:t>
            </w:r>
            <w:r w:rsidRPr="00A234F9">
              <w:rPr>
                <w:rFonts w:cs="Calibri"/>
                <w:spacing w:val="-7"/>
              </w:rPr>
              <w:t xml:space="preserve"> </w:t>
            </w:r>
            <w:r w:rsidRPr="00A234F9">
              <w:rPr>
                <w:rFonts w:cs="Calibri"/>
              </w:rPr>
              <w:t>Trade,</w:t>
            </w:r>
            <w:r w:rsidRPr="00A234F9">
              <w:rPr>
                <w:rFonts w:cs="Calibri"/>
                <w:spacing w:val="-6"/>
              </w:rPr>
              <w:t xml:space="preserve"> </w:t>
            </w:r>
            <w:r w:rsidRPr="00A234F9">
              <w:rPr>
                <w:rFonts w:cs="Calibri"/>
              </w:rPr>
              <w:t>Cash</w:t>
            </w:r>
            <w:r w:rsidRPr="00A234F9">
              <w:rPr>
                <w:rFonts w:cs="Calibri"/>
                <w:spacing w:val="-5"/>
              </w:rPr>
              <w:t xml:space="preserve"> and</w:t>
            </w:r>
          </w:p>
          <w:p w14:paraId="4C9D159D" w14:textId="2CDDCD87" w:rsidR="00C97F2B" w:rsidRPr="003F1817" w:rsidRDefault="00C97F2B" w:rsidP="00284BFA">
            <w:pPr>
              <w:bidi w:val="0"/>
              <w:ind w:right="46"/>
              <w:jc w:val="left"/>
              <w:rPr>
                <w:b/>
                <w:bCs/>
              </w:rPr>
            </w:pPr>
            <w:r w:rsidRPr="00A234F9">
              <w:rPr>
                <w:rFonts w:cs="Calibri"/>
              </w:rPr>
              <w:t>Quantity</w:t>
            </w:r>
            <w:r w:rsidRPr="00A234F9">
              <w:rPr>
                <w:rFonts w:cs="Calibri"/>
                <w:spacing w:val="-3"/>
              </w:rPr>
              <w:t xml:space="preserve"> </w:t>
            </w:r>
            <w:r w:rsidRPr="00A234F9">
              <w:rPr>
                <w:rFonts w:cs="Calibri"/>
              </w:rPr>
              <w:t>Discount;</w:t>
            </w:r>
            <w:r w:rsidRPr="00A234F9">
              <w:rPr>
                <w:rFonts w:cs="Calibri"/>
                <w:spacing w:val="-3"/>
              </w:rPr>
              <w:t xml:space="preserve"> </w:t>
            </w:r>
            <w:r w:rsidRPr="00A234F9">
              <w:rPr>
                <w:rFonts w:cs="Calibri"/>
              </w:rPr>
              <w:t>Cost</w:t>
            </w:r>
            <w:r w:rsidRPr="00A234F9">
              <w:rPr>
                <w:rFonts w:cs="Calibri"/>
                <w:spacing w:val="-3"/>
              </w:rPr>
              <w:t xml:space="preserve"> </w:t>
            </w:r>
            <w:r w:rsidRPr="00A234F9">
              <w:rPr>
                <w:rFonts w:cs="Calibri"/>
              </w:rPr>
              <w:t>of</w:t>
            </w:r>
            <w:r w:rsidRPr="00A234F9">
              <w:rPr>
                <w:rFonts w:cs="Calibri"/>
                <w:spacing w:val="-4"/>
              </w:rPr>
              <w:t xml:space="preserve"> </w:t>
            </w:r>
            <w:r w:rsidRPr="00A234F9">
              <w:rPr>
                <w:rFonts w:cs="Calibri"/>
              </w:rPr>
              <w:t>Goods</w:t>
            </w:r>
            <w:r w:rsidRPr="00A234F9">
              <w:rPr>
                <w:rFonts w:cs="Calibri"/>
                <w:spacing w:val="-4"/>
              </w:rPr>
              <w:t xml:space="preserve"> Sold</w:t>
            </w:r>
          </w:p>
        </w:tc>
      </w:tr>
      <w:tr w:rsidR="00C97F2B" w:rsidRPr="003F1817" w14:paraId="11E40873" w14:textId="77777777" w:rsidTr="002626B6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20B39526" w14:textId="2963123C" w:rsidR="00C97F2B" w:rsidRPr="003F1817" w:rsidRDefault="00C97F2B" w:rsidP="00284BFA">
            <w:pPr>
              <w:bidi w:val="0"/>
              <w:ind w:left="294"/>
              <w:jc w:val="left"/>
              <w:rPr>
                <w:b/>
                <w:bCs/>
              </w:rPr>
            </w:pPr>
            <w:r w:rsidRPr="00F03212">
              <w:rPr>
                <w:b/>
                <w:bCs/>
                <w:lang w:val="en-US"/>
              </w:rPr>
              <w:t>Week</w:t>
            </w:r>
            <w:r>
              <w:rPr>
                <w:b/>
                <w:bCs/>
                <w:lang w:val="en-US"/>
              </w:rPr>
              <w:t xml:space="preserve"> 16</w:t>
            </w:r>
          </w:p>
        </w:tc>
        <w:tc>
          <w:tcPr>
            <w:tcW w:w="8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57846" w14:textId="54228903" w:rsidR="00C97F2B" w:rsidRPr="003F1817" w:rsidRDefault="00C97F2B" w:rsidP="00284BFA">
            <w:pPr>
              <w:bidi w:val="0"/>
              <w:ind w:right="46"/>
              <w:jc w:val="left"/>
              <w:rPr>
                <w:b/>
                <w:bCs/>
              </w:rPr>
            </w:pPr>
            <w:r w:rsidRPr="00A234F9">
              <w:rPr>
                <w:rFonts w:cs="Calibri"/>
              </w:rPr>
              <w:t>Final</w:t>
            </w:r>
            <w:r w:rsidRPr="00A234F9">
              <w:rPr>
                <w:rFonts w:cs="Calibri"/>
                <w:spacing w:val="-2"/>
              </w:rPr>
              <w:t xml:space="preserve"> </w:t>
            </w:r>
            <w:r w:rsidRPr="00A234F9">
              <w:rPr>
                <w:rFonts w:cs="Calibri"/>
                <w:spacing w:val="-4"/>
              </w:rPr>
              <w:t>Exam</w:t>
            </w:r>
          </w:p>
        </w:tc>
      </w:tr>
    </w:tbl>
    <w:p w14:paraId="44E43306" w14:textId="67CF365E" w:rsidR="00D644B1" w:rsidRDefault="00D644B1" w:rsidP="002457FB">
      <w:pPr>
        <w:bidi w:val="0"/>
        <w:spacing w:after="40"/>
        <w:jc w:val="both"/>
        <w:rPr>
          <w:rFonts w:cs="Calibri"/>
          <w:b/>
          <w:sz w:val="16"/>
          <w:rtl/>
        </w:rPr>
      </w:pPr>
    </w:p>
    <w:p w14:paraId="20693F1C" w14:textId="63978E61" w:rsidR="00B458C8" w:rsidRDefault="009971DC" w:rsidP="00AB3341">
      <w:pPr>
        <w:bidi w:val="0"/>
        <w:spacing w:after="40"/>
        <w:ind w:left="9052"/>
        <w:jc w:val="both"/>
      </w:pPr>
      <w:r>
        <w:rPr>
          <w:rFonts w:cs="Calibri"/>
          <w:b/>
          <w:sz w:val="16"/>
        </w:rPr>
        <w:t xml:space="preserve"> </w:t>
      </w:r>
    </w:p>
    <w:p w14:paraId="3228DE5E" w14:textId="1681AE25" w:rsidR="00B458C8" w:rsidRDefault="00C97F2B" w:rsidP="00C97F2B">
      <w:pPr>
        <w:bidi w:val="0"/>
        <w:spacing w:after="24"/>
        <w:jc w:val="both"/>
      </w:pPr>
      <w:r>
        <w:rPr>
          <w:noProof/>
          <w:lang w:val="en-US" w:eastAsia="en-US"/>
        </w:rPr>
        <w:drawing>
          <wp:anchor distT="0" distB="0" distL="114300" distR="114300" simplePos="0" relativeHeight="251658240" behindDoc="0" locked="0" layoutInCell="1" allowOverlap="1" wp14:anchorId="03A928E1" wp14:editId="3D4B95FE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886075" cy="962025"/>
            <wp:effectExtent l="0" t="0" r="9525" b="9525"/>
            <wp:wrapSquare wrapText="bothSides"/>
            <wp:docPr id="1" name="صورة 1" descr="C:\Users\2026\Pictures\ak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26\Pictures\ak1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   </w:t>
      </w:r>
      <w:bookmarkStart w:id="0" w:name="_GoBack"/>
      <w:r>
        <w:rPr>
          <w:noProof/>
          <w:lang w:val="en-US" w:eastAsia="en-US"/>
        </w:rPr>
        <w:drawing>
          <wp:inline distT="0" distB="0" distL="0" distR="0" wp14:anchorId="3B638146" wp14:editId="736322BC">
            <wp:extent cx="1257300" cy="609600"/>
            <wp:effectExtent l="0" t="0" r="0" b="0"/>
            <wp:docPr id="2" name="صورة 2" descr="C:\Users\2026\Pictures\ak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026\Pictures\ak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458C8">
      <w:footerReference w:type="even" r:id="rId11"/>
      <w:footerReference w:type="default" r:id="rId12"/>
      <w:footerReference w:type="first" r:id="rId13"/>
      <w:pgSz w:w="11906" w:h="16838"/>
      <w:pgMar w:top="1446" w:right="1479" w:bottom="1533" w:left="1320" w:header="720" w:footer="719" w:gutter="0"/>
      <w:pgNumType w:start="70"/>
      <w:cols w:space="720"/>
      <w:bidi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65D728" w14:textId="77777777" w:rsidR="00BA7C99" w:rsidRDefault="00BA7C99">
      <w:pPr>
        <w:spacing w:after="0" w:line="240" w:lineRule="auto"/>
      </w:pPr>
      <w:r>
        <w:separator/>
      </w:r>
    </w:p>
  </w:endnote>
  <w:endnote w:type="continuationSeparator" w:id="0">
    <w:p w14:paraId="55DCEA64" w14:textId="77777777" w:rsidR="00BA7C99" w:rsidRDefault="00BA7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358D89" w14:textId="77777777" w:rsidR="00B458C8" w:rsidRDefault="009971DC">
    <w:pPr>
      <w:bidi w:val="0"/>
      <w:spacing w:after="0"/>
      <w:ind w:left="36"/>
      <w:jc w:val="center"/>
    </w:pPr>
    <w:r>
      <w:rPr>
        <w:rFonts w:cs="Calibri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cs="Calibri"/>
      </w:rPr>
      <w:t>70</w:t>
    </w:r>
    <w:r>
      <w:rPr>
        <w:rFonts w:cs="Calibri"/>
      </w:rPr>
      <w:fldChar w:fldCharType="end"/>
    </w:r>
  </w:p>
  <w:p w14:paraId="4C838554" w14:textId="77777777" w:rsidR="00B458C8" w:rsidRDefault="009971DC">
    <w:pPr>
      <w:bidi w:val="0"/>
      <w:spacing w:after="0"/>
      <w:ind w:right="38"/>
    </w:pPr>
    <w:r>
      <w:rPr>
        <w:rFonts w:cs="Calibri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742723" w14:textId="4BB26962" w:rsidR="00B458C8" w:rsidRDefault="00B458C8">
    <w:pPr>
      <w:bidi w:val="0"/>
      <w:spacing w:after="0"/>
      <w:ind w:right="3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98D7E4" w14:textId="77777777" w:rsidR="00B458C8" w:rsidRDefault="009971DC">
    <w:pPr>
      <w:bidi w:val="0"/>
      <w:spacing w:after="0"/>
      <w:ind w:left="36"/>
      <w:jc w:val="center"/>
    </w:pPr>
    <w:r>
      <w:rPr>
        <w:rFonts w:cs="Calibri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cs="Calibri"/>
      </w:rPr>
      <w:t>70</w:t>
    </w:r>
    <w:r>
      <w:rPr>
        <w:rFonts w:cs="Calibri"/>
      </w:rPr>
      <w:fldChar w:fldCharType="end"/>
    </w:r>
  </w:p>
  <w:p w14:paraId="2D9F05E5" w14:textId="77777777" w:rsidR="00B458C8" w:rsidRDefault="009971DC">
    <w:pPr>
      <w:bidi w:val="0"/>
      <w:spacing w:after="0"/>
      <w:ind w:right="38"/>
    </w:pPr>
    <w:r>
      <w:rPr>
        <w:rFonts w:cs="Calibri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A9A7FB" w14:textId="77777777" w:rsidR="00BA7C99" w:rsidRDefault="00BA7C99">
      <w:pPr>
        <w:spacing w:after="0" w:line="240" w:lineRule="auto"/>
      </w:pPr>
      <w:r>
        <w:separator/>
      </w:r>
    </w:p>
  </w:footnote>
  <w:footnote w:type="continuationSeparator" w:id="0">
    <w:p w14:paraId="182F67F4" w14:textId="77777777" w:rsidR="00BA7C99" w:rsidRDefault="00BA7C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F06B4F"/>
    <w:multiLevelType w:val="hybridMultilevel"/>
    <w:tmpl w:val="FFFFFFFF"/>
    <w:lvl w:ilvl="0" w:tplc="2E48CD86">
      <w:start w:val="8"/>
      <w:numFmt w:val="decimal"/>
      <w:lvlText w:val="%1."/>
      <w:lvlJc w:val="left"/>
      <w:pPr>
        <w:ind w:left="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52DA74">
      <w:start w:val="1"/>
      <w:numFmt w:val="lowerLetter"/>
      <w:lvlText w:val="%2"/>
      <w:lvlJc w:val="left"/>
      <w:pPr>
        <w:ind w:left="16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32C2CC">
      <w:start w:val="1"/>
      <w:numFmt w:val="lowerRoman"/>
      <w:lvlText w:val="%3"/>
      <w:lvlJc w:val="left"/>
      <w:pPr>
        <w:ind w:left="23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66E504">
      <w:start w:val="1"/>
      <w:numFmt w:val="decimal"/>
      <w:lvlText w:val="%4"/>
      <w:lvlJc w:val="left"/>
      <w:pPr>
        <w:ind w:left="30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9C48A6">
      <w:start w:val="1"/>
      <w:numFmt w:val="lowerLetter"/>
      <w:lvlText w:val="%5"/>
      <w:lvlJc w:val="left"/>
      <w:pPr>
        <w:ind w:left="37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D07C6E">
      <w:start w:val="1"/>
      <w:numFmt w:val="lowerRoman"/>
      <w:lvlText w:val="%6"/>
      <w:lvlJc w:val="left"/>
      <w:pPr>
        <w:ind w:left="45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AE178E">
      <w:start w:val="1"/>
      <w:numFmt w:val="decimal"/>
      <w:lvlText w:val="%7"/>
      <w:lvlJc w:val="left"/>
      <w:pPr>
        <w:ind w:left="52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2256A4">
      <w:start w:val="1"/>
      <w:numFmt w:val="lowerLetter"/>
      <w:lvlText w:val="%8"/>
      <w:lvlJc w:val="left"/>
      <w:pPr>
        <w:ind w:left="59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9A2006">
      <w:start w:val="1"/>
      <w:numFmt w:val="lowerRoman"/>
      <w:lvlText w:val="%9"/>
      <w:lvlJc w:val="left"/>
      <w:pPr>
        <w:ind w:left="66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8C8"/>
    <w:rsid w:val="000049DF"/>
    <w:rsid w:val="0008503E"/>
    <w:rsid w:val="001D0262"/>
    <w:rsid w:val="001E192A"/>
    <w:rsid w:val="001F69F8"/>
    <w:rsid w:val="002457FB"/>
    <w:rsid w:val="00284BFA"/>
    <w:rsid w:val="002D1AB6"/>
    <w:rsid w:val="002E6346"/>
    <w:rsid w:val="003404BE"/>
    <w:rsid w:val="00385E9C"/>
    <w:rsid w:val="003B3AB7"/>
    <w:rsid w:val="003F1817"/>
    <w:rsid w:val="005665B0"/>
    <w:rsid w:val="005A4CA6"/>
    <w:rsid w:val="005B2521"/>
    <w:rsid w:val="005B4D72"/>
    <w:rsid w:val="005F1C66"/>
    <w:rsid w:val="00827D0F"/>
    <w:rsid w:val="00963334"/>
    <w:rsid w:val="009772FB"/>
    <w:rsid w:val="009971DC"/>
    <w:rsid w:val="00AB11E8"/>
    <w:rsid w:val="00AB3341"/>
    <w:rsid w:val="00B05077"/>
    <w:rsid w:val="00B458C8"/>
    <w:rsid w:val="00BA7C99"/>
    <w:rsid w:val="00C170F8"/>
    <w:rsid w:val="00C97F2B"/>
    <w:rsid w:val="00CF1569"/>
    <w:rsid w:val="00D252B1"/>
    <w:rsid w:val="00D274F6"/>
    <w:rsid w:val="00D42E4A"/>
    <w:rsid w:val="00D45564"/>
    <w:rsid w:val="00D644B1"/>
    <w:rsid w:val="00ED7F32"/>
    <w:rsid w:val="00F047F8"/>
    <w:rsid w:val="00F15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B99F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  <w:spacing w:line="259" w:lineRule="auto"/>
      <w:jc w:val="right"/>
    </w:pPr>
    <w:rPr>
      <w:rFonts w:ascii="Calibri" w:eastAsia="Calibri" w:hAnsi="Calibri" w:cs="Times New Roman"/>
      <w:color w:val="000000"/>
      <w:sz w:val="22"/>
      <w:lang w:val="en" w:eastAsia="e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a0"/>
    <w:uiPriority w:val="99"/>
    <w:semiHidden/>
    <w:unhideWhenUsed/>
    <w:rsid w:val="001D0262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9772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9772FB"/>
    <w:rPr>
      <w:rFonts w:ascii="Tahoma" w:eastAsia="Calibri" w:hAnsi="Tahoma" w:cs="Tahoma"/>
      <w:color w:val="000000"/>
      <w:sz w:val="16"/>
      <w:szCs w:val="16"/>
      <w:lang w:val="en" w:eastAsia="en"/>
    </w:rPr>
  </w:style>
  <w:style w:type="paragraph" w:styleId="a4">
    <w:name w:val="header"/>
    <w:basedOn w:val="a"/>
    <w:link w:val="Char0"/>
    <w:uiPriority w:val="99"/>
    <w:unhideWhenUsed/>
    <w:rsid w:val="00C97F2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C97F2B"/>
    <w:rPr>
      <w:rFonts w:ascii="Calibri" w:eastAsia="Calibri" w:hAnsi="Calibri" w:cs="Times New Roman"/>
      <w:color w:val="000000"/>
      <w:sz w:val="22"/>
      <w:lang w:val="en" w:eastAsia="e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  <w:spacing w:line="259" w:lineRule="auto"/>
      <w:jc w:val="right"/>
    </w:pPr>
    <w:rPr>
      <w:rFonts w:ascii="Calibri" w:eastAsia="Calibri" w:hAnsi="Calibri" w:cs="Times New Roman"/>
      <w:color w:val="000000"/>
      <w:sz w:val="22"/>
      <w:lang w:val="en" w:eastAsia="e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a0"/>
    <w:uiPriority w:val="99"/>
    <w:semiHidden/>
    <w:unhideWhenUsed/>
    <w:rsid w:val="001D0262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9772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9772FB"/>
    <w:rPr>
      <w:rFonts w:ascii="Tahoma" w:eastAsia="Calibri" w:hAnsi="Tahoma" w:cs="Tahoma"/>
      <w:color w:val="000000"/>
      <w:sz w:val="16"/>
      <w:szCs w:val="16"/>
      <w:lang w:val="en" w:eastAsia="en"/>
    </w:rPr>
  </w:style>
  <w:style w:type="paragraph" w:styleId="a4">
    <w:name w:val="header"/>
    <w:basedOn w:val="a"/>
    <w:link w:val="Char0"/>
    <w:uiPriority w:val="99"/>
    <w:unhideWhenUsed/>
    <w:rsid w:val="00C97F2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C97F2B"/>
    <w:rPr>
      <w:rFonts w:ascii="Calibri" w:eastAsia="Calibri" w:hAnsi="Calibri" w:cs="Times New Roman"/>
      <w:color w:val="000000"/>
      <w:sz w:val="22"/>
      <w:lang w:val="en" w:eastAsia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D8E8B8-34C0-45B6-997B-272043FF0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 N5050</dc:creator>
  <cp:lastModifiedBy>Maher</cp:lastModifiedBy>
  <cp:revision>7</cp:revision>
  <dcterms:created xsi:type="dcterms:W3CDTF">2026-08-02T16:18:00Z</dcterms:created>
  <dcterms:modified xsi:type="dcterms:W3CDTF">2026-08-13T17:59:00Z</dcterms:modified>
</cp:coreProperties>
</file>