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1664"/>
        <w:gridCol w:w="7578"/>
      </w:tblGrid>
      <w:tr w:rsidR="000141A7" w:rsidTr="000141A7">
        <w:tc>
          <w:tcPr>
            <w:tcW w:w="1664" w:type="dxa"/>
            <w:shd w:val="clear" w:color="auto" w:fill="C6D9F1" w:themeFill="text2" w:themeFillTint="33"/>
          </w:tcPr>
          <w:p w:rsidR="000141A7" w:rsidRPr="000141A7" w:rsidRDefault="00EC14F2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Week</w:t>
            </w:r>
          </w:p>
        </w:tc>
        <w:tc>
          <w:tcPr>
            <w:tcW w:w="7578" w:type="dxa"/>
            <w:shd w:val="clear" w:color="auto" w:fill="C6D9F1" w:themeFill="text2" w:themeFillTint="33"/>
          </w:tcPr>
          <w:p w:rsidR="000141A7" w:rsidRPr="000141A7" w:rsidRDefault="00EC14F2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IQ"/>
              </w:rPr>
              <w:t>Course Vocabulary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Mathematical Sets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Sets and Set Operations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Limits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DF31D8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Partial Limits and One-Sided Limits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Functions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Functions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EC14F2" w:rsidP="000141A7">
            <w:pPr>
              <w:spacing w:before="240" w:line="276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EC14F2">
              <w:rPr>
                <w:rFonts w:asciiTheme="majorBidi" w:hAnsiTheme="majorBidi" w:cs="Times New Roman"/>
                <w:sz w:val="28"/>
                <w:szCs w:val="28"/>
              </w:rPr>
              <w:t>Midterm Exam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EC14F2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Matrices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EC14F2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Matrix Operations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0141A7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Matrix Operations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Linear Equations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0141A7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Differentiation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0141A7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Differentiation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EC14F2" w:rsidRDefault="00DF31D8" w:rsidP="000141A7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Integration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15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DF31D8" w:rsidP="00EC14F2">
            <w:pPr>
              <w:spacing w:before="24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</w:rPr>
            </w:pPr>
            <w:r w:rsidRPr="00DF31D8">
              <w:rPr>
                <w:rFonts w:asciiTheme="majorBidi" w:hAnsiTheme="majorBidi" w:cs="Times New Roman"/>
                <w:sz w:val="28"/>
                <w:szCs w:val="28"/>
              </w:rPr>
              <w:t>Final Examination</w:t>
            </w:r>
            <w:bookmarkStart w:id="0" w:name="_GoBack"/>
            <w:bookmarkEnd w:id="0"/>
          </w:p>
        </w:tc>
      </w:tr>
    </w:tbl>
    <w:p w:rsidR="001B5C6C" w:rsidRDefault="001B5C6C"/>
    <w:sectPr w:rsidR="001B5C6C" w:rsidSect="00635D62">
      <w:headerReference w:type="default" r:id="rId7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E49" w:rsidRDefault="00383E49" w:rsidP="000141A7">
      <w:pPr>
        <w:spacing w:after="0" w:line="240" w:lineRule="auto"/>
      </w:pPr>
      <w:r>
        <w:separator/>
      </w:r>
    </w:p>
  </w:endnote>
  <w:endnote w:type="continuationSeparator" w:id="0">
    <w:p w:rsidR="00383E49" w:rsidRDefault="00383E49" w:rsidP="00014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E49" w:rsidRDefault="00383E49" w:rsidP="000141A7">
      <w:pPr>
        <w:spacing w:after="0" w:line="240" w:lineRule="auto"/>
      </w:pPr>
      <w:r>
        <w:separator/>
      </w:r>
    </w:p>
  </w:footnote>
  <w:footnote w:type="continuationSeparator" w:id="0">
    <w:p w:rsidR="00383E49" w:rsidRDefault="00383E49" w:rsidP="00014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  <w:rtl/>
      </w:rPr>
      <w:alias w:val="العنوان"/>
      <w:id w:val="77738743"/>
      <w:placeholder>
        <w:docPart w:val="CE181BF7AB6E4B52BA1EE8CCEEB94D9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C14F2" w:rsidRDefault="00DF31D8" w:rsidP="00DF31D8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DF31D8">
          <w:rPr>
            <w:rFonts w:asciiTheme="majorHAnsi" w:eastAsiaTheme="majorEastAsia" w:hAnsiTheme="majorHAnsi" w:cstheme="majorBidi"/>
            <w:sz w:val="32"/>
            <w:szCs w:val="32"/>
          </w:rPr>
          <w:t>Elaf Najm Al-</w:t>
        </w:r>
        <w:proofErr w:type="spellStart"/>
        <w:r w:rsidRPr="00DF31D8">
          <w:rPr>
            <w:rFonts w:asciiTheme="majorHAnsi" w:eastAsiaTheme="majorEastAsia" w:hAnsiTheme="majorHAnsi" w:cstheme="majorBidi"/>
            <w:sz w:val="32"/>
            <w:szCs w:val="32"/>
          </w:rPr>
          <w:t>Deen</w:t>
        </w:r>
        <w:proofErr w:type="spellEnd"/>
        <w:r w:rsidRPr="00DF31D8">
          <w:rPr>
            <w:rFonts w:asciiTheme="majorHAnsi" w:eastAsiaTheme="majorEastAsia" w:hAnsiTheme="majorHAnsi" w:cstheme="majorBidi"/>
            <w:sz w:val="32"/>
            <w:szCs w:val="32"/>
          </w:rPr>
          <w:t xml:space="preserve"> Abdullah     Business Mathematics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  </w:t>
        </w:r>
        <w:r w:rsidRPr="00DF31D8">
          <w:rPr>
            <w:rFonts w:asciiTheme="majorHAnsi" w:eastAsiaTheme="majorEastAsia" w:hAnsiTheme="majorHAnsi" w:cstheme="majorBidi"/>
            <w:sz w:val="32"/>
            <w:szCs w:val="32"/>
          </w:rPr>
          <w:t>First course</w:t>
        </w:r>
      </w:p>
    </w:sdtContent>
  </w:sdt>
  <w:p w:rsidR="000141A7" w:rsidRDefault="000141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A7"/>
    <w:rsid w:val="000141A7"/>
    <w:rsid w:val="001A69F7"/>
    <w:rsid w:val="001B5C6C"/>
    <w:rsid w:val="00383E49"/>
    <w:rsid w:val="00635D62"/>
    <w:rsid w:val="00963170"/>
    <w:rsid w:val="00DF31D8"/>
    <w:rsid w:val="00EC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41A7"/>
  </w:style>
  <w:style w:type="paragraph" w:styleId="a4">
    <w:name w:val="footer"/>
    <w:basedOn w:val="a"/>
    <w:link w:val="Char0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41A7"/>
  </w:style>
  <w:style w:type="paragraph" w:styleId="a5">
    <w:name w:val="Balloon Text"/>
    <w:basedOn w:val="a"/>
    <w:link w:val="Char1"/>
    <w:uiPriority w:val="99"/>
    <w:semiHidden/>
    <w:unhideWhenUsed/>
    <w:rsid w:val="0001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0141A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4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41A7"/>
  </w:style>
  <w:style w:type="paragraph" w:styleId="a4">
    <w:name w:val="footer"/>
    <w:basedOn w:val="a"/>
    <w:link w:val="Char0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41A7"/>
  </w:style>
  <w:style w:type="paragraph" w:styleId="a5">
    <w:name w:val="Balloon Text"/>
    <w:basedOn w:val="a"/>
    <w:link w:val="Char1"/>
    <w:uiPriority w:val="99"/>
    <w:semiHidden/>
    <w:unhideWhenUsed/>
    <w:rsid w:val="0001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0141A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4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E181BF7AB6E4B52BA1EE8CCEEB94D9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3E6E469-2CBF-413D-82B4-9A58574CE06F}"/>
      </w:docPartPr>
      <w:docPartBody>
        <w:p w:rsidR="00000000" w:rsidRDefault="00C61309" w:rsidP="00C61309">
          <w:pPr>
            <w:pStyle w:val="CE181BF7AB6E4B52BA1EE8CCEEB94D9B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ar-SA"/>
            </w:rPr>
            <w:t>[اكتب عنوان المستند]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22"/>
    <w:rsid w:val="00251122"/>
    <w:rsid w:val="00864802"/>
    <w:rsid w:val="00897249"/>
    <w:rsid w:val="00C6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B22BB2CC7E467FB13693ECD489ED21">
    <w:name w:val="3CB22BB2CC7E467FB13693ECD489ED21"/>
    <w:rsid w:val="00251122"/>
    <w:pPr>
      <w:bidi/>
    </w:pPr>
  </w:style>
  <w:style w:type="paragraph" w:customStyle="1" w:styleId="077EE7BE0092465E8681C5428A1C8A27">
    <w:name w:val="077EE7BE0092465E8681C5428A1C8A27"/>
    <w:rsid w:val="00251122"/>
    <w:pPr>
      <w:bidi/>
    </w:pPr>
  </w:style>
  <w:style w:type="paragraph" w:customStyle="1" w:styleId="CE181BF7AB6E4B52BA1EE8CCEEB94D9B">
    <w:name w:val="CE181BF7AB6E4B52BA1EE8CCEEB94D9B"/>
    <w:rsid w:val="00C61309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B22BB2CC7E467FB13693ECD489ED21">
    <w:name w:val="3CB22BB2CC7E467FB13693ECD489ED21"/>
    <w:rsid w:val="00251122"/>
    <w:pPr>
      <w:bidi/>
    </w:pPr>
  </w:style>
  <w:style w:type="paragraph" w:customStyle="1" w:styleId="077EE7BE0092465E8681C5428A1C8A27">
    <w:name w:val="077EE7BE0092465E8681C5428A1C8A27"/>
    <w:rsid w:val="00251122"/>
    <w:pPr>
      <w:bidi/>
    </w:pPr>
  </w:style>
  <w:style w:type="paragraph" w:customStyle="1" w:styleId="CE181BF7AB6E4B52BA1EE8CCEEB94D9B">
    <w:name w:val="CE181BF7AB6E4B52BA1EE8CCEEB94D9B"/>
    <w:rsid w:val="00C6130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Elaf Najm Al-Deen Abdullah     Principles of Statistics   First course  </vt:lpstr>
    </vt:vector>
  </TitlesOfParts>
  <Company>Ahmed-Under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Elaf Najm Al-Deen Abdullah     Business Mathematics   First course</dc:title>
  <dc:creator>elaph</dc:creator>
  <cp:lastModifiedBy>elaph</cp:lastModifiedBy>
  <cp:revision>2</cp:revision>
  <dcterms:created xsi:type="dcterms:W3CDTF">2026-07-11T11:26:00Z</dcterms:created>
  <dcterms:modified xsi:type="dcterms:W3CDTF">2026-07-11T11:26:00Z</dcterms:modified>
</cp:coreProperties>
</file>